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F0C" w:rsidRDefault="00FC320C" w:rsidP="00947118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Задания ЕГЭ по разделу «Организм человека и его здоровье»:</w:t>
      </w:r>
    </w:p>
    <w:p w:rsidR="00D90F0C" w:rsidRDefault="00FC320C" w:rsidP="00947118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алгоритмы решения, типичные ошибки школьников</w:t>
      </w:r>
    </w:p>
    <w:p w:rsidR="00D90F0C" w:rsidRDefault="00D90F0C" w:rsidP="0094711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E4E0F">
        <w:rPr>
          <w:rFonts w:ascii="Times New Roman" w:hAnsi="Times New Roman"/>
          <w:sz w:val="28"/>
          <w:szCs w:val="28"/>
        </w:rPr>
        <w:t>Задания из р</w:t>
      </w:r>
      <w:r>
        <w:rPr>
          <w:rFonts w:ascii="Times New Roman" w:hAnsi="Times New Roman"/>
          <w:sz w:val="28"/>
          <w:szCs w:val="28"/>
        </w:rPr>
        <w:t>аздел</w:t>
      </w:r>
      <w:r w:rsidR="009E4E0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«Организм человека и его здоровье»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</w:t>
      </w:r>
      <w:r w:rsidR="009E4E0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 определени</w:t>
      </w:r>
      <w:r w:rsidR="009E4E0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уровня освоения системы знаний и предметных умений, касающихся строения и </w:t>
      </w:r>
      <w:r>
        <w:rPr>
          <w:rFonts w:ascii="Times New Roman" w:hAnsi="Times New Roman"/>
          <w:sz w:val="28"/>
          <w:szCs w:val="28"/>
        </w:rPr>
        <w:t>жизнедеятельности организма человека, а так</w:t>
      </w:r>
      <w:r>
        <w:rPr>
          <w:rFonts w:ascii="Times New Roman" w:hAnsi="Times New Roman"/>
          <w:sz w:val="28"/>
          <w:szCs w:val="28"/>
        </w:rPr>
        <w:t xml:space="preserve">же вопросов гигиены </w:t>
      </w:r>
      <w:r w:rsidR="009E4E0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оказания первой медицинской помощи.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КИМ ЕГЭ может быть включено всего шесть таких задания, из них пять заданий </w:t>
      </w:r>
      <w:r w:rsidR="00EF75CA">
        <w:rPr>
          <w:rFonts w:ascii="Times New Roman" w:hAnsi="Times New Roman"/>
          <w:sz w:val="28"/>
          <w:szCs w:val="28"/>
        </w:rPr>
        <w:t xml:space="preserve">представлено </w:t>
      </w:r>
      <w:r>
        <w:rPr>
          <w:rFonts w:ascii="Times New Roman" w:hAnsi="Times New Roman"/>
          <w:sz w:val="28"/>
          <w:szCs w:val="28"/>
        </w:rPr>
        <w:t>в первой ч</w:t>
      </w:r>
      <w:r>
        <w:rPr>
          <w:rFonts w:ascii="Times New Roman" w:hAnsi="Times New Roman"/>
          <w:sz w:val="28"/>
          <w:szCs w:val="28"/>
        </w:rPr>
        <w:t xml:space="preserve">асти и одно задание </w:t>
      </w:r>
      <w:r w:rsidR="00EF75CA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во второй части.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Содержание данного раздела может быть </w:t>
      </w:r>
      <w:r w:rsidR="00D86FF8">
        <w:rPr>
          <w:rFonts w:ascii="Times New Roman" w:hAnsi="Times New Roman"/>
          <w:sz w:val="28"/>
          <w:szCs w:val="28"/>
        </w:rPr>
        <w:t xml:space="preserve">включено </w:t>
      </w:r>
      <w:r>
        <w:rPr>
          <w:rFonts w:ascii="Times New Roman" w:hAnsi="Times New Roman"/>
          <w:sz w:val="28"/>
          <w:szCs w:val="28"/>
        </w:rPr>
        <w:t>в задания</w:t>
      </w:r>
      <w:r>
        <w:rPr>
          <w:rFonts w:ascii="Times New Roman" w:hAnsi="Times New Roman"/>
          <w:sz w:val="28"/>
          <w:szCs w:val="28"/>
        </w:rPr>
        <w:t xml:space="preserve"> линий </w:t>
      </w:r>
      <w:r>
        <w:rPr>
          <w:rFonts w:ascii="Times New Roman" w:hAnsi="Times New Roman"/>
          <w:sz w:val="28"/>
          <w:szCs w:val="28"/>
        </w:rPr>
        <w:t>2,</w:t>
      </w:r>
      <w:r w:rsidR="00D86F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13, 14, 15, 16, 20. Рассмотрим некоторые примеры.</w:t>
      </w:r>
    </w:p>
    <w:p w:rsidR="00D90F0C" w:rsidRDefault="00FC320C" w:rsidP="00947118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color w:val="1D1D1F"/>
          <w:sz w:val="28"/>
          <w:szCs w:val="28"/>
        </w:rPr>
        <w:t xml:space="preserve">Задания </w:t>
      </w:r>
      <w:r w:rsidRPr="00776A9F">
        <w:rPr>
          <w:rFonts w:ascii="Times New Roman" w:hAnsi="Times New Roman"/>
          <w:b/>
          <w:color w:val="1D1D1F"/>
          <w:sz w:val="28"/>
          <w:szCs w:val="28"/>
        </w:rPr>
        <w:t>второй линии</w:t>
      </w:r>
      <w:r>
        <w:rPr>
          <w:rFonts w:ascii="Times New Roman" w:hAnsi="Times New Roman"/>
          <w:color w:val="1D1D1F"/>
          <w:sz w:val="28"/>
          <w:szCs w:val="28"/>
        </w:rPr>
        <w:t xml:space="preserve"> посвящены биологическому эксперименту, в том числе в контексте изучения чел</w:t>
      </w:r>
      <w:r>
        <w:rPr>
          <w:rFonts w:ascii="Times New Roman" w:hAnsi="Times New Roman"/>
          <w:color w:val="1D1D1F"/>
          <w:sz w:val="28"/>
          <w:szCs w:val="28"/>
        </w:rPr>
        <w:t xml:space="preserve">овеческого организма и вопросов здоровья. Данные задания рассмотрены </w:t>
      </w:r>
      <w:r>
        <w:rPr>
          <w:rFonts w:ascii="Times New Roman" w:hAnsi="Times New Roman"/>
          <w:color w:val="1D1D1F"/>
          <w:sz w:val="28"/>
          <w:szCs w:val="28"/>
        </w:rPr>
        <w:t>в публикации «Биология как наука. Живые системы и их изучение»: алгоритмы решения, типичные ошибки школьников»</w:t>
      </w:r>
      <w:proofErr w:type="gramStart"/>
      <w:r>
        <w:rPr>
          <w:rFonts w:ascii="Times New Roman" w:hAnsi="Times New Roman"/>
          <w:color w:val="1D1D1F"/>
          <w:sz w:val="28"/>
          <w:szCs w:val="28"/>
        </w:rPr>
        <w:t>:</w:t>
      </w:r>
      <w:r w:rsidR="00776A9F">
        <w:rPr>
          <w:rFonts w:ascii="Times New Roman" w:hAnsi="Times New Roman"/>
          <w:color w:val="1D1D1F"/>
          <w:sz w:val="28"/>
          <w:szCs w:val="28"/>
        </w:rPr>
        <w:t xml:space="preserve"> </w:t>
      </w:r>
      <w:hyperlink r:id="rId4" w:anchor="Биология" w:history="1">
        <w:hyperlink>
          <w:r w:rsidR="003F39AD" w:rsidRPr="003F39AD">
            <w:rPr>
              <w:rStyle w:val="ac"/>
              <w:rFonts w:ascii="Times New Roman" w:hAnsi="Times New Roman"/>
              <w:sz w:val="28"/>
              <w:szCs w:val="28"/>
            </w:rPr>
            <w:t>https://iro22.ru/kumo/natural-sciences/helpful-information/#%D0%91%D0%B8%D0%BE%D0%BB%D0%BE%D0%B3%D0%B8%D1%8F</w:t>
          </w:r>
        </w:hyperlink>
      </w:hyperlink>
      <w:r w:rsidR="003F39AD">
        <w:rPr>
          <w:rFonts w:ascii="Times New Roman" w:hAnsi="Times New Roman"/>
          <w:color w:val="1D1D1F"/>
          <w:sz w:val="28"/>
          <w:szCs w:val="28"/>
        </w:rPr>
        <w:t>.</w:t>
      </w:r>
      <w:proofErr w:type="gramEnd"/>
      <w:r w:rsidR="00776A9F">
        <w:rPr>
          <w:rFonts w:ascii="Times New Roman" w:hAnsi="Times New Roman"/>
          <w:color w:val="1D1D1F"/>
          <w:sz w:val="28"/>
          <w:szCs w:val="28"/>
        </w:rPr>
        <w:t xml:space="preserve"> </w:t>
      </w:r>
    </w:p>
    <w:p w:rsidR="00D90F0C" w:rsidRDefault="00FC320C" w:rsidP="00947118">
      <w:pPr>
        <w:jc w:val="both"/>
        <w:rPr>
          <w:b/>
          <w:bCs/>
        </w:rPr>
      </w:pPr>
      <w:r>
        <w:rPr>
          <w:rFonts w:ascii="Times New Roman" w:hAnsi="Times New Roman"/>
          <w:b/>
          <w:bCs/>
          <w:color w:val="1D1D1F"/>
          <w:sz w:val="28"/>
          <w:szCs w:val="28"/>
        </w:rPr>
        <w:tab/>
        <w:t>Линии 13-14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линий 13 и 14 относятся к заданиям одного блока </w:t>
      </w:r>
      <w:r w:rsidR="00F87F1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оба задания к одному рисунку. </w:t>
      </w:r>
      <w:r>
        <w:rPr>
          <w:rFonts w:ascii="Times New Roman" w:hAnsi="Times New Roman"/>
          <w:sz w:val="28"/>
          <w:szCs w:val="28"/>
        </w:rPr>
        <w:t>Задание линии</w:t>
      </w:r>
      <w:r>
        <w:rPr>
          <w:rFonts w:ascii="Times New Roman" w:hAnsi="Times New Roman"/>
          <w:sz w:val="28"/>
          <w:szCs w:val="28"/>
        </w:rPr>
        <w:t xml:space="preserve"> 13 базового уровня, где необходимо выбрать один верный ответ. Задания линии 14 повышенного уровня – на установление соответствия. 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содержания: организм человека.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ответе на задание лини 13 должна быть записана одна цифра. Задание 1</w:t>
      </w:r>
      <w:r>
        <w:rPr>
          <w:rFonts w:ascii="Times New Roman" w:hAnsi="Times New Roman"/>
          <w:sz w:val="28"/>
          <w:szCs w:val="28"/>
        </w:rPr>
        <w:t xml:space="preserve">3 считается выполненным верно, если ответ полностью совпадает с эталоном ответа. </w:t>
      </w:r>
    </w:p>
    <w:p w:rsidR="00D90F0C" w:rsidRDefault="00FC320C" w:rsidP="00947118">
      <w:pPr>
        <w:pStyle w:val="a6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В ответе на задание линии 14 должна быть записана последовательность цифр. Задание считается выполненным верно, если каждый символ в ответе стоит на своём месте. 1 балл выста</w:t>
      </w:r>
      <w:r>
        <w:rPr>
          <w:rFonts w:ascii="Times New Roman" w:hAnsi="Times New Roman"/>
          <w:sz w:val="28"/>
          <w:szCs w:val="28"/>
        </w:rPr>
        <w:t>вляется, если на любой одной позиции ответа записан не тот символ, который представлен в эталоне ответа. Во всех других случаях выставляется 0 баллов.</w:t>
      </w:r>
    </w:p>
    <w:p w:rsidR="00D90F0C" w:rsidRDefault="00FC320C" w:rsidP="00947118">
      <w:pPr>
        <w:pStyle w:val="a6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Для успешного решения данных заданий необходимо: </w:t>
      </w:r>
    </w:p>
    <w:tbl>
      <w:tblPr>
        <w:tblW w:w="9586" w:type="dxa"/>
        <w:tblInd w:w="10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67"/>
        <w:gridCol w:w="4819"/>
      </w:tblGrid>
      <w:tr w:rsidR="00D90F0C">
        <w:tc>
          <w:tcPr>
            <w:tcW w:w="4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D90F0C">
        <w:tc>
          <w:tcPr>
            <w:tcW w:w="4767" w:type="dxa"/>
            <w:tcBorders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строение организма человека: ткани,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органы и системы органов;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процессы жизнедеятельности организма человека;</w:t>
            </w:r>
          </w:p>
          <w:p w:rsidR="00D90F0C" w:rsidRDefault="00FC320C" w:rsidP="0094711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факторы, влияющие на здоровье человека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ыделять существенные признаки: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тканей, органов и систем органов человека;</w:t>
            </w:r>
          </w:p>
          <w:p w:rsidR="00D90F0C" w:rsidRDefault="00FC320C" w:rsidP="00947118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процессов жизнедеятельности человека</w:t>
            </w:r>
          </w:p>
        </w:tc>
      </w:tr>
    </w:tbl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Типичные ошибки </w:t>
      </w:r>
      <w:r>
        <w:rPr>
          <w:rFonts w:ascii="Times New Roman" w:hAnsi="Times New Roman"/>
          <w:sz w:val="28"/>
          <w:szCs w:val="28"/>
        </w:rPr>
        <w:t>учеников: невнимательное прочтение текста задания.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незнание строения и функционирования организма человека, его клеток, тканей, органов и систем органов;</w:t>
      </w:r>
    </w:p>
    <w:p w:rsidR="00D90F0C" w:rsidRDefault="00FC320C" w:rsidP="009471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неумение работать с рисунками и читать схемы;</w:t>
      </w:r>
    </w:p>
    <w:p w:rsidR="00D90F0C" w:rsidRDefault="00FC320C" w:rsidP="00947118">
      <w:r>
        <w:rPr>
          <w:rFonts w:ascii="Times New Roman" w:hAnsi="Times New Roman"/>
          <w:color w:val="000000"/>
          <w:sz w:val="28"/>
          <w:szCs w:val="28"/>
        </w:rPr>
        <w:t>- неумение уст</w:t>
      </w:r>
      <w:r>
        <w:rPr>
          <w:rFonts w:ascii="Times New Roman" w:hAnsi="Times New Roman"/>
          <w:color w:val="000000"/>
          <w:sz w:val="28"/>
          <w:szCs w:val="28"/>
        </w:rPr>
        <w:t>анавливать взаимосвязи между процессами, происходящими в организме человека и воздействием факторов внешней среды.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13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1. Изучить предложенный рисунок или схему.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2. Определить процесс/объект, изображённый на рисунке/схеме.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Сделать подписи к соответствующим цифрам на рисунке/схеме.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4. Прочитать задание и найдите на рисунке нужный объект.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5. Записать ответ в поле ответа, а затем перенесите в бланк ответа.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14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 xml:space="preserve">1. Изучить предложенный рисунок или </w:t>
      </w:r>
      <w:r>
        <w:rPr>
          <w:rFonts w:ascii="Times New Roman" w:hAnsi="Times New Roman"/>
          <w:sz w:val="28"/>
          <w:szCs w:val="28"/>
        </w:rPr>
        <w:t>схему.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2. Определить процесс/объект, изображённый на рисунке/схеме.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3. Сделать подписи к соответствующим цифрам на рисунке/схеме.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4. В задании вписать в правом столбце рядом с цифрами соответствующие элементы из рисунка/схемы.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 xml:space="preserve">5.Установить соответствие </w:t>
      </w:r>
      <w:r>
        <w:rPr>
          <w:rFonts w:ascii="Times New Roman" w:hAnsi="Times New Roman"/>
          <w:sz w:val="28"/>
          <w:szCs w:val="28"/>
        </w:rPr>
        <w:t>между элементами из второго столбца и характеристиками, указанными в первом столбце.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6. Записать ответ в поле ответа, а затем перенесите в бланк ответа.</w:t>
      </w:r>
    </w:p>
    <w:p w:rsidR="00D90F0C" w:rsidRDefault="00FC320C" w:rsidP="009471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заданий.</w:t>
      </w:r>
    </w:p>
    <w:p w:rsidR="00D90F0C" w:rsidRDefault="00FC320C" w:rsidP="0094711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</w:t>
      </w:r>
    </w:p>
    <w:p w:rsidR="00D90F0C" w:rsidRDefault="00D90F0C" w:rsidP="00947118">
      <w:pPr>
        <w:jc w:val="both"/>
        <w:rPr>
          <w:rFonts w:ascii="Times New Roman" w:hAnsi="Times New Roman"/>
          <w:sz w:val="28"/>
          <w:szCs w:val="28"/>
        </w:rPr>
      </w:pPr>
    </w:p>
    <w:p w:rsidR="00D90F0C" w:rsidRDefault="00FC320C" w:rsidP="00947118">
      <w:pPr>
        <w:pStyle w:val="LO-normal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583815" cy="2982595"/>
            <wp:effectExtent l="0" t="0" r="0" b="0"/>
            <wp:docPr id="1" name="image68.png" descr="https://psv4.userapi.com/s/v1/d2/j2sXHvp_BBtu4qbng3XwuWkKWhAVd8AQh7APxPWcADa6h9GFnHi39pMS9ZizkQzReXTNiTUpJWwAsZMtX2mn2A-OQu67dnPvdGaqB2h8CpATkvmSKTNpELrz_9o3k__YaPpvALCYdPm9/Frame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8.png" descr="https://psv4.userapi.com/s/v1/d2/j2sXHvp_BBtu4qbng3XwuWkKWhAVd8AQh7APxPWcADa6h9GFnHi39pMS9ZizkQzReXTNiTUpJWwAsZMtX2mn2A-OQu67dnPvdGaqB2h8CpATkvmSKTNpELrz_9o3k__YaPpvALCYdPm9/Frame_4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F0C" w:rsidRDefault="00FC320C" w:rsidP="00947118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Линия 13</w:t>
      </w:r>
    </w:p>
    <w:p w:rsidR="00D90F0C" w:rsidRDefault="00FC320C" w:rsidP="00947118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Каким номером на рисунке обозначен капилляр?</w:t>
      </w:r>
    </w:p>
    <w:p w:rsidR="00D90F0C" w:rsidRDefault="00FC320C" w:rsidP="00947118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</w:t>
      </w:r>
      <w:r>
        <w:rPr>
          <w:rFonts w:ascii="Times New Roman" w:hAnsi="Times New Roman"/>
          <w:sz w:val="28"/>
          <w:szCs w:val="28"/>
        </w:rPr>
        <w:t>т: 5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Линия 14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Установите соответствие между характеристиками и структурами, обозначенными на рисунке цифрами 1, 2, 3: к каждой позиции, данной в первом столбце, подберите соответствующую позицию из второго столбца.</w:t>
      </w:r>
    </w:p>
    <w:p w:rsidR="00D90F0C" w:rsidRDefault="00D90F0C" w:rsidP="00947118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</w:p>
    <w:tbl>
      <w:tblPr>
        <w:tblW w:w="9801" w:type="dxa"/>
        <w:tblInd w:w="-3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735"/>
        <w:gridCol w:w="3066"/>
      </w:tblGrid>
      <w:tr w:rsidR="00D90F0C" w:rsidTr="00A86D66"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ХАРАКТЕРИСТИКИ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СТРУКТУРЫ</w:t>
            </w:r>
          </w:p>
        </w:tc>
      </w:tr>
      <w:tr w:rsidR="00D90F0C" w:rsidTr="00A86D66">
        <w:trPr>
          <w:trHeight w:val="465"/>
        </w:trPr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/>
                <w:sz w:val="28"/>
                <w:szCs w:val="28"/>
              </w:rPr>
              <w:t>обеспечивает газообмен с воздухом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D90F0C" w:rsidTr="00A86D66"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образует стенку альвеолы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D90F0C" w:rsidTr="00A86D66"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образует стенку капилляра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3</w:t>
            </w:r>
          </w:p>
        </w:tc>
      </w:tr>
      <w:tr w:rsidR="00D90F0C" w:rsidTr="00A86D66"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при разрушении возникает кровотечение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D90F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 w:rsidTr="00A86D66"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содержит гемоглобин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D90F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 w:rsidTr="00A86D66">
        <w:tc>
          <w:tcPr>
            <w:tcW w:w="6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является безъядерной клеткой</w:t>
            </w:r>
          </w:p>
        </w:tc>
        <w:tc>
          <w:tcPr>
            <w:tcW w:w="3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D90F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</w:t>
      </w:r>
      <w:r>
        <w:rPr>
          <w:rFonts w:ascii="Times New Roman" w:hAnsi="Times New Roman"/>
          <w:sz w:val="28"/>
          <w:szCs w:val="28"/>
        </w:rPr>
        <w:t xml:space="preserve"> буквами.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112233</w:t>
      </w:r>
    </w:p>
    <w:p w:rsidR="00D90F0C" w:rsidRDefault="00FC320C" w:rsidP="009471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302A3E"/>
          <w:sz w:val="28"/>
          <w:szCs w:val="28"/>
        </w:rPr>
        <w:t xml:space="preserve">1 - клетка </w:t>
      </w:r>
      <w:r>
        <w:rPr>
          <w:rFonts w:ascii="Times New Roman" w:hAnsi="Times New Roman"/>
          <w:color w:val="302A3E"/>
          <w:sz w:val="28"/>
          <w:szCs w:val="28"/>
        </w:rPr>
        <w:t xml:space="preserve">альвеолы, 2 - клетка кровеносного капилляра, 3 - эритроцит, 4 - просвет альвеолы, 5 - просвет капилляра, 6 - </w:t>
      </w:r>
      <w:proofErr w:type="spellStart"/>
      <w:r>
        <w:rPr>
          <w:rFonts w:ascii="Times New Roman" w:hAnsi="Times New Roman"/>
          <w:color w:val="302A3E"/>
          <w:sz w:val="28"/>
          <w:szCs w:val="28"/>
        </w:rPr>
        <w:t>сурфактант</w:t>
      </w:r>
      <w:proofErr w:type="spellEnd"/>
      <w:r>
        <w:rPr>
          <w:rFonts w:ascii="Times New Roman" w:hAnsi="Times New Roman"/>
          <w:color w:val="302A3E"/>
          <w:sz w:val="28"/>
          <w:szCs w:val="28"/>
        </w:rPr>
        <w:t>, 7 - кислород, 8 - углекислый газ.</w:t>
      </w:r>
    </w:p>
    <w:p w:rsidR="00D90F0C" w:rsidRDefault="00FC320C" w:rsidP="0094711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02A3E"/>
          <w:sz w:val="28"/>
          <w:szCs w:val="28"/>
        </w:rPr>
        <w:t>Задание 2</w:t>
      </w:r>
    </w:p>
    <w:p w:rsidR="00D90F0C" w:rsidRDefault="00FC320C" w:rsidP="00947118">
      <w:pPr>
        <w:pStyle w:val="LO-normal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405120" cy="3053080"/>
            <wp:effectExtent l="0" t="0" r="0" b="0"/>
            <wp:docPr id="2" name="image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F0C" w:rsidRPr="009478E5" w:rsidRDefault="00FC320C" w:rsidP="00947118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9478E5">
        <w:rPr>
          <w:rFonts w:ascii="Times New Roman" w:hAnsi="Times New Roman"/>
          <w:sz w:val="28"/>
          <w:szCs w:val="28"/>
        </w:rPr>
        <w:t>Линия 13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рисунке под каким номером </w:t>
      </w:r>
      <w:r>
        <w:rPr>
          <w:rFonts w:ascii="Times New Roman" w:hAnsi="Times New Roman"/>
          <w:sz w:val="28"/>
          <w:szCs w:val="28"/>
        </w:rPr>
        <w:t>изображена клетка, способная генерировать и проводить нервный импульс?</w:t>
      </w:r>
    </w:p>
    <w:p w:rsidR="00D90F0C" w:rsidRDefault="00FC320C" w:rsidP="00947118">
      <w:pPr>
        <w:pStyle w:val="LO-normal1"/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7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Линия 14. 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Установите соответствие между характеристиками и органами человека, обозначенными на рисунке цифрами 1, 2, 3: к каждой позиции, данной в первом столбце, подберите с</w:t>
      </w:r>
      <w:r>
        <w:rPr>
          <w:rFonts w:ascii="Times New Roman" w:hAnsi="Times New Roman"/>
          <w:sz w:val="28"/>
          <w:szCs w:val="28"/>
        </w:rPr>
        <w:t>оответствующую позицию из второго столбца.</w:t>
      </w:r>
    </w:p>
    <w:tbl>
      <w:tblPr>
        <w:tblW w:w="9629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6706"/>
        <w:gridCol w:w="2923"/>
      </w:tblGrid>
      <w:tr w:rsidR="00D90F0C" w:rsidTr="008E4500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</w:p>
        </w:tc>
      </w:tr>
      <w:tr w:rsidR="00D90F0C" w:rsidTr="008E4500">
        <w:trPr>
          <w:trHeight w:val="465"/>
        </w:trPr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содержит железы внешней секреции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1</w:t>
            </w:r>
          </w:p>
        </w:tc>
      </w:tr>
      <w:tr w:rsidR="00D90F0C" w:rsidTr="008E4500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Б) обеспечивает высший анализ звуковой информации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D90F0C" w:rsidTr="008E4500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обеспечивает теплоотдачу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3</w:t>
            </w:r>
          </w:p>
        </w:tc>
      </w:tr>
      <w:tr w:rsidR="00D90F0C" w:rsidTr="008E4500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содержит рецепторы, воспринимающие информацию о </w:t>
            </w:r>
            <w:r>
              <w:rPr>
                <w:rFonts w:ascii="Times New Roman" w:hAnsi="Times New Roman"/>
                <w:sz w:val="28"/>
                <w:szCs w:val="28"/>
              </w:rPr>
              <w:t>положении головы в пространстве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D90F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 w:rsidTr="008E4500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регулирует деятельность внутренних органов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D90F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 w:rsidTr="008E4500">
        <w:tc>
          <w:tcPr>
            <w:tcW w:w="6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FC32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включает в себя полукружные каналы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90F0C" w:rsidRDefault="00D90F0C" w:rsidP="00947118">
            <w:pPr>
              <w:pStyle w:val="LO-normal1"/>
              <w:widowControl w:val="0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02A3E"/>
          <w:sz w:val="28"/>
          <w:szCs w:val="28"/>
        </w:rPr>
        <w:t>Ответ: 232131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Пояснения: 1 - внутреннее ухо, 2 - кожа, 3 - головной мозг, 4 - </w:t>
      </w:r>
      <w:r>
        <w:rPr>
          <w:rFonts w:ascii="Times New Roman" w:hAnsi="Times New Roman"/>
          <w:sz w:val="28"/>
          <w:szCs w:val="28"/>
        </w:rPr>
        <w:t>клетка (макрофаг), 5 - гладкая мышечная ткань, 6 - эритроцит, 7 - нейрон.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Нейрон обозначен цифрой 7, так как это единственная клетка, способная генерировать и проводить нервные импульсы благодаря своим отросткам (дендритам и аксону), что видно по её строен</w:t>
      </w:r>
      <w:r>
        <w:rPr>
          <w:rFonts w:ascii="Times New Roman" w:hAnsi="Times New Roman"/>
          <w:sz w:val="28"/>
          <w:szCs w:val="28"/>
        </w:rPr>
        <w:t>ию на схеме.</w:t>
      </w:r>
    </w:p>
    <w:p w:rsidR="00D90F0C" w:rsidRDefault="00FC320C" w:rsidP="00947118">
      <w:pPr>
        <w:pStyle w:val="LO-normal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26790" cy="305117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90F0C" w:rsidRDefault="00D90F0C" w:rsidP="00947118">
      <w:pPr>
        <w:pStyle w:val="a6"/>
        <w:spacing w:after="0" w:line="240" w:lineRule="auto"/>
        <w:jc w:val="both"/>
      </w:pPr>
    </w:p>
    <w:p w:rsidR="00D90F0C" w:rsidRDefault="00D90F0C" w:rsidP="00947118">
      <w:pPr>
        <w:pStyle w:val="a6"/>
        <w:spacing w:after="0" w:line="240" w:lineRule="auto"/>
        <w:jc w:val="both"/>
      </w:pPr>
    </w:p>
    <w:p w:rsidR="00D90F0C" w:rsidRDefault="00D90F0C" w:rsidP="00947118">
      <w:pPr>
        <w:pStyle w:val="a6"/>
        <w:spacing w:after="0" w:line="240" w:lineRule="auto"/>
        <w:jc w:val="both"/>
      </w:pPr>
    </w:p>
    <w:p w:rsidR="00D90F0C" w:rsidRDefault="00D90F0C" w:rsidP="00947118">
      <w:pPr>
        <w:pStyle w:val="a6"/>
        <w:spacing w:after="0" w:line="240" w:lineRule="auto"/>
        <w:jc w:val="both"/>
      </w:pPr>
    </w:p>
    <w:p w:rsidR="00D90F0C" w:rsidRDefault="00D90F0C" w:rsidP="00947118">
      <w:pPr>
        <w:pStyle w:val="a6"/>
        <w:spacing w:after="0" w:line="240" w:lineRule="auto"/>
        <w:jc w:val="both"/>
      </w:pPr>
    </w:p>
    <w:p w:rsidR="00D90F0C" w:rsidRDefault="00D90F0C" w:rsidP="00947118">
      <w:pPr>
        <w:pStyle w:val="a6"/>
        <w:spacing w:after="0" w:line="240" w:lineRule="auto"/>
        <w:jc w:val="both"/>
      </w:pPr>
    </w:p>
    <w:p w:rsidR="00D90F0C" w:rsidRDefault="00D90F0C" w:rsidP="00947118">
      <w:pPr>
        <w:pStyle w:val="a6"/>
        <w:spacing w:after="0" w:line="240" w:lineRule="auto"/>
        <w:jc w:val="both"/>
      </w:pPr>
    </w:p>
    <w:p w:rsidR="00165337" w:rsidRDefault="00165337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5337" w:rsidRDefault="00165337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Линия 13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02A3E"/>
          <w:sz w:val="28"/>
          <w:szCs w:val="28"/>
        </w:rPr>
        <w:tab/>
        <w:t>Какой цифрой на рисунке обозначена печень человека?</w:t>
      </w:r>
      <w:r>
        <w:rPr>
          <w:rFonts w:ascii="Times New Roman" w:hAnsi="Times New Roman"/>
          <w:sz w:val="28"/>
          <w:szCs w:val="28"/>
        </w:rPr>
        <w:tab/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Ответ: 6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Линия 14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Установите соответствие между функциями и отделами вегетативной нервной системы человека, обозначенными на рисунке цифрами 1, 2: к каждой </w:t>
      </w:r>
      <w:r>
        <w:rPr>
          <w:rFonts w:ascii="Times New Roman" w:hAnsi="Times New Roman"/>
          <w:sz w:val="28"/>
          <w:szCs w:val="28"/>
        </w:rPr>
        <w:t>позиции, данной в первом столбце, подберите соответствующую позицию из второго столбца.</w:t>
      </w:r>
    </w:p>
    <w:tbl>
      <w:tblPr>
        <w:tblW w:w="9638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61"/>
        <w:gridCol w:w="4577"/>
      </w:tblGrid>
      <w:tr w:rsidR="00D90F0C">
        <w:tc>
          <w:tcPr>
            <w:tcW w:w="5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9478E5" w:rsidRDefault="00FC320C" w:rsidP="00947118">
            <w:pPr>
              <w:pStyle w:val="aa"/>
              <w:jc w:val="center"/>
              <w:rPr>
                <w:b/>
              </w:rPr>
            </w:pPr>
            <w:bookmarkStart w:id="0" w:name="docs-internal-guid-233e80f2-7fff-6441-45"/>
            <w:bookmarkEnd w:id="0"/>
            <w:r w:rsidRPr="009478E5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ФУНКЦИИ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Pr="009478E5" w:rsidRDefault="00FC320C" w:rsidP="00947118">
            <w:pPr>
              <w:pStyle w:val="aa"/>
              <w:jc w:val="center"/>
              <w:rPr>
                <w:b/>
              </w:rPr>
            </w:pPr>
            <w:bookmarkStart w:id="1" w:name="docs-internal-guid-c5464a36-7fff-71a4-3d"/>
            <w:bookmarkEnd w:id="1"/>
            <w:r w:rsidRPr="009478E5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ОТДЕЛЫ ВЕГЕТАТИВНОЙ НЕРВНОЙ СИСТЕМЫ</w:t>
            </w:r>
          </w:p>
        </w:tc>
      </w:tr>
      <w:tr w:rsidR="00D90F0C">
        <w:tc>
          <w:tcPr>
            <w:tcW w:w="5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усиливает выделение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пищеварительных соков</w:t>
            </w:r>
          </w:p>
        </w:tc>
        <w:tc>
          <w:tcPr>
            <w:tcW w:w="4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1) 1</w:t>
            </w:r>
          </w:p>
        </w:tc>
      </w:tr>
      <w:tr w:rsidR="00D90F0C">
        <w:tc>
          <w:tcPr>
            <w:tcW w:w="5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снижает частоту сердечных сокращений</w:t>
            </w:r>
          </w:p>
        </w:tc>
        <w:tc>
          <w:tcPr>
            <w:tcW w:w="4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2</w:t>
            </w:r>
          </w:p>
        </w:tc>
      </w:tr>
      <w:tr w:rsidR="00D90F0C">
        <w:tc>
          <w:tcPr>
            <w:tcW w:w="5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активизирует выделение </w:t>
            </w:r>
            <w:r>
              <w:rPr>
                <w:rFonts w:ascii="Times New Roman" w:hAnsi="Times New Roman"/>
                <w:sz w:val="28"/>
                <w:szCs w:val="28"/>
              </w:rPr>
              <w:t>адреналина</w:t>
            </w:r>
          </w:p>
        </w:tc>
        <w:tc>
          <w:tcPr>
            <w:tcW w:w="4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D90F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>
        <w:tc>
          <w:tcPr>
            <w:tcW w:w="5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расширяет зрачки при испуге</w:t>
            </w:r>
          </w:p>
        </w:tc>
        <w:tc>
          <w:tcPr>
            <w:tcW w:w="4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D90F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>
        <w:tc>
          <w:tcPr>
            <w:tcW w:w="5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усиливает перистальтику кишечника в процессе пищеварения</w:t>
            </w:r>
          </w:p>
        </w:tc>
        <w:tc>
          <w:tcPr>
            <w:tcW w:w="4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D90F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0F0C">
        <w:tc>
          <w:tcPr>
            <w:tcW w:w="50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сужает сосуды кожи</w:t>
            </w:r>
          </w:p>
        </w:tc>
        <w:tc>
          <w:tcPr>
            <w:tcW w:w="4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D90F0C" w:rsidP="00947118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0F0C" w:rsidRDefault="00FC320C" w:rsidP="00947118">
      <w:pPr>
        <w:pStyle w:val="a6"/>
        <w:spacing w:after="0" w:line="240" w:lineRule="auto"/>
      </w:pPr>
      <w:r>
        <w:rPr>
          <w:rFonts w:ascii="Times New Roman" w:hAnsi="Times New Roman"/>
          <w:color w:val="302A3E"/>
          <w:sz w:val="28"/>
          <w:szCs w:val="28"/>
        </w:rPr>
        <w:t>Запишите выбранные цифры под соответствующими буквами.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112212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sz w:val="28"/>
          <w:szCs w:val="28"/>
        </w:rPr>
        <w:t xml:space="preserve">1 - парасимпатический отдел вегетативной </w:t>
      </w:r>
      <w:r>
        <w:rPr>
          <w:rFonts w:ascii="Times New Roman" w:hAnsi="Times New Roman"/>
          <w:sz w:val="28"/>
          <w:szCs w:val="28"/>
        </w:rPr>
        <w:t>нервной системы, 2 - симпатический отдел вегетативной нервной системы, 3 - легкие, 4 - сердце, 5 - желудок, 6 - печень, 7 — почка.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  <w:t>Парасимпатический отдел</w:t>
      </w:r>
      <w:r>
        <w:rPr>
          <w:rFonts w:ascii="Times New Roman" w:hAnsi="Times New Roman"/>
          <w:sz w:val="28"/>
          <w:szCs w:val="28"/>
        </w:rPr>
        <w:t xml:space="preserve"> нервной системы активизирует пищеварение, усиливает моторику ЖКТ, замедляет работу сердца.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Симпатический отдел нервной системы стимулирует работу надпочечников, вызывает расширение зрачков, сужение сосудов кожи.</w:t>
      </w:r>
    </w:p>
    <w:p w:rsidR="00D90F0C" w:rsidRPr="009478E5" w:rsidRDefault="00FC320C" w:rsidP="00947118">
      <w:pPr>
        <w:pStyle w:val="LO-normal1"/>
        <w:spacing w:line="240" w:lineRule="auto"/>
        <w:rPr>
          <w:b/>
        </w:rPr>
      </w:pPr>
      <w:r w:rsidRPr="009478E5">
        <w:rPr>
          <w:rFonts w:ascii="Times New Roman" w:hAnsi="Times New Roman"/>
          <w:b/>
          <w:bCs/>
          <w:sz w:val="28"/>
          <w:szCs w:val="28"/>
        </w:rPr>
        <w:tab/>
        <w:t xml:space="preserve">Линия </w:t>
      </w:r>
      <w:r w:rsidRPr="009478E5">
        <w:rPr>
          <w:rFonts w:ascii="Times New Roman" w:hAnsi="Times New Roman"/>
          <w:b/>
          <w:bCs/>
          <w:sz w:val="28"/>
          <w:szCs w:val="28"/>
        </w:rPr>
        <w:t>15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15 </w:t>
      </w:r>
      <w:r w:rsidR="009478E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задания базового уровня. 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содержания: организм человека.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 о</w:t>
      </w:r>
      <w:r>
        <w:rPr>
          <w:rFonts w:ascii="Times New Roman" w:hAnsi="Times New Roman"/>
          <w:sz w:val="28"/>
          <w:szCs w:val="28"/>
        </w:rPr>
        <w:t>твете должны быть три цифры. Пробелы и запятые между цифрами не допускаются. Задание считается выполненным верно, если каждый символ присутствует в ответе, а лишние символы — отсутствуют. Порядок записи символов в ответе значения не имеет. 1 балл выставляе</w:t>
      </w:r>
      <w:r>
        <w:rPr>
          <w:rFonts w:ascii="Times New Roman" w:hAnsi="Times New Roman"/>
          <w:sz w:val="28"/>
          <w:szCs w:val="28"/>
        </w:rPr>
        <w:t>тся, если только один из символов, указанных в ответе, не соответствует эталону (в том числе есть один лишний символ наряду с остальными верными) или только один символ отсутствует. Во всех других случаях выставляется 0 баллов.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Для успешного решения данны</w:t>
      </w:r>
      <w:r>
        <w:rPr>
          <w:rFonts w:ascii="Times New Roman" w:hAnsi="Times New Roman"/>
          <w:sz w:val="28"/>
          <w:szCs w:val="28"/>
        </w:rPr>
        <w:t xml:space="preserve">х заданий необходимо: 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D90F0C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D90F0C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строение организма человека: ткани, органы и системы органов;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процессы жизнедеятельности организма человека;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факторы, влияющие на здоровье человека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выделять существенные признаки: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тканей, органов и систем органов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человека;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-процессов жизнедеятельности человека</w:t>
            </w:r>
          </w:p>
        </w:tc>
      </w:tr>
    </w:tbl>
    <w:p w:rsidR="00D90F0C" w:rsidRDefault="00FC320C" w:rsidP="009478E5">
      <w:pPr>
        <w:pStyle w:val="a6"/>
        <w:spacing w:after="0" w:line="240" w:lineRule="auto"/>
        <w:jc w:val="both"/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Типичные ошибки учеников: невнимательное прочтение текста задания.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Образовательные дефициты школьников: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незнание строения и функционирования организма человека, его клеток, тканей, органов и систем </w:t>
      </w:r>
      <w:r>
        <w:rPr>
          <w:rFonts w:ascii="Times New Roman" w:hAnsi="Times New Roman"/>
          <w:color w:val="000000"/>
          <w:sz w:val="28"/>
          <w:szCs w:val="28"/>
        </w:rPr>
        <w:t>органов;</w:t>
      </w:r>
    </w:p>
    <w:p w:rsidR="00D90F0C" w:rsidRDefault="00FC320C" w:rsidP="009471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неумение работать с рисунками и читать схемы;</w:t>
      </w:r>
    </w:p>
    <w:p w:rsidR="00D90F0C" w:rsidRDefault="00FC320C" w:rsidP="009471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неумение устанавливать взаимосвязи между процессами, происходящими в организме человека и воздействием факторов внешней среды.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заданий линии 15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1. Прочитать внимательно текст зада</w:t>
      </w:r>
      <w:r>
        <w:rPr>
          <w:rFonts w:ascii="Times New Roman" w:hAnsi="Times New Roman"/>
          <w:sz w:val="28"/>
          <w:szCs w:val="28"/>
        </w:rPr>
        <w:t>ния.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2. Если задание с рисунком, то определить объект, изображённый на рисунке, вспомнить признаки и особенности процессов жизнедеятельности, характерные для данного объекта.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3. Если задание без рисунка, то вспомнить характеристики объекта или явления, о к</w:t>
      </w:r>
      <w:r>
        <w:rPr>
          <w:rFonts w:ascii="Times New Roman" w:hAnsi="Times New Roman"/>
          <w:sz w:val="28"/>
          <w:szCs w:val="28"/>
        </w:rPr>
        <w:t>отором спрашивается в задании.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4. Напротив каждого из шести элементов ответа поставить знак + или -, в зависимости от того, подходит указанная характеристика к объекту или нет.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5. Записать цифры, которыми обозначены характеристики со знаком + в предложенну</w:t>
      </w:r>
      <w:r>
        <w:rPr>
          <w:rFonts w:ascii="Times New Roman" w:hAnsi="Times New Roman"/>
          <w:sz w:val="28"/>
          <w:szCs w:val="28"/>
        </w:rPr>
        <w:t>ю таблицу.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6. Перенести цифры в бланк ответов (желательно в порядке возрастания).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</w:t>
      </w:r>
    </w:p>
    <w:p w:rsidR="00D90F0C" w:rsidRDefault="00FC320C" w:rsidP="009478E5">
      <w:pPr>
        <w:jc w:val="center"/>
      </w:pPr>
      <w:r>
        <w:rPr>
          <w:rFonts w:ascii="Times New Roman" w:hAnsi="Times New Roman"/>
          <w:sz w:val="28"/>
          <w:szCs w:val="28"/>
        </w:rPr>
        <w:t>Задание 1</w:t>
      </w:r>
    </w:p>
    <w:p w:rsidR="00D90F0C" w:rsidRDefault="00FC320C" w:rsidP="00947118">
      <w:r>
        <w:rPr>
          <w:rFonts w:ascii="Times New Roman" w:hAnsi="Times New Roman"/>
          <w:sz w:val="28"/>
          <w:szCs w:val="28"/>
        </w:rPr>
        <w:tab/>
        <w:t xml:space="preserve">Выберите три верных ответа из шести и запишите цифры, под которыми они указаны. 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Какие органы относятся к половой </w:t>
      </w:r>
      <w:r>
        <w:rPr>
          <w:rFonts w:ascii="Times New Roman" w:hAnsi="Times New Roman"/>
          <w:sz w:val="28"/>
          <w:szCs w:val="28"/>
        </w:rPr>
        <w:t>системе?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1) яичники 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2) матка 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3) предстательная железа 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4) надпочечники 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5) молочная железа</w:t>
      </w:r>
    </w:p>
    <w:p w:rsidR="00D90F0C" w:rsidRDefault="00FC320C" w:rsidP="00947118">
      <w:pPr>
        <w:pStyle w:val="LO-normal1"/>
        <w:spacing w:line="240" w:lineRule="auto"/>
      </w:pPr>
      <w:r>
        <w:rPr>
          <w:rFonts w:ascii="Times New Roman" w:hAnsi="Times New Roman"/>
          <w:sz w:val="28"/>
          <w:szCs w:val="28"/>
        </w:rPr>
        <w:t>6) тимус</w:t>
      </w:r>
    </w:p>
    <w:p w:rsidR="00D90F0C" w:rsidRDefault="00FC320C" w:rsidP="00947118">
      <w:r>
        <w:rPr>
          <w:rFonts w:ascii="Times New Roman" w:hAnsi="Times New Roman"/>
          <w:sz w:val="28"/>
          <w:szCs w:val="28"/>
        </w:rPr>
        <w:t>Ответ: 123</w:t>
      </w:r>
    </w:p>
    <w:p w:rsidR="00D90F0C" w:rsidRDefault="00FC320C" w:rsidP="009478E5">
      <w:pPr>
        <w:jc w:val="center"/>
      </w:pPr>
      <w:r>
        <w:rPr>
          <w:rFonts w:ascii="Times New Roman" w:hAnsi="Times New Roman"/>
          <w:sz w:val="28"/>
          <w:szCs w:val="28"/>
        </w:rPr>
        <w:t>Задание 2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Выберите три верных ответа из шести и запишите цифры, под которыми они указаны. Человек задержал дыхание на короткое время, какие </w:t>
      </w:r>
      <w:r>
        <w:rPr>
          <w:rFonts w:ascii="Times New Roman" w:hAnsi="Times New Roman"/>
          <w:sz w:val="28"/>
          <w:szCs w:val="28"/>
        </w:rPr>
        <w:t>процессы при этом происходят?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увеличение в крови концентрации СО2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раздражение рецепторов в сонных артериях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поступление сигнала в продолговатый мозг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сигнал идет к диафрагме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увеличение объема грудной клетки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газообмен в капиллярах легких</w:t>
      </w:r>
    </w:p>
    <w:p w:rsidR="00D90F0C" w:rsidRDefault="00FC320C" w:rsidP="00947118">
      <w:pPr>
        <w:pStyle w:val="LO-normal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123</w:t>
      </w:r>
    </w:p>
    <w:p w:rsidR="00D90F0C" w:rsidRDefault="00FC320C" w:rsidP="009478E5">
      <w:pPr>
        <w:jc w:val="center"/>
      </w:pPr>
      <w:r>
        <w:rPr>
          <w:rFonts w:ascii="Times New Roman" w:hAnsi="Times New Roman"/>
          <w:sz w:val="28"/>
          <w:szCs w:val="28"/>
        </w:rPr>
        <w:t>Задание 3</w:t>
      </w:r>
    </w:p>
    <w:p w:rsidR="00D90F0C" w:rsidRDefault="00FC320C" w:rsidP="009478E5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Выберите три верно обозначенные подписи к рисунку, на котором изображено строение кости взрослого человека. Запишите цифры, под которыми они указаны.</w:t>
      </w:r>
    </w:p>
    <w:p w:rsidR="00D90F0C" w:rsidRDefault="00FC320C" w:rsidP="009478E5">
      <w:pPr>
        <w:pStyle w:val="a6"/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1281430</wp:posOffset>
            </wp:positionH>
            <wp:positionV relativeFrom="paragraph">
              <wp:posOffset>0</wp:posOffset>
            </wp:positionV>
            <wp:extent cx="3540125" cy="1282065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F0C" w:rsidRDefault="00D90F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0F0C" w:rsidRDefault="00D90F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0F0C" w:rsidRDefault="00D90F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0F0C" w:rsidRDefault="00D90F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0F0C" w:rsidRDefault="00D90F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0F0C" w:rsidRDefault="00FC320C" w:rsidP="00947118">
      <w:pPr>
        <w:pStyle w:val="a6"/>
        <w:spacing w:after="0" w:line="240" w:lineRule="auto"/>
      </w:pPr>
      <w:r>
        <w:rPr>
          <w:rFonts w:ascii="Times New Roman" w:hAnsi="Times New Roman"/>
          <w:sz w:val="28"/>
          <w:szCs w:val="28"/>
        </w:rPr>
        <w:t>1) надкостница</w:t>
      </w:r>
      <w:r>
        <w:rPr>
          <w:rFonts w:ascii="Times New Roman" w:hAnsi="Times New Roman"/>
          <w:sz w:val="28"/>
          <w:szCs w:val="28"/>
        </w:rPr>
        <w:br/>
        <w:t>2) губчатое вещество</w:t>
      </w:r>
      <w:r>
        <w:rPr>
          <w:rFonts w:ascii="Times New Roman" w:hAnsi="Times New Roman"/>
          <w:sz w:val="28"/>
          <w:szCs w:val="28"/>
        </w:rPr>
        <w:br/>
        <w:t>3) компактное вещество</w:t>
      </w:r>
      <w:r>
        <w:rPr>
          <w:rFonts w:ascii="Times New Roman" w:hAnsi="Times New Roman"/>
          <w:sz w:val="28"/>
          <w:szCs w:val="28"/>
        </w:rPr>
        <w:br/>
        <w:t xml:space="preserve">4) костномозговая </w:t>
      </w:r>
      <w:r>
        <w:rPr>
          <w:rFonts w:ascii="Times New Roman" w:hAnsi="Times New Roman"/>
          <w:sz w:val="28"/>
          <w:szCs w:val="28"/>
        </w:rPr>
        <w:t>полость</w:t>
      </w:r>
      <w:r>
        <w:rPr>
          <w:rFonts w:ascii="Times New Roman" w:hAnsi="Times New Roman"/>
          <w:sz w:val="28"/>
          <w:szCs w:val="28"/>
        </w:rPr>
        <w:br/>
        <w:t>5) красный костный мозг</w:t>
      </w:r>
      <w:r>
        <w:rPr>
          <w:rFonts w:ascii="Times New Roman" w:hAnsi="Times New Roman"/>
          <w:sz w:val="28"/>
          <w:szCs w:val="28"/>
        </w:rPr>
        <w:br/>
        <w:t>6) суставной хрящ</w:t>
      </w:r>
    </w:p>
    <w:p w:rsidR="00D90F0C" w:rsidRDefault="00FC320C" w:rsidP="00947118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color w:val="302A3E"/>
          <w:sz w:val="28"/>
          <w:szCs w:val="28"/>
        </w:rPr>
        <w:t>234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 xml:space="preserve">Пояснения: под цифрой 1 изображен </w:t>
      </w:r>
      <w:r>
        <w:rPr>
          <w:rFonts w:ascii="Times New Roman" w:hAnsi="Times New Roman"/>
          <w:color w:val="000000"/>
          <w:sz w:val="28"/>
          <w:szCs w:val="28"/>
        </w:rPr>
        <w:t>суставной хрящ</w:t>
      </w:r>
      <w:r>
        <w:rPr>
          <w:rFonts w:ascii="Nunito;sans-serif" w:hAnsi="Nunito;sans-serif"/>
          <w:color w:val="302A3E"/>
          <w:sz w:val="20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5 -  желтый костный мозг; 6 — надкостница.</w:t>
      </w:r>
    </w:p>
    <w:p w:rsidR="00D90F0C" w:rsidRDefault="00FC320C" w:rsidP="009478E5">
      <w:pPr>
        <w:jc w:val="center"/>
      </w:pPr>
      <w:r>
        <w:rPr>
          <w:rFonts w:ascii="Times New Roman" w:hAnsi="Times New Roman"/>
          <w:color w:val="000000"/>
          <w:sz w:val="28"/>
          <w:szCs w:val="28"/>
        </w:rPr>
        <w:t>Задание 4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D90F0C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2185670</wp:posOffset>
            </wp:positionH>
            <wp:positionV relativeFrom="paragraph">
              <wp:posOffset>62230</wp:posOffset>
            </wp:positionV>
            <wp:extent cx="1600835" cy="1995805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F0C" w:rsidRDefault="00D90F0C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D90F0C" w:rsidRDefault="00D90F0C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F0C" w:rsidRDefault="00D90F0C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8E5" w:rsidRDefault="009478E5" w:rsidP="009478E5">
      <w:pPr>
        <w:pStyle w:val="a6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8E5" w:rsidRDefault="009478E5" w:rsidP="00947118">
      <w:pPr>
        <w:pStyle w:val="a6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Выберите три верно отмеченные подписи к рисунку, на котором изображено строение </w:t>
      </w:r>
      <w:r>
        <w:rPr>
          <w:rFonts w:ascii="Times New Roman" w:hAnsi="Times New Roman"/>
          <w:color w:val="000000"/>
          <w:sz w:val="28"/>
          <w:szCs w:val="28"/>
        </w:rPr>
        <w:t>нефрона человека. Запишите цифры, под которыми они указаны.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почечная артерия</w:t>
      </w:r>
      <w:r>
        <w:rPr>
          <w:rFonts w:ascii="Times New Roman" w:hAnsi="Times New Roman"/>
          <w:sz w:val="28"/>
          <w:szCs w:val="28"/>
        </w:rPr>
        <w:br/>
        <w:t>2) почечная вена</w:t>
      </w:r>
      <w:r>
        <w:rPr>
          <w:rFonts w:ascii="Times New Roman" w:hAnsi="Times New Roman"/>
          <w:sz w:val="28"/>
          <w:szCs w:val="28"/>
        </w:rPr>
        <w:br/>
        <w:t>3) капиллярный клубочек</w:t>
      </w:r>
      <w:r>
        <w:rPr>
          <w:rFonts w:ascii="Times New Roman" w:hAnsi="Times New Roman"/>
          <w:sz w:val="28"/>
          <w:szCs w:val="28"/>
        </w:rPr>
        <w:br/>
        <w:t>4) капсула</w:t>
      </w:r>
      <w:r>
        <w:rPr>
          <w:rFonts w:ascii="Times New Roman" w:hAnsi="Times New Roman"/>
          <w:sz w:val="28"/>
          <w:szCs w:val="28"/>
        </w:rPr>
        <w:br/>
        <w:t>5) извитой каналец</w:t>
      </w:r>
      <w:r>
        <w:rPr>
          <w:rFonts w:ascii="Times New Roman" w:hAnsi="Times New Roman"/>
          <w:sz w:val="28"/>
          <w:szCs w:val="28"/>
        </w:rPr>
        <w:br/>
        <w:t>6) собирательная трубочка</w:t>
      </w:r>
    </w:p>
    <w:p w:rsidR="00D90F0C" w:rsidRDefault="00FC320C" w:rsidP="009471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Ответ: 345</w:t>
      </w:r>
    </w:p>
    <w:p w:rsidR="00D90F0C" w:rsidRDefault="00FC320C" w:rsidP="00947118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000000"/>
          <w:sz w:val="28"/>
          <w:szCs w:val="28"/>
        </w:rPr>
        <w:t xml:space="preserve">под цифрой 1 изображена почечная </w:t>
      </w:r>
      <w:r>
        <w:rPr>
          <w:rFonts w:ascii="Times New Roman" w:hAnsi="Times New Roman"/>
          <w:color w:val="000000"/>
          <w:sz w:val="28"/>
          <w:szCs w:val="28"/>
        </w:rPr>
        <w:t xml:space="preserve">вена; 2 - почечная </w:t>
      </w:r>
      <w:r>
        <w:rPr>
          <w:rFonts w:ascii="Times New Roman" w:hAnsi="Times New Roman"/>
          <w:color w:val="000000"/>
          <w:sz w:val="28"/>
          <w:szCs w:val="28"/>
        </w:rPr>
        <w:t>артерия;</w:t>
      </w:r>
      <w:r>
        <w:rPr>
          <w:rFonts w:ascii="Times New Roman" w:hAnsi="Times New Roman"/>
          <w:color w:val="000000"/>
          <w:sz w:val="28"/>
          <w:szCs w:val="28"/>
        </w:rPr>
        <w:br/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 - почечные капилляры.</w:t>
      </w:r>
    </w:p>
    <w:p w:rsidR="00D90F0C" w:rsidRDefault="00FC320C" w:rsidP="00947118">
      <w:r>
        <w:rPr>
          <w:rFonts w:ascii="Times New Roman" w:hAnsi="Times New Roman"/>
          <w:b/>
          <w:bCs/>
          <w:sz w:val="28"/>
          <w:szCs w:val="28"/>
        </w:rPr>
        <w:t>Линия 16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— повышенного уровня сложности. 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содержания: организм человека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Требования к ответу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В ответе должна быть представлена строгая последовательность цифр. Пробелы и запятые между </w:t>
      </w:r>
      <w:r>
        <w:rPr>
          <w:rFonts w:ascii="Times New Roman" w:hAnsi="Times New Roman"/>
          <w:sz w:val="28"/>
          <w:szCs w:val="28"/>
        </w:rPr>
        <w:t xml:space="preserve">цифрами не допускаются. Задание считается выполненным верно, если каждый символ в ответе стоит на своём месте, лишние символы в ответе отсутствуют. 1 балл выставляется, если на не более чем двух позициях ответа записаны не те символы, которые представлены </w:t>
      </w:r>
      <w:r>
        <w:rPr>
          <w:rFonts w:ascii="Times New Roman" w:hAnsi="Times New Roman"/>
          <w:sz w:val="28"/>
          <w:szCs w:val="28"/>
        </w:rPr>
        <w:t>в эталоне ответа. Во всех других случаях выставляется 0 баллов.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Для успешного решения данных заданий необходимо: </w:t>
      </w:r>
    </w:p>
    <w:tbl>
      <w:tblPr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D90F0C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D90F0C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строение организма человека: ткани, органы и системы органов;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процессы жизнедеятельности организма человека;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факторы,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влияющие на здоровье человека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выделять существенные признаки: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тканей, органов и систем органов человека;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-процессов жизнедеятельности человека</w:t>
            </w:r>
          </w:p>
        </w:tc>
      </w:tr>
    </w:tbl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>Типичные ошибки учеников: невнимательное прочтение текста задания.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-незнание строения и функционирования организма человека, его клеток, тканей, органов и систем органов;</w:t>
      </w:r>
    </w:p>
    <w:p w:rsidR="00D90F0C" w:rsidRDefault="00FC320C" w:rsidP="009471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-неумение работать с рисунками и читать схемы;</w:t>
      </w:r>
    </w:p>
    <w:p w:rsidR="00D90F0C" w:rsidRDefault="00FC320C" w:rsidP="009471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-неумение устанавливать взаимосвязи между процессами, происходящими в организме человека и воздействием ф</w:t>
      </w:r>
      <w:r>
        <w:rPr>
          <w:rFonts w:ascii="Times New Roman" w:hAnsi="Times New Roman"/>
          <w:color w:val="000000"/>
          <w:sz w:val="28"/>
          <w:szCs w:val="28"/>
        </w:rPr>
        <w:t>акторов внешней среды.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линии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1.Прочитать внимательно текст задания.</w:t>
      </w:r>
    </w:p>
    <w:p w:rsidR="00D90F0C" w:rsidRDefault="00FC320C" w:rsidP="00947118">
      <w:pPr>
        <w:tabs>
          <w:tab w:val="left" w:pos="280"/>
          <w:tab w:val="left" w:pos="344"/>
        </w:tabs>
        <w:jc w:val="both"/>
      </w:pPr>
      <w:r>
        <w:rPr>
          <w:rFonts w:ascii="Times New Roman" w:hAnsi="Times New Roman"/>
          <w:sz w:val="28"/>
          <w:szCs w:val="28"/>
        </w:rPr>
        <w:t>2.Вспомнить процесс, этапы которого надо расставить в нужной последовательности.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3.Определить начальный и конечный этапы, затем расставить остальные этапы в нужной послед</w:t>
      </w:r>
      <w:r>
        <w:rPr>
          <w:rFonts w:ascii="Times New Roman" w:hAnsi="Times New Roman"/>
          <w:sz w:val="28"/>
          <w:szCs w:val="28"/>
        </w:rPr>
        <w:t>овательности.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4.Проверить себя, прочитав этапы в той последовательности, в которой вы их поставили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5.Перенести цифры в бланк ответов без пробелов и запятых.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линии.</w:t>
      </w:r>
    </w:p>
    <w:p w:rsidR="00D90F0C" w:rsidRDefault="00FC320C" w:rsidP="00E505B0">
      <w:pPr>
        <w:pStyle w:val="a6"/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Задание 1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Установите последовательность соподчинения с</w:t>
      </w:r>
      <w:r>
        <w:rPr>
          <w:rFonts w:ascii="Times New Roman" w:hAnsi="Times New Roman"/>
          <w:sz w:val="28"/>
          <w:szCs w:val="28"/>
        </w:rPr>
        <w:t>ледующих элементов в организме человека, начиная с наибольшего. Запишите соответствующую последовательность цифр.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сердце</w:t>
      </w:r>
      <w:r>
        <w:rPr>
          <w:rFonts w:ascii="Times New Roman" w:hAnsi="Times New Roman"/>
          <w:sz w:val="28"/>
          <w:szCs w:val="28"/>
        </w:rPr>
        <w:br/>
        <w:t>2) кровеносная система</w:t>
      </w:r>
      <w:r>
        <w:rPr>
          <w:rFonts w:ascii="Times New Roman" w:hAnsi="Times New Roman"/>
          <w:sz w:val="28"/>
          <w:szCs w:val="28"/>
        </w:rPr>
        <w:br/>
        <w:t>3) миокард</w:t>
      </w:r>
      <w:r>
        <w:rPr>
          <w:rFonts w:ascii="Times New Roman" w:hAnsi="Times New Roman"/>
          <w:sz w:val="28"/>
          <w:szCs w:val="28"/>
        </w:rPr>
        <w:br/>
        <w:t>4) миофибрилла</w:t>
      </w:r>
      <w:r>
        <w:rPr>
          <w:rFonts w:ascii="Times New Roman" w:hAnsi="Times New Roman"/>
          <w:sz w:val="28"/>
          <w:szCs w:val="28"/>
        </w:rPr>
        <w:br/>
        <w:t xml:space="preserve">5) </w:t>
      </w:r>
      <w:proofErr w:type="spellStart"/>
      <w:r>
        <w:rPr>
          <w:rFonts w:ascii="Times New Roman" w:hAnsi="Times New Roman"/>
          <w:sz w:val="28"/>
          <w:szCs w:val="28"/>
        </w:rPr>
        <w:t>кардиомиоцит</w:t>
      </w:r>
      <w:proofErr w:type="spellEnd"/>
      <w:r>
        <w:rPr>
          <w:rFonts w:ascii="Times New Roman" w:hAnsi="Times New Roman"/>
          <w:sz w:val="28"/>
          <w:szCs w:val="28"/>
        </w:rPr>
        <w:br/>
        <w:t>6) актин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213546</w:t>
      </w:r>
    </w:p>
    <w:p w:rsidR="00E505B0" w:rsidRDefault="00E505B0" w:rsidP="00E505B0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05B0" w:rsidRDefault="00E505B0" w:rsidP="00E505B0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90F0C" w:rsidRDefault="00FC320C" w:rsidP="00E505B0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2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Установите последовательность </w:t>
      </w:r>
      <w:r>
        <w:rPr>
          <w:rFonts w:ascii="Times New Roman" w:hAnsi="Times New Roman"/>
          <w:sz w:val="28"/>
          <w:szCs w:val="28"/>
        </w:rPr>
        <w:t>этапов образования и движения мочи в организме человека.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движение мочи по собирательным трубочкам пирамидок</w:t>
      </w:r>
      <w:r>
        <w:rPr>
          <w:rFonts w:ascii="Times New Roman" w:hAnsi="Times New Roman"/>
          <w:sz w:val="28"/>
          <w:szCs w:val="28"/>
        </w:rPr>
        <w:br/>
        <w:t>2) фильтрация крови из почечного клубочка в капсуле нефрона</w:t>
      </w:r>
      <w:r>
        <w:rPr>
          <w:rFonts w:ascii="Times New Roman" w:hAnsi="Times New Roman"/>
          <w:sz w:val="28"/>
          <w:szCs w:val="28"/>
        </w:rPr>
        <w:br/>
        <w:t>3) отток мочи по мочеточнику в мочевой пузырь</w:t>
      </w:r>
      <w:r>
        <w:rPr>
          <w:rFonts w:ascii="Times New Roman" w:hAnsi="Times New Roman"/>
          <w:sz w:val="28"/>
          <w:szCs w:val="28"/>
        </w:rPr>
        <w:br/>
        <w:t>4) движение мочи по извитым канальцам н</w:t>
      </w:r>
      <w:r>
        <w:rPr>
          <w:rFonts w:ascii="Times New Roman" w:hAnsi="Times New Roman"/>
          <w:sz w:val="28"/>
          <w:szCs w:val="28"/>
        </w:rPr>
        <w:t>ефронов и образование вторичной мочи</w:t>
      </w:r>
      <w:r>
        <w:rPr>
          <w:rFonts w:ascii="Times New Roman" w:hAnsi="Times New Roman"/>
          <w:sz w:val="28"/>
          <w:szCs w:val="28"/>
        </w:rPr>
        <w:br/>
        <w:t>5) поступление мочи в почечную лоханку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24153</w:t>
      </w:r>
    </w:p>
    <w:p w:rsidR="00D90F0C" w:rsidRDefault="00FC320C" w:rsidP="00E505B0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Установите последовательность передачи слухового сигнала в организме человека. Запишите соответствующую последовательность цифр. 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мембрана овального окна</w:t>
      </w:r>
      <w:r>
        <w:rPr>
          <w:rFonts w:ascii="Times New Roman" w:hAnsi="Times New Roman"/>
          <w:sz w:val="28"/>
          <w:szCs w:val="28"/>
        </w:rPr>
        <w:br/>
        <w:t>2) слуховые косточки</w:t>
      </w:r>
      <w:r>
        <w:rPr>
          <w:rFonts w:ascii="Times New Roman" w:hAnsi="Times New Roman"/>
          <w:sz w:val="28"/>
          <w:szCs w:val="28"/>
        </w:rPr>
        <w:br/>
        <w:t>3) жидкость в улитке</w:t>
      </w:r>
      <w:r>
        <w:rPr>
          <w:rFonts w:ascii="Times New Roman" w:hAnsi="Times New Roman"/>
          <w:sz w:val="28"/>
          <w:szCs w:val="28"/>
        </w:rPr>
        <w:br/>
        <w:t>4) преддверно-улитковый нерв</w:t>
      </w:r>
      <w:r>
        <w:rPr>
          <w:rFonts w:ascii="Times New Roman" w:hAnsi="Times New Roman"/>
          <w:sz w:val="28"/>
          <w:szCs w:val="28"/>
        </w:rPr>
        <w:br/>
        <w:t>5) слуховая зона коры больших полушарий</w:t>
      </w:r>
      <w:r>
        <w:rPr>
          <w:rFonts w:ascii="Times New Roman" w:hAnsi="Times New Roman"/>
          <w:sz w:val="28"/>
          <w:szCs w:val="28"/>
        </w:rPr>
        <w:br/>
        <w:t>6) волосковые клетки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213645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Пояснения: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>
        <w:rPr>
          <w:rFonts w:ascii="Times New Roman" w:hAnsi="Times New Roman"/>
          <w:color w:val="000000"/>
          <w:sz w:val="28"/>
          <w:szCs w:val="28"/>
        </w:rPr>
        <w:t>вуковые волны от барабанной перепонки</w:t>
      </w:r>
      <w:r>
        <w:rPr>
          <w:rFonts w:ascii="Times New Roman" w:hAnsi="Times New Roman"/>
          <w:color w:val="000000"/>
          <w:sz w:val="28"/>
          <w:szCs w:val="28"/>
        </w:rPr>
        <w:t xml:space="preserve"> приводят в движение слуховые косточки (2), которые усилива</w:t>
      </w:r>
      <w:r>
        <w:rPr>
          <w:rFonts w:ascii="Times New Roman" w:hAnsi="Times New Roman"/>
          <w:color w:val="000000"/>
          <w:sz w:val="28"/>
          <w:szCs w:val="28"/>
        </w:rPr>
        <w:t xml:space="preserve">ют колебания и передают их на мембрану овального окна (1); далее </w:t>
      </w:r>
      <w:r>
        <w:rPr>
          <w:rFonts w:ascii="Times New Roman" w:hAnsi="Times New Roman"/>
          <w:color w:val="000000"/>
          <w:sz w:val="28"/>
          <w:szCs w:val="28"/>
        </w:rPr>
        <w:t>колебания переходят в жидкость улитки (3), где раздражают волосковые клетки (6); преобразованный сигнал (нервный импульс) по преддверно-улитковому нерву (4) поступает в слуховую зону коры бо</w:t>
      </w:r>
      <w:r>
        <w:rPr>
          <w:rFonts w:ascii="Times New Roman" w:hAnsi="Times New Roman"/>
          <w:color w:val="000000"/>
          <w:sz w:val="28"/>
          <w:szCs w:val="28"/>
        </w:rPr>
        <w:t>льших полушарий (5) для обработки.</w:t>
      </w:r>
    </w:p>
    <w:p w:rsidR="00D90F0C" w:rsidRDefault="00FC320C" w:rsidP="00E505B0">
      <w:pPr>
        <w:pStyle w:val="a6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4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Установите последовательность структур, через которые мигрирует лекарственный препарат, введённый в плечевую вену человека. Запишите соответствующую последовательность цифр.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правое предсердие</w:t>
      </w:r>
      <w:r>
        <w:rPr>
          <w:rFonts w:ascii="Times New Roman" w:hAnsi="Times New Roman"/>
          <w:sz w:val="28"/>
          <w:szCs w:val="28"/>
        </w:rPr>
        <w:br/>
        <w:t xml:space="preserve">2) </w:t>
      </w:r>
      <w:r>
        <w:rPr>
          <w:rFonts w:ascii="Times New Roman" w:hAnsi="Times New Roman"/>
          <w:sz w:val="28"/>
          <w:szCs w:val="28"/>
        </w:rPr>
        <w:t>трёхстворчатый клапан</w:t>
      </w:r>
      <w:r>
        <w:rPr>
          <w:rFonts w:ascii="Times New Roman" w:hAnsi="Times New Roman"/>
          <w:sz w:val="28"/>
          <w:szCs w:val="28"/>
        </w:rPr>
        <w:br/>
        <w:t>3) правый желудочек</w:t>
      </w:r>
      <w:r>
        <w:rPr>
          <w:rFonts w:ascii="Times New Roman" w:hAnsi="Times New Roman"/>
          <w:sz w:val="28"/>
          <w:szCs w:val="28"/>
        </w:rPr>
        <w:br/>
        <w:t>4) дуга аорты</w:t>
      </w:r>
      <w:r>
        <w:rPr>
          <w:rFonts w:ascii="Times New Roman" w:hAnsi="Times New Roman"/>
          <w:sz w:val="28"/>
          <w:szCs w:val="28"/>
        </w:rPr>
        <w:br/>
        <w:t>5) лёгочные капилляры</w:t>
      </w:r>
      <w:r>
        <w:rPr>
          <w:rFonts w:ascii="Times New Roman" w:hAnsi="Times New Roman"/>
          <w:sz w:val="28"/>
          <w:szCs w:val="28"/>
        </w:rPr>
        <w:br/>
        <w:t>6) левый желудочек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123564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Пояснения: венозная кровь по большому кругу поступает через полые вены в правое предсердие (1), затем через трёхстворчатый (</w:t>
      </w:r>
      <w:proofErr w:type="spellStart"/>
      <w:r>
        <w:rPr>
          <w:rFonts w:ascii="Times New Roman" w:hAnsi="Times New Roman"/>
          <w:sz w:val="28"/>
          <w:szCs w:val="28"/>
        </w:rPr>
        <w:t>трикуспидальный</w:t>
      </w:r>
      <w:proofErr w:type="spellEnd"/>
      <w:r>
        <w:rPr>
          <w:rFonts w:ascii="Times New Roman" w:hAnsi="Times New Roman"/>
          <w:sz w:val="28"/>
          <w:szCs w:val="28"/>
        </w:rPr>
        <w:t>) клап</w:t>
      </w:r>
      <w:r>
        <w:rPr>
          <w:rFonts w:ascii="Times New Roman" w:hAnsi="Times New Roman"/>
          <w:sz w:val="28"/>
          <w:szCs w:val="28"/>
        </w:rPr>
        <w:t>ан (2) — в правый желудочек (3), откуда направляется в малый круг: по лёгочному стволу и артериям к лёгким; в капиллярах лёгких (5), насыщаясь кислородом, кровь превращается в артериальную и по лёгочным венам возвращается в левое предсердие; далее она пост</w:t>
      </w:r>
      <w:r>
        <w:rPr>
          <w:rFonts w:ascii="Times New Roman" w:hAnsi="Times New Roman"/>
          <w:sz w:val="28"/>
          <w:szCs w:val="28"/>
        </w:rPr>
        <w:t>упает в левый желудочек (6) и выбрасывается в дугу аорты (4), запуская новый виток большого круга.</w:t>
      </w:r>
    </w:p>
    <w:p w:rsidR="00E505B0" w:rsidRDefault="00E505B0" w:rsidP="009471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0F0C" w:rsidRDefault="00FC320C" w:rsidP="00947118">
      <w:pPr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</w:t>
      </w:r>
      <w:r>
        <w:rPr>
          <w:rFonts w:ascii="Times New Roman" w:hAnsi="Times New Roman" w:cs="Times New Roman"/>
          <w:b/>
          <w:bCs/>
          <w:color w:val="1D1D1F"/>
          <w:sz w:val="28"/>
          <w:szCs w:val="28"/>
        </w:rPr>
        <w:t>иния 20</w:t>
      </w:r>
    </w:p>
    <w:p w:rsidR="00D90F0C" w:rsidRDefault="00FC320C" w:rsidP="00947118">
      <w:pPr>
        <w:jc w:val="both"/>
        <w:rPr>
          <w:b/>
        </w:rPr>
      </w:pPr>
      <w:r>
        <w:rPr>
          <w:rFonts w:ascii="Times New Roman" w:hAnsi="Times New Roman" w:cs="Times New Roman"/>
          <w:b/>
          <w:bCs/>
          <w:color w:val="1D1D1F"/>
          <w:sz w:val="28"/>
          <w:szCs w:val="28"/>
        </w:rPr>
        <w:tab/>
      </w:r>
      <w:r>
        <w:rPr>
          <w:rFonts w:ascii="Times New Roman" w:hAnsi="Times New Roman" w:cs="Times New Roman"/>
          <w:color w:val="1D1D1F"/>
          <w:sz w:val="28"/>
          <w:szCs w:val="28"/>
        </w:rPr>
        <w:t>Задания линии 20 включают в том числе задания на проверку знаний по теме «Человек и его здоровье».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Задания линии — повышенного уровня сложности. 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Проверяемые элементы содержания: организм человека</w:t>
      </w:r>
    </w:p>
    <w:p w:rsidR="00D90F0C" w:rsidRDefault="00FC320C" w:rsidP="00947118">
      <w:pPr>
        <w:pStyle w:val="a6"/>
        <w:spacing w:after="0" w:line="240" w:lineRule="auto"/>
        <w:jc w:val="both"/>
        <w:rPr>
          <w:b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  <w:t>Требования к ответу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  <w:t xml:space="preserve">В ответе должны быть три цифры. </w:t>
      </w:r>
      <w:r>
        <w:rPr>
          <w:rFonts w:ascii="Times New Roman" w:hAnsi="Times New Roman"/>
          <w:color w:val="000000"/>
          <w:sz w:val="28"/>
          <w:szCs w:val="28"/>
        </w:rPr>
        <w:t>Цифры должны быть записаны в строгой последовательности. Пробелы и запятые между цифрами не допускаются. Задание считается выполненным верно, если каж</w:t>
      </w:r>
      <w:r>
        <w:rPr>
          <w:rFonts w:ascii="Times New Roman" w:hAnsi="Times New Roman"/>
          <w:color w:val="000000"/>
          <w:sz w:val="28"/>
          <w:szCs w:val="28"/>
        </w:rPr>
        <w:t>дый символ в ответе стоит на своём месте, лишние символы в ответе отсутствуют. 1 балл выставляется, если на любой одной позиции ответа записан не тот символ, который представлен в эталоне ответа. Во всех других случаях выставляется 0 баллов.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 xml:space="preserve">Для успешного </w:t>
      </w:r>
      <w:r>
        <w:rPr>
          <w:rFonts w:ascii="Times New Roman" w:hAnsi="Times New Roman"/>
          <w:sz w:val="28"/>
          <w:szCs w:val="28"/>
        </w:rPr>
        <w:t xml:space="preserve">решения данных заданий необходимо: </w:t>
      </w:r>
    </w:p>
    <w:tbl>
      <w:tblPr>
        <w:tblW w:w="96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D90F0C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Знать</w:t>
            </w:r>
          </w:p>
        </w:tc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D90F0C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D90F0C" w:rsidRDefault="00FC320C" w:rsidP="00947118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организм человека и его здоровье</w:t>
            </w:r>
          </w:p>
        </w:tc>
        <w:tc>
          <w:tcPr>
            <w:tcW w:w="48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90F0C" w:rsidRDefault="00FC320C" w:rsidP="00947118">
            <w:pPr>
              <w:pStyle w:val="a6"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Устанавливать взаимосвязи между:</w:t>
            </w:r>
          </w:p>
          <w:p w:rsidR="00D90F0C" w:rsidRDefault="00FC320C" w:rsidP="00947118">
            <w:pPr>
              <w:pStyle w:val="a6"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строением и функциями органоидов, клеток разных тканей, органами и системами органов у человека</w:t>
            </w:r>
          </w:p>
        </w:tc>
      </w:tr>
    </w:tbl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Типичные ошибки учеников: 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невнимательное прочтение текста задания;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>- невнимательное отношение к расположению и обозначению пустых ячеек таблицы.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Образовательные дефициты школьников:</w:t>
      </w:r>
    </w:p>
    <w:p w:rsidR="00D90F0C" w:rsidRDefault="00FC320C" w:rsidP="00947118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>-незнание строения и функционирования организма человека, его клеток, тканей, органов и систем орга</w:t>
      </w:r>
      <w:r>
        <w:rPr>
          <w:rFonts w:ascii="Times New Roman" w:hAnsi="Times New Roman"/>
          <w:color w:val="000000"/>
          <w:sz w:val="28"/>
          <w:szCs w:val="28"/>
        </w:rPr>
        <w:t>нов;</w:t>
      </w:r>
    </w:p>
    <w:p w:rsidR="00D90F0C" w:rsidRDefault="00FC320C" w:rsidP="00947118">
      <w:pPr>
        <w:jc w:val="both"/>
        <w:rPr>
          <w:color w:val="000000"/>
          <w:sz w:val="19"/>
        </w:rPr>
      </w:pPr>
      <w:r>
        <w:rPr>
          <w:rFonts w:ascii="Times New Roman" w:hAnsi="Times New Roman"/>
          <w:color w:val="000000"/>
          <w:sz w:val="28"/>
          <w:szCs w:val="28"/>
        </w:rPr>
        <w:t>-неумение работать с таблицей, подбирать недостающие элементы, соответствующие определённым характеристикам;</w:t>
      </w:r>
    </w:p>
    <w:p w:rsidR="00D90F0C" w:rsidRDefault="00FC320C" w:rsidP="00947118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>-н</w:t>
      </w:r>
      <w:r>
        <w:rPr>
          <w:rFonts w:ascii="Times New Roman" w:hAnsi="Times New Roman"/>
          <w:color w:val="000000"/>
          <w:sz w:val="28"/>
          <w:szCs w:val="28"/>
        </w:rPr>
        <w:t>еумение сопоставить приведённые в задании примеры с конкретными процессами и явлениями.</w:t>
      </w:r>
    </w:p>
    <w:p w:rsidR="00D90F0C" w:rsidRDefault="00FC320C" w:rsidP="00947118">
      <w:pPr>
        <w:pStyle w:val="a6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>Алгоритм решения линии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>1. Прочитать внимательно тек</w:t>
      </w:r>
      <w:r>
        <w:rPr>
          <w:rFonts w:ascii="Times New Roman" w:hAnsi="Times New Roman" w:cs="Times New Roman"/>
          <w:color w:val="1D1D1F"/>
          <w:sz w:val="28"/>
          <w:szCs w:val="28"/>
        </w:rPr>
        <w:t>ст задания.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Если задание с рисунком, то определить объект/процесс, изображённый на рисунке, вспомнить </w:t>
      </w:r>
      <w:r>
        <w:rPr>
          <w:rFonts w:ascii="Times New Roman" w:hAnsi="Times New Roman"/>
          <w:color w:val="000000"/>
          <w:sz w:val="28"/>
          <w:szCs w:val="28"/>
        </w:rPr>
        <w:t>признаки и особенности, характерные для данного объекта/процесса.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Если задание без рисунка, то вспомнить характеристики объекта/процесса, о котором</w:t>
      </w:r>
      <w:r>
        <w:rPr>
          <w:rFonts w:ascii="Times New Roman" w:hAnsi="Times New Roman"/>
          <w:color w:val="000000"/>
          <w:sz w:val="28"/>
          <w:szCs w:val="28"/>
        </w:rPr>
        <w:t xml:space="preserve"> спрашивается в задании.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В пустые ячейки таблицы записать недостающие элементы вместе с порядковыми номерами, взяв их из списка элементов.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Записать порядковые номера выбранных элементов, в предложенную таблицу под соответствующими буквами.</w:t>
      </w:r>
    </w:p>
    <w:p w:rsidR="00D90F0C" w:rsidRDefault="00FC320C" w:rsidP="00947118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Перенес</w:t>
      </w:r>
      <w:r>
        <w:rPr>
          <w:rFonts w:ascii="Times New Roman" w:hAnsi="Times New Roman"/>
          <w:color w:val="000000"/>
          <w:sz w:val="28"/>
          <w:szCs w:val="28"/>
        </w:rPr>
        <w:t>ти  цифры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бланк ответов (строго в том же порядке).</w:t>
      </w:r>
    </w:p>
    <w:p w:rsidR="00D90F0C" w:rsidRDefault="00FC320C" w:rsidP="00947118">
      <w:pPr>
        <w:jc w:val="both"/>
      </w:pPr>
      <w:r>
        <w:rPr>
          <w:rFonts w:ascii="Times New Roman" w:hAnsi="Times New Roman"/>
          <w:sz w:val="28"/>
          <w:szCs w:val="28"/>
        </w:rPr>
        <w:tab/>
        <w:t>Рассмотрим несколько заданий данной линии.</w:t>
      </w:r>
    </w:p>
    <w:p w:rsidR="003E5441" w:rsidRDefault="00FC320C" w:rsidP="00947118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1D1D1F"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</w:r>
    </w:p>
    <w:p w:rsidR="003E5441" w:rsidRDefault="003E5441" w:rsidP="00947118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1D1D1F"/>
          <w:sz w:val="28"/>
          <w:szCs w:val="28"/>
        </w:rPr>
      </w:pPr>
    </w:p>
    <w:p w:rsidR="00D90F0C" w:rsidRDefault="00FC320C" w:rsidP="003E5441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lastRenderedPageBreak/>
        <w:t xml:space="preserve">Задание </w:t>
      </w:r>
      <w:bookmarkStart w:id="2" w:name="_GoBack1"/>
      <w:bookmarkEnd w:id="2"/>
      <w:r>
        <w:rPr>
          <w:rFonts w:ascii="Times New Roman" w:hAnsi="Times New Roman" w:cs="Times New Roman"/>
          <w:color w:val="1D1D1F"/>
          <w:sz w:val="28"/>
          <w:szCs w:val="28"/>
        </w:rPr>
        <w:t>1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  <w:t xml:space="preserve">Проанализируйте таблицу "Нейроны рефлекторной дуги". Заполните пустые ячейки таблицы, используя элементы, приведенные в списке. Для каждой ячейки, </w:t>
      </w:r>
      <w:r>
        <w:rPr>
          <w:rFonts w:ascii="Times New Roman" w:hAnsi="Times New Roman" w:cs="Times New Roman"/>
          <w:color w:val="1D1D1F"/>
          <w:sz w:val="28"/>
          <w:szCs w:val="28"/>
        </w:rPr>
        <w:t>обозначенной буквой, выберите соответствующий элемент из предложенного списка.</w:t>
      </w:r>
    </w:p>
    <w:tbl>
      <w:tblPr>
        <w:tblW w:w="9638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34"/>
        <w:gridCol w:w="2663"/>
        <w:gridCol w:w="4541"/>
      </w:tblGrid>
      <w:tr w:rsidR="00D90F0C"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525983" w:rsidRDefault="00FC320C" w:rsidP="00947118">
            <w:pPr>
              <w:pStyle w:val="aa"/>
              <w:jc w:val="center"/>
              <w:rPr>
                <w:b/>
              </w:rPr>
            </w:pPr>
            <w:r w:rsidRPr="00525983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Тип нейронов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525983" w:rsidRDefault="00FC320C" w:rsidP="00947118">
            <w:pPr>
              <w:pStyle w:val="aa"/>
              <w:jc w:val="center"/>
              <w:rPr>
                <w:b/>
              </w:rPr>
            </w:pPr>
            <w:r w:rsidRPr="00525983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Местоположение тел нейронов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Pr="00525983" w:rsidRDefault="00FC320C" w:rsidP="00947118">
            <w:pPr>
              <w:pStyle w:val="aa"/>
              <w:jc w:val="center"/>
              <w:rPr>
                <w:b/>
              </w:rPr>
            </w:pPr>
            <w:r w:rsidRPr="00525983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Функция</w:t>
            </w:r>
          </w:p>
        </w:tc>
      </w:tr>
      <w:tr w:rsidR="00D90F0C">
        <w:tc>
          <w:tcPr>
            <w:tcW w:w="2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Двигательный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Передние рога спинного мозга</w:t>
            </w:r>
          </w:p>
        </w:tc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D90F0C">
        <w:tc>
          <w:tcPr>
            <w:tcW w:w="2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Чувствительный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нервного импульса от рецепторов в ЦНС</w:t>
            </w:r>
          </w:p>
        </w:tc>
      </w:tr>
      <w:tr w:rsidR="00D90F0C">
        <w:tc>
          <w:tcPr>
            <w:tcW w:w="2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Серое вещество </w:t>
            </w:r>
            <w:r>
              <w:rPr>
                <w:rFonts w:ascii="Times New Roman" w:hAnsi="Times New Roman"/>
                <w:sz w:val="28"/>
                <w:szCs w:val="28"/>
              </w:rPr>
              <w:t>спинного мозга</w:t>
            </w:r>
          </w:p>
        </w:tc>
        <w:tc>
          <w:tcPr>
            <w:tcW w:w="4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Передача нервного импульса от чувствительного нейрона к двигательному</w:t>
            </w:r>
          </w:p>
        </w:tc>
      </w:tr>
    </w:tbl>
    <w:p w:rsidR="00D90F0C" w:rsidRDefault="00FC320C" w:rsidP="00947118">
      <w:pPr>
        <w:pStyle w:val="a6"/>
        <w:spacing w:after="0" w:line="240" w:lineRule="auto"/>
      </w:pPr>
      <w:bookmarkStart w:id="3" w:name="docs-internal-guid-c2b5a83a-7fff-a5e0-62"/>
      <w:bookmarkEnd w:id="3"/>
      <w:r>
        <w:rPr>
          <w:rFonts w:ascii="Times New Roman" w:hAnsi="Times New Roman"/>
          <w:sz w:val="28"/>
          <w:szCs w:val="28"/>
        </w:rPr>
        <w:t>Список элементов:</w:t>
      </w:r>
      <w:r>
        <w:rPr>
          <w:rFonts w:ascii="Times New Roman" w:hAnsi="Times New Roman"/>
          <w:sz w:val="28"/>
          <w:szCs w:val="28"/>
        </w:rPr>
        <w:br/>
        <w:t>1) вставочный</w:t>
      </w:r>
      <w:r>
        <w:rPr>
          <w:rFonts w:ascii="Times New Roman" w:hAnsi="Times New Roman"/>
          <w:sz w:val="28"/>
          <w:szCs w:val="28"/>
        </w:rPr>
        <w:br/>
        <w:t>2) моторный</w:t>
      </w:r>
      <w:r>
        <w:rPr>
          <w:rFonts w:ascii="Times New Roman" w:hAnsi="Times New Roman"/>
          <w:sz w:val="28"/>
          <w:szCs w:val="28"/>
        </w:rPr>
        <w:br/>
        <w:t>3) нервный узел</w:t>
      </w:r>
      <w:r>
        <w:rPr>
          <w:rFonts w:ascii="Times New Roman" w:hAnsi="Times New Roman"/>
          <w:sz w:val="28"/>
          <w:szCs w:val="28"/>
        </w:rPr>
        <w:br/>
        <w:t>4) белое вещество спинного мозга</w:t>
      </w:r>
      <w:r>
        <w:rPr>
          <w:rFonts w:ascii="Times New Roman" w:hAnsi="Times New Roman"/>
          <w:sz w:val="28"/>
          <w:szCs w:val="28"/>
        </w:rPr>
        <w:br/>
        <w:t>5) задние рога спинного мозга</w:t>
      </w:r>
      <w:r>
        <w:rPr>
          <w:rFonts w:ascii="Times New Roman" w:hAnsi="Times New Roman"/>
          <w:sz w:val="28"/>
          <w:szCs w:val="28"/>
        </w:rPr>
        <w:br/>
        <w:t>6) передача нервного импульса от ЦНС к рабочем</w:t>
      </w:r>
      <w:r>
        <w:rPr>
          <w:rFonts w:ascii="Times New Roman" w:hAnsi="Times New Roman"/>
          <w:sz w:val="28"/>
          <w:szCs w:val="28"/>
        </w:rPr>
        <w:t>у органу</w:t>
      </w:r>
      <w:r>
        <w:rPr>
          <w:rFonts w:ascii="Times New Roman" w:hAnsi="Times New Roman"/>
          <w:sz w:val="28"/>
          <w:szCs w:val="28"/>
        </w:rPr>
        <w:br/>
        <w:t>7) передача нервного импульса между нейронами в ЦНС</w:t>
      </w:r>
      <w:r>
        <w:rPr>
          <w:rFonts w:ascii="Times New Roman" w:hAnsi="Times New Roman"/>
          <w:sz w:val="28"/>
          <w:szCs w:val="28"/>
        </w:rPr>
        <w:br/>
        <w:t>8) рецептор</w:t>
      </w:r>
      <w:r>
        <w:rPr>
          <w:rFonts w:ascii="Times New Roman" w:hAnsi="Times New Roman"/>
          <w:sz w:val="28"/>
          <w:szCs w:val="28"/>
        </w:rPr>
        <w:br/>
        <w:t>Запишите выбранные цифры под соответствующими буквами.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>Ответ: 136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  <w:t>Пояснение: в ответ мы пишем цифры, соответствующие буквам в строго определенном алфавитном порядке (А</w:t>
      </w:r>
      <w:proofErr w:type="gramStart"/>
      <w:r>
        <w:rPr>
          <w:rFonts w:ascii="Times New Roman" w:hAnsi="Times New Roman" w:cs="Times New Roman"/>
          <w:color w:val="1D1D1F"/>
          <w:sz w:val="28"/>
          <w:szCs w:val="28"/>
        </w:rPr>
        <w:t>-,Б</w:t>
      </w:r>
      <w:proofErr w:type="gramEnd"/>
      <w:r>
        <w:rPr>
          <w:rFonts w:ascii="Times New Roman" w:hAnsi="Times New Roman" w:cs="Times New Roman"/>
          <w:color w:val="1D1D1F"/>
          <w:sz w:val="28"/>
          <w:szCs w:val="28"/>
        </w:rPr>
        <w:t>-,В-).</w:t>
      </w:r>
    </w:p>
    <w:p w:rsidR="00D90F0C" w:rsidRDefault="00FC320C" w:rsidP="00525983">
      <w:pPr>
        <w:pStyle w:val="a6"/>
        <w:spacing w:after="0" w:line="240" w:lineRule="auto"/>
        <w:jc w:val="center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Задание 2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  <w:t>Проанализируйте таблицу "Состав и функции внутренней среды человека". Заполните пустые ячейки таблицы, используя термины и понятия, приведенные в списке. Для каждой ячейки, обозначенной буквами, выберите соответствующий термин из предложенного с</w:t>
      </w:r>
      <w:r>
        <w:rPr>
          <w:rFonts w:ascii="Times New Roman" w:hAnsi="Times New Roman" w:cs="Times New Roman"/>
          <w:color w:val="1D1D1F"/>
          <w:sz w:val="28"/>
          <w:szCs w:val="28"/>
        </w:rPr>
        <w:t>писка.</w:t>
      </w:r>
    </w:p>
    <w:p w:rsidR="00D90F0C" w:rsidRDefault="00D90F0C" w:rsidP="00947118">
      <w:pPr>
        <w:pStyle w:val="a6"/>
        <w:spacing w:after="0" w:line="240" w:lineRule="auto"/>
        <w:jc w:val="both"/>
        <w:rPr>
          <w:rFonts w:cs="Times New Roman"/>
          <w:color w:val="1D1D1F"/>
        </w:rPr>
      </w:pPr>
    </w:p>
    <w:tbl>
      <w:tblPr>
        <w:tblW w:w="9638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68"/>
        <w:gridCol w:w="3495"/>
        <w:gridCol w:w="3875"/>
      </w:tblGrid>
      <w:tr w:rsidR="00D90F0C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525983" w:rsidRDefault="00FC320C" w:rsidP="00947118">
            <w:pPr>
              <w:pStyle w:val="aa"/>
              <w:jc w:val="center"/>
              <w:rPr>
                <w:b/>
              </w:rPr>
            </w:pPr>
            <w:r w:rsidRPr="00525983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Компоненты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525983" w:rsidRDefault="00FC320C" w:rsidP="00947118">
            <w:pPr>
              <w:pStyle w:val="aa"/>
              <w:jc w:val="center"/>
              <w:rPr>
                <w:b/>
              </w:rPr>
            </w:pPr>
            <w:r w:rsidRPr="00525983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Состав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Pr="00525983" w:rsidRDefault="00FC320C" w:rsidP="00947118">
            <w:pPr>
              <w:pStyle w:val="aa"/>
              <w:jc w:val="center"/>
              <w:rPr>
                <w:b/>
              </w:rPr>
            </w:pPr>
            <w:r w:rsidRPr="00525983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Функции</w:t>
            </w:r>
          </w:p>
        </w:tc>
      </w:tr>
      <w:tr w:rsidR="00D90F0C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Кровь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Транспортная, иммунная, гуморальная,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терморегуляционная</w:t>
            </w:r>
            <w:proofErr w:type="spellEnd"/>
          </w:p>
        </w:tc>
      </w:tr>
      <w:tr w:rsidR="00D90F0C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Лимфа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Вода, продукты жизнедеятельности, белки, лейкоциты</w:t>
            </w:r>
          </w:p>
        </w:tc>
        <w:tc>
          <w:tcPr>
            <w:tcW w:w="3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D90F0C"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Вода, продукты клеточного метаболизма</w:t>
            </w:r>
          </w:p>
        </w:tc>
        <w:tc>
          <w:tcPr>
            <w:tcW w:w="3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Транспорт веществ между кровью и клетками организма</w:t>
            </w:r>
          </w:p>
        </w:tc>
      </w:tr>
    </w:tbl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терминов и понятий: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плазма</w:t>
      </w:r>
      <w:r>
        <w:rPr>
          <w:rFonts w:ascii="Times New Roman" w:hAnsi="Times New Roman"/>
          <w:sz w:val="28"/>
          <w:szCs w:val="28"/>
        </w:rPr>
        <w:br/>
        <w:t>2) тканевая жидкость</w:t>
      </w:r>
      <w:r>
        <w:rPr>
          <w:rFonts w:ascii="Times New Roman" w:hAnsi="Times New Roman"/>
          <w:sz w:val="28"/>
          <w:szCs w:val="28"/>
        </w:rPr>
        <w:br/>
        <w:t>3) плазма, эритроциты, лейкоциты, тромбоциты</w:t>
      </w:r>
      <w:r>
        <w:rPr>
          <w:rFonts w:ascii="Times New Roman" w:hAnsi="Times New Roman"/>
          <w:sz w:val="28"/>
          <w:szCs w:val="28"/>
        </w:rPr>
        <w:br/>
        <w:t>4) вода, минеральные соли</w:t>
      </w:r>
      <w:r>
        <w:rPr>
          <w:rFonts w:ascii="Times New Roman" w:hAnsi="Times New Roman"/>
          <w:sz w:val="28"/>
          <w:szCs w:val="28"/>
        </w:rPr>
        <w:br/>
        <w:t>5) плазма, эритроциты, лейкоциты, лимфоциты</w:t>
      </w:r>
      <w:r>
        <w:rPr>
          <w:rFonts w:ascii="Times New Roman" w:hAnsi="Times New Roman"/>
          <w:sz w:val="28"/>
          <w:szCs w:val="28"/>
        </w:rPr>
        <w:br/>
        <w:t>6) обеззараживание и возвращение в кровь тканевой жидкости</w:t>
      </w:r>
      <w:r>
        <w:rPr>
          <w:rFonts w:ascii="Times New Roman" w:hAnsi="Times New Roman"/>
          <w:sz w:val="28"/>
          <w:szCs w:val="28"/>
        </w:rPr>
        <w:br/>
        <w:t>7) восстановление целост</w:t>
      </w:r>
      <w:r>
        <w:rPr>
          <w:rFonts w:ascii="Times New Roman" w:hAnsi="Times New Roman"/>
          <w:sz w:val="28"/>
          <w:szCs w:val="28"/>
        </w:rPr>
        <w:t>ности сосудов</w:t>
      </w:r>
      <w:r>
        <w:rPr>
          <w:rFonts w:ascii="Times New Roman" w:hAnsi="Times New Roman"/>
          <w:sz w:val="28"/>
          <w:szCs w:val="28"/>
        </w:rPr>
        <w:br/>
        <w:t>8) очищение крови от ядов и избытка солей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>Ответ</w:t>
      </w:r>
      <w:r>
        <w:rPr>
          <w:rFonts w:ascii="Times New Roman" w:hAnsi="Times New Roman" w:cs="Times New Roman"/>
          <w:color w:val="1D1D1F"/>
          <w:sz w:val="28"/>
          <w:szCs w:val="28"/>
        </w:rPr>
        <w:t>: 236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  <w:t>Пояснение: в ответ мы пишем цифры, соответствующие буквам в строго определенном алфавитном порядке (А</w:t>
      </w:r>
      <w:r>
        <w:rPr>
          <w:rFonts w:ascii="Times New Roman" w:hAnsi="Times New Roman" w:cs="Times New Roman"/>
          <w:color w:val="1D1D1F"/>
          <w:sz w:val="28"/>
          <w:szCs w:val="28"/>
        </w:rPr>
        <w:t>,</w:t>
      </w:r>
      <w:r w:rsidR="00525983">
        <w:rPr>
          <w:rFonts w:ascii="Times New Roman" w:hAnsi="Times New Roman" w:cs="Times New Roman"/>
          <w:color w:val="1D1D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D1D1F"/>
          <w:sz w:val="28"/>
          <w:szCs w:val="28"/>
        </w:rPr>
        <w:t>Б</w:t>
      </w:r>
      <w:r>
        <w:rPr>
          <w:rFonts w:ascii="Times New Roman" w:hAnsi="Times New Roman" w:cs="Times New Roman"/>
          <w:color w:val="1D1D1F"/>
          <w:sz w:val="28"/>
          <w:szCs w:val="28"/>
        </w:rPr>
        <w:t>,</w:t>
      </w:r>
      <w:r w:rsidR="00525983">
        <w:rPr>
          <w:rFonts w:ascii="Times New Roman" w:hAnsi="Times New Roman" w:cs="Times New Roman"/>
          <w:color w:val="1D1D1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D1D1F"/>
          <w:sz w:val="28"/>
          <w:szCs w:val="28"/>
        </w:rPr>
        <w:t>В</w:t>
      </w:r>
      <w:r>
        <w:rPr>
          <w:rFonts w:ascii="Times New Roman" w:hAnsi="Times New Roman" w:cs="Times New Roman"/>
          <w:color w:val="1D1D1F"/>
          <w:sz w:val="28"/>
          <w:szCs w:val="28"/>
        </w:rPr>
        <w:t>).</w:t>
      </w:r>
    </w:p>
    <w:p w:rsidR="00D90F0C" w:rsidRDefault="00FC320C" w:rsidP="00FC320C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>Задание 3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ab/>
      </w:r>
      <w:r>
        <w:rPr>
          <w:rFonts w:ascii="Times New Roman" w:hAnsi="Times New Roman" w:cs="Times New Roman"/>
          <w:color w:val="1D1D1F"/>
          <w:sz w:val="28"/>
          <w:szCs w:val="28"/>
        </w:rPr>
        <w:t>Проанализируйте таблицу "Ткани животных". Заполните пустые ячейки таблицы, используя элементы, приведённые в списке. Для каждой ячейки, обозначенной буквой, выберите соответствующий элемент из предложенного списка.</w:t>
      </w:r>
    </w:p>
    <w:tbl>
      <w:tblPr>
        <w:tblW w:w="9639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0"/>
        <w:gridCol w:w="3369"/>
        <w:gridCol w:w="3780"/>
      </w:tblGrid>
      <w:tr w:rsidR="00D90F0C" w:rsidTr="00FC320C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FC320C" w:rsidRDefault="00FC320C" w:rsidP="00947118">
            <w:pPr>
              <w:pStyle w:val="aa"/>
              <w:jc w:val="center"/>
              <w:rPr>
                <w:b/>
              </w:rPr>
            </w:pPr>
            <w:r w:rsidRPr="00FC320C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Ткань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Pr="00FC320C" w:rsidRDefault="00FC320C" w:rsidP="00947118">
            <w:pPr>
              <w:pStyle w:val="aa"/>
              <w:jc w:val="center"/>
              <w:rPr>
                <w:b/>
              </w:rPr>
            </w:pPr>
            <w:r w:rsidRPr="00FC320C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Особенности строения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Pr="00FC320C" w:rsidRDefault="00FC320C" w:rsidP="00947118">
            <w:pPr>
              <w:pStyle w:val="aa"/>
              <w:jc w:val="center"/>
              <w:rPr>
                <w:b/>
              </w:rPr>
            </w:pPr>
            <w:r w:rsidRPr="00FC320C">
              <w:rPr>
                <w:rStyle w:val="a3"/>
                <w:rFonts w:ascii="Times New Roman" w:hAnsi="Times New Roman"/>
                <w:b w:val="0"/>
                <w:sz w:val="28"/>
                <w:szCs w:val="28"/>
              </w:rPr>
              <w:t>Функция</w:t>
            </w:r>
          </w:p>
        </w:tc>
      </w:tr>
      <w:tr w:rsidR="00D90F0C" w:rsidTr="00FC320C"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Мышечная</w:t>
            </w:r>
          </w:p>
        </w:tc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Двигательная</w:t>
            </w:r>
          </w:p>
        </w:tc>
      </w:tr>
      <w:tr w:rsidR="00D90F0C" w:rsidTr="00FC320C"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Содержит клетки и значительный объем внеклеточного матрикса</w:t>
            </w: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Опорная, защитная, трофическая</w:t>
            </w:r>
          </w:p>
        </w:tc>
      </w:tr>
      <w:tr w:rsidR="00D90F0C" w:rsidTr="00FC320C"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Эпителиальная</w:t>
            </w:r>
          </w:p>
        </w:tc>
        <w:tc>
          <w:tcPr>
            <w:tcW w:w="3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Плотно примыкающие друг другу клетки</w:t>
            </w:r>
          </w:p>
        </w:tc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F0C" w:rsidRDefault="00FC320C" w:rsidP="00947118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D90F0C" w:rsidRDefault="00FC320C" w:rsidP="00947118">
      <w:pPr>
        <w:pStyle w:val="a6"/>
        <w:spacing w:after="0" w:line="240" w:lineRule="auto"/>
      </w:pPr>
      <w:bookmarkStart w:id="4" w:name="_GoBack"/>
      <w:bookmarkEnd w:id="4"/>
      <w:r>
        <w:rPr>
          <w:rFonts w:ascii="Times New Roman" w:hAnsi="Times New Roman"/>
          <w:sz w:val="28"/>
          <w:szCs w:val="28"/>
        </w:rPr>
        <w:t>Список элементов: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нервная</w:t>
      </w:r>
      <w:r>
        <w:rPr>
          <w:rFonts w:ascii="Times New Roman" w:hAnsi="Times New Roman"/>
          <w:sz w:val="28"/>
          <w:szCs w:val="28"/>
        </w:rPr>
        <w:br/>
        <w:t xml:space="preserve">2) содержит возбудимые клетки с отростками и </w:t>
      </w:r>
      <w:r>
        <w:rPr>
          <w:rFonts w:ascii="Times New Roman" w:hAnsi="Times New Roman"/>
          <w:sz w:val="28"/>
          <w:szCs w:val="28"/>
        </w:rPr>
        <w:t>глиальные элементы</w:t>
      </w:r>
      <w:r>
        <w:rPr>
          <w:rFonts w:ascii="Times New Roman" w:hAnsi="Times New Roman"/>
          <w:sz w:val="28"/>
          <w:szCs w:val="28"/>
        </w:rPr>
        <w:br/>
        <w:t>3) соединительная</w:t>
      </w:r>
      <w:r>
        <w:rPr>
          <w:rFonts w:ascii="Times New Roman" w:hAnsi="Times New Roman"/>
          <w:sz w:val="28"/>
          <w:szCs w:val="28"/>
        </w:rPr>
        <w:br/>
        <w:t>4) барьерная, секреторная</w:t>
      </w:r>
      <w:r>
        <w:rPr>
          <w:rFonts w:ascii="Times New Roman" w:hAnsi="Times New Roman"/>
          <w:sz w:val="28"/>
          <w:szCs w:val="28"/>
        </w:rPr>
        <w:br/>
        <w:t>5) транспортная, защитная</w:t>
      </w:r>
      <w:r>
        <w:rPr>
          <w:rFonts w:ascii="Times New Roman" w:hAnsi="Times New Roman"/>
          <w:sz w:val="28"/>
          <w:szCs w:val="28"/>
        </w:rPr>
        <w:br/>
        <w:t>6) волокнистая</w:t>
      </w:r>
      <w:r>
        <w:rPr>
          <w:rFonts w:ascii="Times New Roman" w:hAnsi="Times New Roman"/>
          <w:sz w:val="28"/>
          <w:szCs w:val="28"/>
        </w:rPr>
        <w:br/>
        <w:t>7) веретеновидные клетки со множеством ядер</w:t>
      </w:r>
      <w:r>
        <w:rPr>
          <w:rFonts w:ascii="Times New Roman" w:hAnsi="Times New Roman"/>
          <w:sz w:val="28"/>
          <w:szCs w:val="28"/>
        </w:rPr>
        <w:br/>
        <w:t>8) вытянутые клетки с сократительными фибриллами</w:t>
      </w:r>
    </w:p>
    <w:p w:rsidR="00D90F0C" w:rsidRDefault="00FC320C" w:rsidP="0094711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выбранные цифры под соответствующими буквами.</w:t>
      </w:r>
    </w:p>
    <w:p w:rsidR="00D90F0C" w:rsidRDefault="00FC320C" w:rsidP="00947118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D1D1F"/>
          <w:sz w:val="28"/>
          <w:szCs w:val="28"/>
        </w:rPr>
        <w:t>Отве</w:t>
      </w:r>
      <w:r>
        <w:rPr>
          <w:rFonts w:ascii="Times New Roman" w:hAnsi="Times New Roman" w:cs="Times New Roman"/>
          <w:color w:val="1D1D1F"/>
          <w:sz w:val="28"/>
          <w:szCs w:val="28"/>
        </w:rPr>
        <w:t>т: 834</w:t>
      </w:r>
    </w:p>
    <w:p w:rsidR="00D90F0C" w:rsidRDefault="00D90F0C" w:rsidP="00947118">
      <w:pPr>
        <w:pStyle w:val="a6"/>
        <w:spacing w:after="0" w:line="240" w:lineRule="auto"/>
        <w:jc w:val="both"/>
        <w:rPr>
          <w:rFonts w:cs="Times New Roman"/>
          <w:color w:val="1D1D1F"/>
        </w:rPr>
      </w:pPr>
    </w:p>
    <w:sectPr w:rsidR="00D90F0C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Songti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Nunito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0C"/>
    <w:rsid w:val="00165337"/>
    <w:rsid w:val="003E5441"/>
    <w:rsid w:val="003F39AD"/>
    <w:rsid w:val="00525983"/>
    <w:rsid w:val="00776A9F"/>
    <w:rsid w:val="008E4500"/>
    <w:rsid w:val="00947118"/>
    <w:rsid w:val="009478E5"/>
    <w:rsid w:val="009E4E0F"/>
    <w:rsid w:val="00A86D66"/>
    <w:rsid w:val="00D86FF8"/>
    <w:rsid w:val="00D90F0C"/>
    <w:rsid w:val="00E505B0"/>
    <w:rsid w:val="00EF75CA"/>
    <w:rsid w:val="00F87F17"/>
    <w:rsid w:val="00FC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42FD0-C423-42DD-AB85-94E5782D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customStyle="1" w:styleId="a4">
    <w:name w:val="Маркеры"/>
    <w:qFormat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customStyle="1" w:styleId="LO-normal1">
    <w:name w:val="LO-normal1"/>
    <w:qFormat/>
    <w:pPr>
      <w:spacing w:line="276" w:lineRule="auto"/>
      <w:jc w:val="both"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spacing w:line="276" w:lineRule="auto"/>
      <w:jc w:val="both"/>
    </w:pPr>
    <w:rPr>
      <w:rFonts w:ascii="Arial" w:eastAsia="Arial" w:hAnsi="Arial" w:cs="Arial"/>
      <w:kern w:val="0"/>
      <w:sz w:val="22"/>
      <w:szCs w:val="22"/>
    </w:rPr>
  </w:style>
  <w:style w:type="character" w:styleId="ac">
    <w:name w:val="Hyperlink"/>
    <w:basedOn w:val="a0"/>
    <w:uiPriority w:val="99"/>
    <w:unhideWhenUsed/>
    <w:rsid w:val="003F39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iro22.ru/kumo/natural-sciences/helpful-informatio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12</Pages>
  <Words>2764</Words>
  <Characters>15758</Characters>
  <Application>Microsoft Office Word</Application>
  <DocSecurity>0</DocSecurity>
  <Lines>131</Lines>
  <Paragraphs>36</Paragraphs>
  <ScaleCrop>false</ScaleCrop>
  <Company>HP Inc.</Company>
  <LinksUpToDate>false</LinksUpToDate>
  <CharactersWithSpaces>18486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Горбатова О.Н.</dc:creator>
  <dc:description/>
  <cp:lastModifiedBy>Горбатова О.Н.</cp:lastModifiedBy>
  <cp:revision>92</cp:revision>
  <dcterms:created xsi:type="dcterms:W3CDTF">2026-03-20T06:43:00Z</dcterms:created>
  <dcterms:modified xsi:type="dcterms:W3CDTF">2026-04-24T00:57:00Z</dcterms:modified>
  <dc:language>ru-RU</dc:language>
</cp:coreProperties>
</file>