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436" w:rsidRPr="00863436" w:rsidRDefault="00863436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</w:pPr>
      <w:r w:rsidRPr="00863436"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-537754</wp:posOffset>
            </wp:positionH>
            <wp:positionV relativeFrom="paragraph">
              <wp:posOffset>-415290</wp:posOffset>
            </wp:positionV>
            <wp:extent cx="713558" cy="2100943"/>
            <wp:effectExtent l="19050" t="0" r="7801" b="0"/>
            <wp:wrapNone/>
            <wp:docPr id="23" name="Рисунок 4" descr="C:\Users\User\Desktop\Untitlуке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Untitlукеed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71" t="1674" r="93980" b="72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99" cy="210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3436"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-766354</wp:posOffset>
            </wp:positionH>
            <wp:positionV relativeFrom="paragraph">
              <wp:posOffset>-273776</wp:posOffset>
            </wp:positionV>
            <wp:extent cx="10746921" cy="6781800"/>
            <wp:effectExtent l="19050" t="0" r="0" b="0"/>
            <wp:wrapNone/>
            <wp:docPr id="24" name="Рисунок 2" descr="C:\Users\User\Desktop\Untitlуке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ntitlукеed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705" r="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6921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3436"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  <w:t>Муниципальное бюджетное общеобразовательное учреждение</w:t>
      </w:r>
    </w:p>
    <w:p w:rsidR="00863436" w:rsidRPr="00863436" w:rsidRDefault="00863436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</w:pPr>
      <w:r w:rsidRPr="00863436"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  <w:t xml:space="preserve">«Средняя общеобразовательная школа № 34» </w:t>
      </w:r>
    </w:p>
    <w:p w:rsidR="00863436" w:rsidRPr="00863436" w:rsidRDefault="00863436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36"/>
          <w:szCs w:val="36"/>
        </w:rPr>
      </w:pPr>
    </w:p>
    <w:p w:rsidR="00863436" w:rsidRDefault="00863436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12"/>
          <w:szCs w:val="12"/>
        </w:rPr>
      </w:pPr>
    </w:p>
    <w:p w:rsidR="005F7B2F" w:rsidRDefault="005F7B2F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12"/>
          <w:szCs w:val="12"/>
        </w:rPr>
      </w:pPr>
    </w:p>
    <w:p w:rsidR="005F7B2F" w:rsidRDefault="005F7B2F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12"/>
          <w:szCs w:val="12"/>
        </w:rPr>
      </w:pPr>
    </w:p>
    <w:p w:rsidR="005F7B2F" w:rsidRPr="005F7B2F" w:rsidRDefault="005F7B2F" w:rsidP="00FF1789">
      <w:pPr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12"/>
          <w:szCs w:val="12"/>
        </w:rPr>
      </w:pPr>
    </w:p>
    <w:p w:rsidR="00863436" w:rsidRDefault="00863436" w:rsidP="00FF1789">
      <w:pPr>
        <w:spacing w:after="0" w:line="240" w:lineRule="auto"/>
        <w:ind w:left="-284"/>
        <w:rPr>
          <w:rFonts w:ascii="Arial" w:hAnsi="Arial" w:cs="Arial"/>
          <w:b/>
          <w:noProof/>
          <w:color w:val="365F91" w:themeColor="accent1" w:themeShade="BF"/>
          <w:sz w:val="36"/>
          <w:szCs w:val="36"/>
        </w:rPr>
      </w:pPr>
    </w:p>
    <w:p w:rsidR="00863436" w:rsidRDefault="00863436" w:rsidP="00FF1789">
      <w:pPr>
        <w:spacing w:after="0" w:line="240" w:lineRule="auto"/>
        <w:ind w:left="-284"/>
        <w:jc w:val="center"/>
        <w:rPr>
          <w:rFonts w:ascii="Century Schoolbook" w:hAnsi="Century Schoolbook" w:cs="Arial"/>
          <w:b/>
          <w:bCs/>
          <w:i/>
          <w:iCs/>
          <w:noProof/>
          <w:color w:val="4A9372"/>
          <w:sz w:val="52"/>
          <w:szCs w:val="52"/>
        </w:rPr>
      </w:pPr>
    </w:p>
    <w:p w:rsidR="0052320A" w:rsidRPr="00863436" w:rsidRDefault="00863436" w:rsidP="00FF1789">
      <w:pPr>
        <w:spacing w:after="0" w:line="240" w:lineRule="auto"/>
        <w:ind w:left="-284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</w:pPr>
      <w:r w:rsidRPr="00863436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>Квест – игра «</w:t>
      </w:r>
      <w:r w:rsidR="00981BD2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>Спасибо деду – за Победу!</w:t>
      </w:r>
      <w:r w:rsidRPr="00863436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>»</w:t>
      </w:r>
    </w:p>
    <w:p w:rsidR="00863436" w:rsidRDefault="00863436" w:rsidP="00FF1789">
      <w:pPr>
        <w:spacing w:after="0" w:line="240" w:lineRule="auto"/>
        <w:ind w:left="-284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</w:pPr>
      <w:r w:rsidRPr="00863436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 xml:space="preserve">в </w:t>
      </w:r>
      <w:r w:rsidR="00981BD2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 xml:space="preserve">смешанной </w:t>
      </w:r>
      <w:r w:rsidRPr="00863436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>группе компенсирующей</w:t>
      </w:r>
    </w:p>
    <w:p w:rsidR="00863436" w:rsidRPr="00863436" w:rsidRDefault="00863436" w:rsidP="00FF1789">
      <w:pPr>
        <w:spacing w:after="0" w:line="240" w:lineRule="auto"/>
        <w:ind w:left="-284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</w:pPr>
      <w:r w:rsidRPr="00863436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 xml:space="preserve">направленности для детей </w:t>
      </w:r>
      <w:r w:rsidR="00F52755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 xml:space="preserve">с </w:t>
      </w:r>
      <w:r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</w:rPr>
        <w:t>ТНР</w:t>
      </w:r>
    </w:p>
    <w:p w:rsidR="00863436" w:rsidRDefault="00863436" w:rsidP="00863436">
      <w:pPr>
        <w:spacing w:after="0" w:line="240" w:lineRule="auto"/>
        <w:rPr>
          <w:rFonts w:ascii="Century Schoolbook" w:hAnsi="Century Schoolbook" w:cs="Arial"/>
          <w:b/>
          <w:color w:val="4A9372"/>
          <w:sz w:val="52"/>
          <w:szCs w:val="52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color w:val="4A9372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color w:val="4A9372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color w:val="4A9372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color w:val="4A9372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color w:val="4A9372"/>
          <w:sz w:val="4"/>
          <w:szCs w:val="4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Pr="00DD78BA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5F7B2F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  <w:r>
        <w:rPr>
          <w:rFonts w:ascii="Arial" w:hAnsi="Arial" w:cs="Arial"/>
          <w:color w:val="FFFFFF" w:themeColor="background1"/>
          <w:sz w:val="40"/>
          <w:szCs w:val="40"/>
        </w:rPr>
        <w:t xml:space="preserve">Воспитатель Шнайдер В.А  </w:t>
      </w: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863436" w:rsidRPr="00A77F3D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5F7B2F" w:rsidRDefault="005F7B2F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5F7B2F" w:rsidRDefault="005F7B2F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5F7B2F" w:rsidRDefault="005F7B2F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5F7B2F" w:rsidRPr="00A77F3D" w:rsidRDefault="005F7B2F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</w:p>
    <w:p w:rsidR="00863436" w:rsidRDefault="00863436" w:rsidP="00863436">
      <w:pPr>
        <w:tabs>
          <w:tab w:val="left" w:pos="2451"/>
        </w:tabs>
        <w:spacing w:after="0" w:line="240" w:lineRule="auto"/>
        <w:ind w:left="-284"/>
        <w:jc w:val="center"/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</w:pPr>
      <w:r w:rsidRPr="00863436">
        <w:rPr>
          <w:rFonts w:ascii="Arial" w:hAnsi="Arial" w:cs="Arial"/>
          <w:b/>
          <w:noProof/>
          <w:color w:val="365F91" w:themeColor="accent1" w:themeShade="BF"/>
          <w:sz w:val="32"/>
          <w:szCs w:val="32"/>
        </w:rPr>
        <w:t>город Бийск</w:t>
      </w:r>
    </w:p>
    <w:p w:rsidR="00FF1789" w:rsidRPr="00061A5C" w:rsidRDefault="00FF1789" w:rsidP="00FF1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Актуальность темы: </w:t>
      </w:r>
      <w:r w:rsidRPr="006C27BA">
        <w:rPr>
          <w:rFonts w:ascii="Times New Roman" w:hAnsi="Times New Roman" w:cs="Times New Roman"/>
          <w:sz w:val="28"/>
          <w:szCs w:val="28"/>
        </w:rPr>
        <w:t>Процесс патриотического воспитания необходимо начинать в дошкольном возрасте. В этот период происходит формирование культурно-ценностных ориентаций духовно-нравственной основы личности ребенка, развитие его эмоций, чувств, мышления, механизмов социальной адаптации в обществе, начинается процесс национально-культурной самоидентификации, осознания себя в окружающем мире. Данный отрезок жизни человека является наиболее благоприятным для эмоционально-психологического воздействия на ребенка, так как образы восприятия действительности, культурного пространства очень ярки и сильны и поэтому они остаются в памяти надолго, а иногда и на всю жизнь, что очень важно в воспитании патриотизма.</w:t>
      </w:r>
      <w:r>
        <w:rPr>
          <w:rFonts w:ascii="Times New Roman" w:hAnsi="Times New Roman" w:cs="Times New Roman"/>
          <w:sz w:val="28"/>
          <w:szCs w:val="28"/>
        </w:rPr>
        <w:t xml:space="preserve"> В современных условиях </w:t>
      </w:r>
      <w:r w:rsidRPr="006C27BA">
        <w:rPr>
          <w:rFonts w:ascii="Times New Roman" w:hAnsi="Times New Roman" w:cs="Times New Roman"/>
          <w:sz w:val="28"/>
          <w:szCs w:val="28"/>
        </w:rPr>
        <w:t>появления альтернативных программ и систем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7BA">
        <w:rPr>
          <w:rFonts w:ascii="Times New Roman" w:hAnsi="Times New Roman" w:cs="Times New Roman"/>
          <w:sz w:val="28"/>
          <w:szCs w:val="28"/>
        </w:rPr>
        <w:t xml:space="preserve">обучения педагог старается работать творчески, проводить занятия разнообразно и увлекательно. Наиболее востребованными становятся интерактивные формы, позволяющие задействовать все творческие способности воспитанников, воплотить имеющиеся знания и навыки в практической деятельности. Особенно часто в практике работы </w:t>
      </w:r>
      <w:r>
        <w:rPr>
          <w:rFonts w:ascii="Times New Roman" w:hAnsi="Times New Roman" w:cs="Times New Roman"/>
          <w:sz w:val="28"/>
          <w:szCs w:val="28"/>
        </w:rPr>
        <w:t xml:space="preserve">с дошкольниками </w:t>
      </w:r>
      <w:r w:rsidRPr="006C27BA">
        <w:rPr>
          <w:rFonts w:ascii="Times New Roman" w:hAnsi="Times New Roman" w:cs="Times New Roman"/>
          <w:sz w:val="28"/>
          <w:szCs w:val="28"/>
        </w:rPr>
        <w:t>используется одна из современных интерактивных форм взаимодействия с детьми – квест (от англ. «quest» – поиск приключений»)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27BA">
        <w:rPr>
          <w:rFonts w:ascii="Times New Roman" w:hAnsi="Times New Roman" w:cs="Times New Roman"/>
          <w:sz w:val="28"/>
          <w:szCs w:val="28"/>
        </w:rPr>
        <w:t>В квесте органически сочетается занимательность, делающая процесс познания доступным и увлекательным для детей, и деятельность, благодаря участию в которой, усвоение знаний становится более качественным и прочным.</w:t>
      </w:r>
    </w:p>
    <w:p w:rsidR="00FF1789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Целевая аудитория: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 xml:space="preserve">дети </w:t>
      </w:r>
      <w:r w:rsidR="005F7B2F">
        <w:rPr>
          <w:rFonts w:ascii="Times New Roman" w:eastAsia="Times New Roman" w:hAnsi="Times New Roman" w:cs="Times New Roman"/>
          <w:sz w:val="28"/>
          <w:szCs w:val="28"/>
        </w:rPr>
        <w:t xml:space="preserve">смешанной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 xml:space="preserve">группы компенсирующей направленности с </w:t>
      </w:r>
      <w:r w:rsidR="00EF6883">
        <w:rPr>
          <w:rFonts w:ascii="Times New Roman" w:eastAsia="Times New Roman" w:hAnsi="Times New Roman" w:cs="Times New Roman"/>
          <w:sz w:val="28"/>
          <w:szCs w:val="28"/>
        </w:rPr>
        <w:t xml:space="preserve">тяжелыми нарушениями речи. </w:t>
      </w:r>
      <w:r w:rsidRPr="00061A5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FF1789" w:rsidRPr="009A6892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создание условий для формирования у детей </w:t>
      </w:r>
      <w:r w:rsidR="00495F95">
        <w:rPr>
          <w:rFonts w:ascii="Times New Roman" w:eastAsia="Times New Roman" w:hAnsi="Times New Roman" w:cs="Times New Roman"/>
          <w:sz w:val="28"/>
          <w:szCs w:val="28"/>
        </w:rPr>
        <w:t xml:space="preserve"> с ТНР представлений о </w:t>
      </w:r>
      <w:r>
        <w:rPr>
          <w:rFonts w:ascii="Times New Roman" w:hAnsi="Times New Roman"/>
          <w:sz w:val="28"/>
          <w:szCs w:val="28"/>
        </w:rPr>
        <w:t>Победе в Великой Отечественной войне.</w:t>
      </w:r>
    </w:p>
    <w:p w:rsidR="00FF1789" w:rsidRPr="00EF7A8F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E22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Образовательные задачи:</w:t>
      </w:r>
    </w:p>
    <w:p w:rsidR="00FF1789" w:rsidRPr="00906BC7" w:rsidRDefault="00FF1789" w:rsidP="00FF1789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Познакомить дете</w:t>
      </w:r>
      <w:r>
        <w:rPr>
          <w:rFonts w:ascii="Times New Roman" w:hAnsi="Times New Roman"/>
          <w:sz w:val="28"/>
          <w:szCs w:val="28"/>
        </w:rPr>
        <w:t xml:space="preserve">й с военной техникой: танком, </w:t>
      </w:r>
      <w:r w:rsidRPr="00906BC7">
        <w:rPr>
          <w:rFonts w:ascii="Times New Roman" w:hAnsi="Times New Roman"/>
          <w:sz w:val="28"/>
          <w:szCs w:val="28"/>
        </w:rPr>
        <w:t xml:space="preserve">самолетом - истребителем, вертолетом, кораблем.   </w:t>
      </w:r>
    </w:p>
    <w:p w:rsidR="00FF1789" w:rsidRPr="00906BC7" w:rsidRDefault="00FF1789" w:rsidP="00FF1789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lastRenderedPageBreak/>
        <w:t>Познакомить детей с памятником – вечный огонь.</w:t>
      </w:r>
    </w:p>
    <w:p w:rsidR="00FF1789" w:rsidRPr="00906BC7" w:rsidRDefault="00FF1789" w:rsidP="00FF1789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Расширять и систематизировать представления о Победе в Великой Отечественной войне.</w:t>
      </w:r>
    </w:p>
    <w:p w:rsidR="00FF1789" w:rsidRPr="00EF7A8F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Развивающие задачи: </w:t>
      </w:r>
    </w:p>
    <w:p w:rsidR="00FF1789" w:rsidRPr="00906BC7" w:rsidRDefault="00FF1789" w:rsidP="00FF1789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Развивать мыслительную деятельность  в интеллектуальных играх.</w:t>
      </w:r>
    </w:p>
    <w:p w:rsidR="00FF1789" w:rsidRPr="00906BC7" w:rsidRDefault="00FF1789" w:rsidP="00FF1789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 xml:space="preserve">Развивать пространственное воображение, фантазию. </w:t>
      </w:r>
    </w:p>
    <w:p w:rsidR="00FF1789" w:rsidRPr="00906BC7" w:rsidRDefault="00FF1789" w:rsidP="00FF1789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Продолжать развивать познавательные психические процессы.</w:t>
      </w:r>
    </w:p>
    <w:p w:rsidR="00FF1789" w:rsidRPr="00906BC7" w:rsidRDefault="00FF1789" w:rsidP="00FF1789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Развивать  мелкую моторику, координацию движений.</w:t>
      </w:r>
    </w:p>
    <w:p w:rsidR="00FF1789" w:rsidRPr="00906BC7" w:rsidRDefault="00FF1789" w:rsidP="00FF1789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 xml:space="preserve">Совершенствовать навыки ориентировки в </w:t>
      </w:r>
      <w:r>
        <w:rPr>
          <w:rFonts w:ascii="Times New Roman" w:hAnsi="Times New Roman"/>
          <w:sz w:val="28"/>
          <w:szCs w:val="28"/>
        </w:rPr>
        <w:t xml:space="preserve">пространстве и </w:t>
      </w:r>
      <w:r w:rsidRPr="00906BC7">
        <w:rPr>
          <w:rFonts w:ascii="Times New Roman" w:hAnsi="Times New Roman"/>
          <w:sz w:val="28"/>
          <w:szCs w:val="28"/>
        </w:rPr>
        <w:t>на листе бумаги в клетку.</w:t>
      </w:r>
    </w:p>
    <w:p w:rsidR="00FF1789" w:rsidRPr="00EF7A8F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Воспитательные задачи:</w:t>
      </w:r>
    </w:p>
    <w:p w:rsidR="00FF1789" w:rsidRPr="00906BC7" w:rsidRDefault="00FF1789" w:rsidP="00FF1789">
      <w:pPr>
        <w:pStyle w:val="a5"/>
        <w:numPr>
          <w:ilvl w:val="0"/>
          <w:numId w:val="11"/>
        </w:numPr>
        <w:tabs>
          <w:tab w:val="left" w:pos="97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Воспитывать у детей чувство патриотизма, гражданского самосознания.</w:t>
      </w:r>
    </w:p>
    <w:p w:rsidR="00FF1789" w:rsidRPr="00906BC7" w:rsidRDefault="00FF1789" w:rsidP="00FF1789">
      <w:pPr>
        <w:pStyle w:val="a5"/>
        <w:numPr>
          <w:ilvl w:val="0"/>
          <w:numId w:val="11"/>
        </w:numPr>
        <w:tabs>
          <w:tab w:val="left" w:pos="975"/>
        </w:tabs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Воспитывать  активность, инициативность, самостоятельность,  навыки сотрудничества, взаимопонимания.</w:t>
      </w:r>
      <w:r w:rsidRPr="00906BC7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FF1789" w:rsidRPr="00906BC7" w:rsidRDefault="00FF1789" w:rsidP="00FF1789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Продолжать формировать у детей умения регулировать свою деятельность.</w:t>
      </w:r>
    </w:p>
    <w:p w:rsidR="00FF1789" w:rsidRPr="00906BC7" w:rsidRDefault="00FF1789" w:rsidP="00FF1789">
      <w:pPr>
        <w:pStyle w:val="a5"/>
        <w:numPr>
          <w:ilvl w:val="0"/>
          <w:numId w:val="11"/>
        </w:numPr>
        <w:tabs>
          <w:tab w:val="left" w:pos="97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Воспитывать умения работать в команде, ум</w:t>
      </w:r>
      <w:r>
        <w:rPr>
          <w:rFonts w:ascii="Times New Roman" w:hAnsi="Times New Roman"/>
          <w:sz w:val="28"/>
          <w:szCs w:val="28"/>
        </w:rPr>
        <w:t xml:space="preserve">ения слушать партнёра по игре, </w:t>
      </w:r>
      <w:r w:rsidRPr="00906BC7">
        <w:rPr>
          <w:rFonts w:ascii="Times New Roman" w:hAnsi="Times New Roman"/>
          <w:sz w:val="28"/>
          <w:szCs w:val="28"/>
        </w:rPr>
        <w:t>доброжелательно реагировать на высказывания своих товарищей, умения отстаивать свое мнение.</w:t>
      </w:r>
    </w:p>
    <w:p w:rsidR="00FF1789" w:rsidRDefault="00FF1789" w:rsidP="00FF1789">
      <w:pPr>
        <w:pStyle w:val="a5"/>
        <w:numPr>
          <w:ilvl w:val="0"/>
          <w:numId w:val="11"/>
        </w:numPr>
        <w:tabs>
          <w:tab w:val="left" w:pos="97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sz w:val="28"/>
          <w:szCs w:val="28"/>
        </w:rPr>
        <w:t>Воспитывать  умение справедливо оценивать свои результаты и результаты других детей</w:t>
      </w:r>
    </w:p>
    <w:p w:rsidR="00FF1789" w:rsidRPr="00906BC7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b/>
          <w:i/>
          <w:sz w:val="28"/>
          <w:szCs w:val="28"/>
          <w:u w:val="single"/>
        </w:rPr>
        <w:t>Интеграция образовательных областей</w:t>
      </w:r>
      <w:r w:rsidRPr="00906BC7">
        <w:rPr>
          <w:rFonts w:ascii="Times New Roman" w:hAnsi="Times New Roman"/>
          <w:sz w:val="28"/>
          <w:szCs w:val="28"/>
        </w:rPr>
        <w:t>: «Социально – коммуникативное развитие», «Речевое развитие», «Познавательное развитие».</w:t>
      </w:r>
    </w:p>
    <w:p w:rsidR="00FF178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>Планируемые результаты:</w:t>
      </w:r>
      <w:r w:rsidRPr="002073E0">
        <w:rPr>
          <w:rFonts w:ascii="Times New Roman" w:eastAsia="Times New Roman" w:hAnsi="Times New Roman" w:cs="Times New Roman"/>
          <w:sz w:val="28"/>
          <w:szCs w:val="28"/>
        </w:rPr>
        <w:t xml:space="preserve"> расширение представлений детей </w:t>
      </w:r>
      <w:r w:rsidR="00EF6883">
        <w:rPr>
          <w:rFonts w:ascii="Times New Roman" w:eastAsia="Times New Roman" w:hAnsi="Times New Roman" w:cs="Times New Roman"/>
          <w:sz w:val="28"/>
          <w:szCs w:val="28"/>
        </w:rPr>
        <w:t xml:space="preserve">с ТНР </w:t>
      </w:r>
      <w:r w:rsidRPr="002073E0">
        <w:rPr>
          <w:rFonts w:ascii="Times New Roman" w:eastAsia="Times New Roman" w:hAnsi="Times New Roman" w:cs="Times New Roman"/>
          <w:sz w:val="28"/>
          <w:szCs w:val="28"/>
        </w:rPr>
        <w:t>о военной технике, государственном празднике «День Победы»; активизация словаря; развитие познавательных проце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ссов </w:t>
      </w:r>
      <w:r w:rsidRPr="002073E0">
        <w:rPr>
          <w:rFonts w:ascii="Times New Roman" w:eastAsia="Times New Roman" w:hAnsi="Times New Roman" w:cs="Times New Roman"/>
          <w:sz w:val="28"/>
          <w:szCs w:val="28"/>
        </w:rPr>
        <w:t xml:space="preserve">(мышления, внимания, памяти, восприятия), умений действовать по словесной инструкции, работать по схеме; совершенствование графических навыков и мелкой моторики, ориентировки </w:t>
      </w:r>
      <w:r w:rsidRPr="002073E0">
        <w:rPr>
          <w:rFonts w:ascii="Times New Roman" w:hAnsi="Times New Roman" w:cs="Times New Roman"/>
          <w:sz w:val="28"/>
          <w:szCs w:val="28"/>
        </w:rPr>
        <w:t>на листе бумаги в клетку.</w:t>
      </w:r>
      <w:r>
        <w:t xml:space="preserve"> </w:t>
      </w:r>
    </w:p>
    <w:p w:rsidR="00FF178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Форма проведения:</w:t>
      </w:r>
      <w:r w:rsidRPr="00061A5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>квест – игра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 </w:t>
      </w:r>
    </w:p>
    <w:p w:rsidR="00FF178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Используемые педагогические технологии, методы, приемы: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>информационно-коммуникативные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здоровьесберегающие, личностно-ориентированные, игровые технологии, наглядные методы (демонстрация наглядного материала), словесные методы (беседы, вопросы, указания, пояснения, педагогическая оценка), игровые методы (загадки, ребусы, создание игровой ситуации), практические методы (упражнения). </w:t>
      </w:r>
    </w:p>
    <w:p w:rsidR="00FF1789" w:rsidRPr="00906BC7" w:rsidRDefault="00FF1789" w:rsidP="00FF17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Оборудование и материалы:</w:t>
      </w:r>
      <w:r w:rsidRPr="00B31C6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интерактивная презентация, план - </w:t>
      </w:r>
      <w:r w:rsidRPr="00B31C60">
        <w:rPr>
          <w:rFonts w:ascii="Times New Roman" w:eastAsia="Times New Roman" w:hAnsi="Times New Roman" w:cs="Times New Roman"/>
          <w:sz w:val="28"/>
          <w:szCs w:val="28"/>
        </w:rPr>
        <w:t xml:space="preserve">схема,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видео – задания  </w:t>
      </w:r>
      <w:r w:rsidRPr="002D222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Pr="002F54C2">
        <w:rPr>
          <w:rFonts w:ascii="Times New Roman" w:eastAsia="Times New Roman" w:hAnsi="Times New Roman" w:cs="Times New Roman"/>
          <w:sz w:val="28"/>
          <w:szCs w:val="28"/>
        </w:rPr>
        <w:t>Степаши, Фили, Каркуши, Мишутки, Хрюши,  карточки с заданиями (графический диктант, ребусы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картограммы), </w:t>
      </w:r>
      <w:r w:rsidRPr="002F54C2">
        <w:rPr>
          <w:rFonts w:ascii="Times New Roman" w:eastAsia="Times New Roman" w:hAnsi="Times New Roman" w:cs="Times New Roman"/>
          <w:sz w:val="28"/>
          <w:szCs w:val="28"/>
        </w:rPr>
        <w:t>флажки для  физкультминутки,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ноутбук, экран, </w:t>
      </w:r>
      <w:r w:rsidRPr="00807E6F">
        <w:rPr>
          <w:rFonts w:ascii="Times New Roman" w:eastAsia="Times New Roman" w:hAnsi="Times New Roman" w:cs="Times New Roman"/>
          <w:sz w:val="28"/>
          <w:szCs w:val="28"/>
        </w:rPr>
        <w:t>запись песни «Катюша»,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эмблемы команды </w:t>
      </w:r>
      <w:r w:rsidRPr="002F54C2">
        <w:rPr>
          <w:rFonts w:ascii="Times New Roman" w:eastAsia="Times New Roman" w:hAnsi="Times New Roman" w:cs="Times New Roman"/>
          <w:sz w:val="28"/>
          <w:szCs w:val="28"/>
        </w:rPr>
        <w:t>«Весна Победы»,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029E">
        <w:rPr>
          <w:rFonts w:ascii="Times New Roman" w:eastAsia="Times New Roman" w:hAnsi="Times New Roman" w:cs="Times New Roman"/>
          <w:sz w:val="28"/>
          <w:szCs w:val="28"/>
        </w:rPr>
        <w:t xml:space="preserve">простые и цветные </w:t>
      </w:r>
      <w:r>
        <w:rPr>
          <w:rFonts w:ascii="Times New Roman" w:eastAsia="Times New Roman" w:hAnsi="Times New Roman" w:cs="Times New Roman"/>
          <w:sz w:val="28"/>
          <w:szCs w:val="28"/>
        </w:rPr>
        <w:t>карандаши по количеству детей, наборы игры – головоломки «Танграм», счетные палочки, изображение салюта 2 шт., звездочки красного и синего цвета</w:t>
      </w:r>
      <w:r w:rsidRPr="008F59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 количеству детей, предметные иллюстрации по лексической теме: «Военная техника».</w:t>
      </w:r>
    </w:p>
    <w:p w:rsidR="00FF1789" w:rsidRPr="009743E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просмотр телепрограмм «</w:t>
      </w:r>
      <w:r>
        <w:rPr>
          <w:rFonts w:ascii="Times New Roman" w:hAnsi="Times New Roman"/>
          <w:sz w:val="28"/>
          <w:szCs w:val="28"/>
        </w:rPr>
        <w:t>Спокойной ночи, малыши</w:t>
      </w:r>
      <w:r w:rsidR="00681079">
        <w:rPr>
          <w:rFonts w:ascii="Times New Roman" w:eastAsia="Times New Roman" w:hAnsi="Times New Roman" w:cs="Times New Roman"/>
          <w:sz w:val="28"/>
          <w:szCs w:val="28"/>
        </w:rPr>
        <w:t>», рассматривание иллюстраций по темам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«Победа в Великой Отечественной войне»,  «Весна Победы»,  «Наши герои», «Наша Армия», «Военная техника», «Военные профессии»,  разгадывание загадок, ребусов, кроссвордов о военной технике,  родах войск, разучивание движений к физкультминутке, составление описательных рассказов о героях войны, военной технике,  зарисовка с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помощью моделей,  разучивание пальчиковой </w:t>
      </w:r>
      <w:r w:rsidRPr="005F57C3">
        <w:rPr>
          <w:rFonts w:ascii="Times New Roman" w:eastAsia="Times New Roman" w:hAnsi="Times New Roman" w:cs="Times New Roman"/>
          <w:sz w:val="28"/>
          <w:szCs w:val="28"/>
        </w:rPr>
        <w:t>гимнастики «</w:t>
      </w:r>
      <w:r w:rsidRPr="002143FC">
        <w:rPr>
          <w:rFonts w:ascii="Times New Roman" w:eastAsia="Times New Roman" w:hAnsi="Times New Roman" w:cs="Times New Roman"/>
          <w:sz w:val="28"/>
          <w:szCs w:val="28"/>
        </w:rPr>
        <w:t>День Победы»,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выкладывание предметов по образцу, схеме с помощью игр – головоломок,  </w:t>
      </w:r>
      <w:r w:rsidRPr="009743E9">
        <w:rPr>
          <w:rFonts w:ascii="Times New Roman" w:eastAsia="Times New Roman" w:hAnsi="Times New Roman" w:cs="Times New Roman"/>
          <w:sz w:val="28"/>
          <w:szCs w:val="28"/>
        </w:rPr>
        <w:t>выполнение   графических диктантов.</w:t>
      </w:r>
    </w:p>
    <w:p w:rsidR="00FF178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Время проведения: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 мин.</w:t>
      </w:r>
    </w:p>
    <w:p w:rsidR="00FF1789" w:rsidRDefault="00FF178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B40D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Основная часть: </w:t>
      </w:r>
    </w:p>
    <w:p w:rsidR="00FF1789" w:rsidRPr="0027062C" w:rsidRDefault="00FF178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6379"/>
        <w:gridCol w:w="3479"/>
      </w:tblGrid>
      <w:tr w:rsidR="00FF1789" w:rsidRPr="002D250C" w:rsidTr="00753918">
        <w:tc>
          <w:tcPr>
            <w:tcW w:w="14786" w:type="dxa"/>
            <w:gridSpan w:val="3"/>
            <w:shd w:val="clear" w:color="auto" w:fill="auto"/>
          </w:tcPr>
          <w:p w:rsidR="00FF1789" w:rsidRPr="002D250C" w:rsidRDefault="00FF1789" w:rsidP="00FF1789">
            <w:pPr>
              <w:pStyle w:val="a5"/>
              <w:numPr>
                <w:ilvl w:val="0"/>
                <w:numId w:val="7"/>
              </w:num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250C">
              <w:rPr>
                <w:rFonts w:ascii="Times New Roman" w:hAnsi="Times New Roman"/>
                <w:b/>
                <w:sz w:val="28"/>
                <w:szCs w:val="28"/>
              </w:rPr>
              <w:t>Организационный момент</w:t>
            </w:r>
          </w:p>
        </w:tc>
      </w:tr>
      <w:tr w:rsidR="00FF1789" w:rsidRPr="002D250C" w:rsidTr="00753918">
        <w:tc>
          <w:tcPr>
            <w:tcW w:w="4928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34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F1789" w:rsidRPr="002D250C" w:rsidTr="00753918">
        <w:trPr>
          <w:trHeight w:val="274"/>
        </w:trPr>
        <w:tc>
          <w:tcPr>
            <w:tcW w:w="4928" w:type="dxa"/>
            <w:shd w:val="clear" w:color="auto" w:fill="auto"/>
          </w:tcPr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включаются в игру добровольно, из интереса к предложению взрослого, стремления быть со всеми.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встают в круг.</w:t>
            </w: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подпевают: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«Расцветали яблони и груши»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Солдаты выкрикивали:  - Ура!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высказывают свое мнение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называют предметы необходимые для Победы: военная техника, солдаты, снаряды, продукты 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Конечно, сможем.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Да, и  сможем помочь  нашим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друзьям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9155D0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Метод «Контакт»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Собрались все дети в круг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 твой друг и ты мой друг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Вместе за руки возьмемся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друг другу улыбнемся.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Метод «Песенка»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Звучит  припев из знаменитой песни «Катюша»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Метод «Приветствие»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вы, конечно, узнали знаменитую песню Победы?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Подскажите, как солдаты  приветствовали    друг друга (радовались Победе)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Метод «Проблема»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Ребята, скоро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праздник День Победы, который отмечают во всем мире весной – 9 мая. Мы тоже готовимся к нему.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На экране появляются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герои телепрограммы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«Спокойной ночи, малыши» Филя и Степашка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(видео - ролик)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наши герои</w:t>
            </w:r>
            <w:r w:rsidRPr="002D250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дали нам задание: узнать как можно больше о военной технике, которая помогает нашим солдатам победить. А для того,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чтобы мы ничего не пропустили,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нарисовали  вот  такую схему.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И после каждого правильно выполненного задания в подарок – часть картинки.</w:t>
            </w:r>
          </w:p>
          <w:p w:rsidR="00FF1789" w:rsidRPr="00A26446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-Ребята, а  что самое важное  для Победы, как вы считаете?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Для этого нам надо вступить в команду: «Весна Победы».</w:t>
            </w:r>
          </w:p>
          <w:p w:rsidR="00FF1789" w:rsidRPr="006072D1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Метод «Рефлексия»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-Как будущие защитники мы должны научиться оценивать свои результаты. Кто считает, что он справится со всеми заданиями, берет красные звездочки, кто считает, что у него возникнут сложности при выполнении заданий, берет синие звездочки и наклеивает их на салют.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Теперь, мы команда «Весна Победы»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Давайте поприветствуем друг друга.</w:t>
            </w:r>
          </w:p>
        </w:tc>
        <w:tc>
          <w:tcPr>
            <w:tcW w:w="3479" w:type="dxa"/>
            <w:shd w:val="clear" w:color="auto" w:fill="auto"/>
          </w:tcPr>
          <w:p w:rsidR="00FF1789" w:rsidRPr="006737B8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37B8">
              <w:rPr>
                <w:rFonts w:ascii="Times New Roman" w:hAnsi="Times New Roman"/>
                <w:sz w:val="28"/>
                <w:szCs w:val="28"/>
              </w:rPr>
              <w:lastRenderedPageBreak/>
              <w:t>Участники игры стоят полукругом около ведущего.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37B8">
              <w:rPr>
                <w:rFonts w:ascii="Times New Roman" w:hAnsi="Times New Roman"/>
                <w:sz w:val="28"/>
                <w:szCs w:val="28"/>
              </w:rPr>
              <w:t>Игра для организации внимания детей, на установления эмоционального контакта.</w:t>
            </w:r>
          </w:p>
          <w:p w:rsidR="00FF1789" w:rsidRPr="006737B8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6072D1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Проблемная ситуация для мотивированного участия детей на занятии.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детей.</w:t>
            </w: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Объединение детей в команду.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  делают предположения и помещают значки на доску.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2226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Самооценка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приветствуют друг друга.</w:t>
            </w:r>
          </w:p>
        </w:tc>
      </w:tr>
      <w:tr w:rsidR="00FF1789" w:rsidRPr="002D250C" w:rsidTr="00753918">
        <w:tc>
          <w:tcPr>
            <w:tcW w:w="14786" w:type="dxa"/>
            <w:gridSpan w:val="3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2. Основная часть</w:t>
            </w:r>
          </w:p>
        </w:tc>
      </w:tr>
      <w:tr w:rsidR="00FF1789" w:rsidRPr="002D250C" w:rsidTr="00753918">
        <w:tc>
          <w:tcPr>
            <w:tcW w:w="4928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34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F1789" w:rsidRPr="002D250C" w:rsidTr="00753918">
        <w:trPr>
          <w:trHeight w:val="699"/>
        </w:trPr>
        <w:tc>
          <w:tcPr>
            <w:tcW w:w="4928" w:type="dxa"/>
            <w:shd w:val="clear" w:color="auto" w:fill="auto"/>
          </w:tcPr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Дети определяют первое задание.</w:t>
            </w: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Первое задание 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«От Степашки»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407AE5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Надо отгадать загадку …  </w:t>
            </w:r>
          </w:p>
          <w:p w:rsidR="00FF1789" w:rsidRPr="00407AE5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внимательно слушают загадку  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Ответ: танк.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выкладывают из палочек слово танк.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получают в подарок часть разрезной картинки. 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смотрят видео ролик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 танковых войсках.</w:t>
            </w:r>
          </w:p>
          <w:p w:rsidR="00FF1789" w:rsidRPr="00407AE5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407AE5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Команда определяет следующее задание.</w:t>
            </w:r>
          </w:p>
          <w:p w:rsidR="00FF1789" w:rsidRPr="00407AE5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Второе задание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Хрюши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Решить ребус, узнать ключевое слово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решают ребус. 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Ответ: самолет.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Ответ: вертолет.</w:t>
            </w: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-Степашк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предлагает </w:t>
            </w:r>
            <w:r w:rsidRPr="002D250C">
              <w:rPr>
                <w:rFonts w:ascii="Times New Roman" w:hAnsi="Times New Roman"/>
                <w:sz w:val="28"/>
                <w:szCs w:val="28"/>
              </w:rPr>
              <w:t>физкультминутку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берут флажки, выполняют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упражнения,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предложенные </w:t>
            </w: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>Степашкой  по схеме на слайде.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Делать упражнения.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С флажками.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Команда вып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олняет упражнения под музыку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«День Победы». 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8B7B7D" w:rsidRDefault="00FF1789" w:rsidP="00753918">
            <w:pPr>
              <w:pStyle w:val="a4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hAnsi="Times New Roman"/>
                <w:sz w:val="28"/>
                <w:szCs w:val="28"/>
              </w:rPr>
              <w:t>Команда определяет следующее задание.</w:t>
            </w:r>
          </w:p>
          <w:p w:rsidR="00FF1789" w:rsidRPr="002D250C" w:rsidRDefault="00FF1789" w:rsidP="00753918">
            <w:pPr>
              <w:pStyle w:val="aa"/>
              <w:shd w:val="clear" w:color="auto" w:fill="FCFFF4"/>
              <w:spacing w:before="0" w:beforeAutospacing="0" w:after="0" w:afterAutospacing="0"/>
              <w:jc w:val="both"/>
              <w:rPr>
                <w:b/>
                <w:bCs/>
                <w:i/>
                <w:iCs/>
                <w:color w:val="474747"/>
                <w:sz w:val="28"/>
                <w:szCs w:val="28"/>
              </w:rPr>
            </w:pPr>
            <w:r w:rsidRPr="002D250C">
              <w:rPr>
                <w:b/>
                <w:bCs/>
                <w:i/>
                <w:iCs/>
                <w:color w:val="474747"/>
                <w:sz w:val="28"/>
                <w:szCs w:val="28"/>
              </w:rPr>
              <w:t xml:space="preserve">  </w:t>
            </w:r>
          </w:p>
          <w:p w:rsidR="00FF1789" w:rsidRPr="002D250C" w:rsidRDefault="00FF1789" w:rsidP="00753918">
            <w:pPr>
              <w:pStyle w:val="aa"/>
              <w:shd w:val="clear" w:color="auto" w:fill="FCFFF4"/>
              <w:spacing w:before="0" w:beforeAutospacing="0" w:after="0" w:afterAutospacing="0"/>
              <w:jc w:val="both"/>
              <w:rPr>
                <w:b/>
                <w:bCs/>
                <w:i/>
                <w:iCs/>
                <w:color w:val="474747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a"/>
              <w:shd w:val="clear" w:color="auto" w:fill="FCFFF4"/>
              <w:spacing w:before="0" w:beforeAutospacing="0" w:after="0" w:afterAutospacing="0"/>
              <w:jc w:val="both"/>
              <w:rPr>
                <w:i/>
                <w:color w:val="222222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Каркуша  предлагает разложить картинки с военной техникой так, чтоб они не повторялись.</w:t>
            </w: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>Команда определяет следующее задание.</w:t>
            </w:r>
          </w:p>
          <w:p w:rsidR="00FF1789" w:rsidRPr="00C03941" w:rsidRDefault="00FF1789" w:rsidP="007539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>- Задание от Фили.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Разложить грузы по машинам.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Команда определяет следующее задание.</w:t>
            </w:r>
          </w:p>
          <w:p w:rsidR="00C03941" w:rsidRPr="002D250C" w:rsidRDefault="00C03941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-Шестое задание 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«От Мишутки»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выполняют пальчиковую гимнастику: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выполняют хлопки.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хлопают ладонями по груди.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показывают ладони, руки вперед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прикладывают ладонь ко лбу.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Мишутка предлагает  графический диктант</w:t>
            </w:r>
          </w:p>
          <w:p w:rsidR="00FF1789" w:rsidRPr="00E77828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Выполнить графический диктант по клеткам и раскрасить получившийся предмет.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Дети работают согласно схематическому изображению на слайде, по клеточкам, затем закрашивают изображение.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Это корабль.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Команда определяет следующее задание.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-Седьмое задание 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«От Каркуши»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Каркуша предлагает выложить   военную технику  с помощью игры «Танграм»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берут обр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азцы схем выкладывания силуэтов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военной техники. Выкладывают по образцу и по силуэту.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C03941" w:rsidRDefault="00FF1789" w:rsidP="00C03941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Команда определяет следующее задание.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 Восьмое задание «От Хрюши»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Хрюша предлагает  раскрасить самолет  по цветам.</w:t>
            </w:r>
          </w:p>
          <w:p w:rsidR="00FF1789" w:rsidRPr="00E77828" w:rsidRDefault="00FF1789" w:rsidP="0075391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F1789" w:rsidRPr="00E77828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раскрашивают самолет  по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цветам.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Ура, ура, ура!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3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03941" w:rsidRPr="002D250C" w:rsidRDefault="00C03941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Да. Это памятник «Вечный огонь». 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 память о неизвестном солдате.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 память о Победе.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center" w:pos="23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Да.</w:t>
            </w:r>
          </w:p>
          <w:p w:rsidR="00FF1789" w:rsidRPr="002D250C" w:rsidRDefault="00FF1789" w:rsidP="00753918">
            <w:pPr>
              <w:tabs>
                <w:tab w:val="center" w:pos="23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Узнали и про танки, самолеты и про корабли.</w:t>
            </w:r>
          </w:p>
          <w:p w:rsidR="00FF1789" w:rsidRPr="002D250C" w:rsidRDefault="00FF1789" w:rsidP="00753918">
            <w:pPr>
              <w:tabs>
                <w:tab w:val="center" w:pos="23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Мы помним подвиги наших солдат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 xml:space="preserve"> Метод «План»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вы думаете, с чего нам начать, что изображено   первым на  схеме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обращаю внимание на  слайд, где изображена схема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маршрута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</w:t>
            </w: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Правильно - Степашка дает</w:t>
            </w:r>
            <w:r w:rsidRPr="002D250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первое задание.  </w:t>
            </w:r>
          </w:p>
          <w:p w:rsidR="00FF1789" w:rsidRPr="00407AE5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 1 «От Степашки»</w:t>
            </w:r>
          </w:p>
          <w:p w:rsidR="00FF1789" w:rsidRPr="002D250C" w:rsidRDefault="00FF1789" w:rsidP="00753918">
            <w:pPr>
              <w:tabs>
                <w:tab w:val="left" w:pos="975"/>
                <w:tab w:val="left" w:pos="15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вы думаете, что нам нужно сделать?</w:t>
            </w:r>
          </w:p>
          <w:p w:rsidR="00FF1789" w:rsidRPr="002D250C" w:rsidRDefault="00FF1789" w:rsidP="00753918">
            <w:pPr>
              <w:tabs>
                <w:tab w:val="left" w:pos="975"/>
                <w:tab w:val="left" w:pos="15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Верно, отгадать загадку и выложить отгадку из счетных палочек.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 Гусеницы две ползут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Башню с пушкою везут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-На выполнение задания отводится 3 минуты. 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Итак, время пошло, начинаем выполнять первое задание.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-Молодцы! Справились с заданием.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 правильно отгадали 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выложили слово – это танк. </w:t>
            </w:r>
            <w:r w:rsidRPr="008B7B7D">
              <w:rPr>
                <w:rFonts w:ascii="Times New Roman" w:eastAsia="Times New Roman" w:hAnsi="Times New Roman" w:cs="Times New Roman"/>
                <w:sz w:val="28"/>
                <w:szCs w:val="28"/>
              </w:rPr>
              <w:t>Мы получаем в подарок – первую часть картинки и небольшой рассказ танковых войсках.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(появляется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видео - ролик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 танках на экране).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дети получают первую часть картинки с изображением вечного огня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Илья, иди и наклей красную звездочку на схему.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407AE5" w:rsidRDefault="00FF1789" w:rsidP="00753918">
            <w:pPr>
              <w:tabs>
                <w:tab w:val="left" w:pos="975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34D6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№ 2</w:t>
            </w:r>
            <w:r w:rsidRPr="00B34D6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11B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От Хрюши</w:t>
            </w:r>
            <w:r w:rsidRPr="00F111B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какое следующее задание нам надо выполнить?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tabs>
                <w:tab w:val="left" w:pos="975"/>
                <w:tab w:val="left" w:pos="15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вы думаете, что нам нужно сделать?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-Приступаем к выполнению следующего задания, время пошло.</w:t>
            </w:r>
          </w:p>
          <w:p w:rsidR="00FF1789" w:rsidRPr="00407AE5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-Молодцы! Справились с заданием. И получаем в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подарок –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вторую деталь картинки.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дети получают вторую часть картинки с изображением вечного огня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).</w:t>
            </w: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Максим, иди и наклей красную звездочку на схему.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Появляется</w:t>
            </w:r>
            <w:r w:rsidR="0068107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на экране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следующий слайд  с изображением Степашки.  </w:t>
            </w:r>
            <w:r w:rsidR="0068107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Задание № 3.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Ребята, </w:t>
            </w: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>Степашка нам предлагает отдохнуть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Что мы будем делать?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Верно. Он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нам будет показывать последовательность движений под музыку.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Будьте внимательны.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Встаньте около своих стульчиков. Возьмите флажок красного, желтого или синего цветов. Пока играет музыка, вы выполняете различные движения. Когда музыка остановится, вы должны построиться в две колонны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соответствии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цветными кружками на карточке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, котора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появится на экране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звучит музыка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FF1789" w:rsidRPr="002D250C" w:rsidRDefault="00FF1789" w:rsidP="00753918">
            <w:pPr>
              <w:tabs>
                <w:tab w:val="left" w:pos="27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-Молодцы! Справились с заданием. И получаем еще одну часть картинки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Глеб, иди и наклей красную звездочку на схему.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 4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«От Каркуши» (судоку)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какое следующее задание нам необходимо выполнить?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Правильно, четвертое задание.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 вы думаете, что вам надо сделать?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Верно, надо разложить картинки с военной техникой так, чтоб они не повторялись.</w:t>
            </w: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Итак, перед вами карточка с игровым полем, оно состоит из квадратов. На нем уже расставлены несколько картинок (бронетранспортер, истребитель, боевая машина «Катюша»). Заполните пустые клеточки, так чтобы в каждой строке и в каждом столбце картинки не повторялись. Посмотрите на экран и проверьте, правильно ли вы расставили предметы.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Приступаем к выполнению  задания, время пошло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(3 минуты). Молодцы. Вот еще один фрагмент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изображения вечного огня. 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Ведущий: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-Молодцы! Справились с заданием. И получаем в подарок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еще одну</w:t>
            </w:r>
            <w:r w:rsidRPr="00C915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часть картинки.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Вика, иди и наклей красную звездочку на схему.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63A0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№5 «От Фили»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Какое следующее задание нам необходимо выполнить?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FC3A7E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 вы думаете, что необходимо сделать с этим заданием.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Филя предлагает разместить грузы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 грузовикам. Отдельно фрукты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овощи, и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одукты питания: мясные и хлебоб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улочные.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А теперь приступаем к выполнению   задания, время пошло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(3 минуты).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-Молодцы! Справились с заданием. И получаем в подарок – </w:t>
            </w:r>
            <w:r w:rsidRPr="00E77828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картинки.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Семен, иди и наклей красную звездочку на схему.</w:t>
            </w:r>
          </w:p>
          <w:p w:rsidR="00FF1789" w:rsidRPr="008C63A0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№6 «От Мишутки»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Какое следующее задание нам необходимо выполнить?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Верно, но сначала давайте разомнем наши пальчики.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Пальчиковая гимнастика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 День Победы»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-Майский праздник – День Победы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Отмечает вся страна.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Надевают наши деды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Боевые ордена.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Их с утра зовет дорога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На торжественный парад,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 задумчиво с порога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Вслед им бабушки глядят.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Отдохнули, молодцы!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 вы думаете, что необходимо сделать с этим заданием.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Верно, по количеству клеточек и их направлению, с помощью простого карандаша,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проводим линии по клеточкам.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А теперь приступаем к выполнению   задания, время пошло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(3 минуты).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-Молодцы! Что за изображение получилось у вас?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Справились с заданием. И получаем в подарок –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часть картинки.  </w:t>
            </w:r>
          </w:p>
          <w:p w:rsidR="00FF1789" w:rsidRPr="002D250C" w:rsidRDefault="00EF6883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Илья</w:t>
            </w:r>
            <w:r w:rsidR="00FF1789"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, иди и наклей красную звездочку на схему.</w:t>
            </w:r>
          </w:p>
          <w:p w:rsidR="00FF1789" w:rsidRPr="00FC3A7E" w:rsidRDefault="00FF1789" w:rsidP="00753918">
            <w:pPr>
              <w:tabs>
                <w:tab w:val="left" w:pos="292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3A7E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№7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«От Каркуши»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Ребята, как вы думаете, что вам надо сделать?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Да, надо выложить силуэты военной техники  с помощью игры «Танграм».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Детям предлагаются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разноуровневые задания)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Приступаем к выполнению следующего задания, время пошло.</w:t>
            </w:r>
          </w:p>
          <w:p w:rsidR="00FF1789" w:rsidRPr="00FC3A7E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-Молодцы! Справились с заданием.   И получаем в подарок – </w:t>
            </w:r>
            <w:r w:rsidRPr="00E77828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картинки.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Лера, иди и наклей красную звездочку на схему.</w:t>
            </w:r>
          </w:p>
          <w:p w:rsidR="00FF1789" w:rsidRPr="008C63A0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Задание №8  «От Хрюши»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посмотрите на схему - это   последнее задание, и последняя подсказка. Итак, какое следующее задание нам необходимо выполнить?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обращаю внимание на  схему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как вы думаете, что   надо сделать?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Правильно, Хрюша предлагает  раскрасить самолет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по цветам, согласно цветовой схеме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экране.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Приступаем к выполнению  задания, время пошло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(3 минуты).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Молодцы! Я вижу, что вы готовы стать защитниками нашей страны. Это было  очень трудное задание. И последнее задание для команды «Весна Победы».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Справились с заданием. 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Паша, иди и наклей красную звездочку на схему.</w:t>
            </w:r>
          </w:p>
          <w:p w:rsidR="00FF1789" w:rsidRDefault="00FF1789" w:rsidP="007539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(обращаю внимание на схему).</w:t>
            </w:r>
          </w:p>
          <w:p w:rsidR="00FF1789" w:rsidRPr="008C63A0" w:rsidRDefault="00FF1789" w:rsidP="007539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Мы победили, потому что мы -….  справились с заданиями. И получаем в подарок – вот эту целую картинку.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(появляется изображение целой картинки на экране).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Ребята, вы узнали, что это за памятник и кому он посвящен.</w:t>
            </w:r>
          </w:p>
          <w:p w:rsidR="00FF1789" w:rsidRPr="008C63A0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-Ребята, мы с вами выпо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лнили все задания и получили 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подарок. Сейчас мы с вами послушаем рассказ об этом памятнике. 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(показ на экране видео - ролик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для детей «Вечный огонь»).</w:t>
            </w:r>
          </w:p>
          <w:p w:rsidR="00FF1789" w:rsidRPr="00C03941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А как вы думаете, мы много нового узнали   о военной технике, которая помогает нашим солдатам победить?</w:t>
            </w:r>
            <w:r w:rsidR="00C03941"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039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03941"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C039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03941"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Молодцы, ребята!</w:t>
            </w:r>
          </w:p>
        </w:tc>
        <w:tc>
          <w:tcPr>
            <w:tcW w:w="34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 доске дети обнаруживают план – схему.    </w:t>
            </w:r>
          </w:p>
          <w:p w:rsidR="00FF1789" w:rsidRPr="002D250C" w:rsidRDefault="00FF1789" w:rsidP="00753918">
            <w:pPr>
              <w:tabs>
                <w:tab w:val="left" w:pos="9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Обсуждение с детьми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плана действий.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Намечается задача для совместного выполнения вместе с детьми.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знакомятся с первым заданием.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договариваются о совместных действиях: одни отгадывают, другие     выкладывают из счетных палочек слово -    отгадку.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Команда проявляет интерес, активность и инициативу при поиске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новой информации.</w:t>
            </w:r>
          </w:p>
          <w:p w:rsidR="00FF1789" w:rsidRPr="002D250C" w:rsidRDefault="00FF1789" w:rsidP="00753918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на схеме.</w:t>
            </w: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вместе с детьми.  </w:t>
            </w:r>
          </w:p>
          <w:p w:rsidR="00FF1789" w:rsidRPr="008B7B7D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договариваются о совместных действиях по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решению ребуса,  где ключевое слово: самолет или вертолет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1789" w:rsidRPr="008B7B7D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 на схеме.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физкультминутка.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226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Используются здоровьесберегающие технологии для предупреждения утомляемости детей.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повторяют  упражнения по схеме на слайде  под музыку.</w:t>
            </w:r>
          </w:p>
          <w:p w:rsidR="00FF1789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завершении </w:t>
            </w:r>
            <w:r w:rsidRPr="002D250C">
              <w:rPr>
                <w:rFonts w:ascii="Times New Roman" w:hAnsi="Times New Roman" w:cs="Times New Roman"/>
                <w:sz w:val="28"/>
                <w:szCs w:val="28"/>
              </w:rPr>
              <w:t>физкультминутки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один из команды закрепляет звездочку на схеме.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F1789" w:rsidRPr="00C9155E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высказывают свои предположения.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работают индивидуально.   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на схеме.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вместе с детьми.  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высказывают свои предположения.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6883" w:rsidRPr="002D250C" w:rsidRDefault="00EF6883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на схеме.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Предупреждение переутомления детей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повторяют  слова и выполняют движения.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226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координации и мелкой моторики, подготовка руки к письму.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парах, дети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договариваются:  кто будет делать работу по клеткам, а кто закрашивать предмет.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E77828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 на схеме.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Команда  высказывает свои предположения.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  выкладывают  силуэты техники с помощью игры «Танграм». </w:t>
            </w:r>
          </w:p>
          <w:p w:rsidR="00FF1789" w:rsidRPr="00FC3A7E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на схеме.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вместе с детьми.  </w:t>
            </w:r>
          </w:p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высказывают свои предположения.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договариваются о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совместных действиях по раскрашиванию самолета  по цветам.</w:t>
            </w:r>
          </w:p>
          <w:p w:rsidR="00FF1789" w:rsidRPr="002D250C" w:rsidRDefault="00FF1789" w:rsidP="00EF68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Выполняется самостоятельная деятельность детей.</w:t>
            </w:r>
          </w:p>
          <w:p w:rsidR="00FF1789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6883" w:rsidRPr="002D250C" w:rsidRDefault="00EF6883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завершении работы один из команды закрепляет звездочку  на схеме.</w:t>
            </w:r>
          </w:p>
          <w:p w:rsidR="00FF1789" w:rsidRPr="002D250C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 высказывает свои предположения.</w:t>
            </w:r>
          </w:p>
          <w:p w:rsidR="00EF6883" w:rsidRPr="002D250C" w:rsidRDefault="00EF6883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Команда проявляет интерес, активность и инициативу при поиске</w:t>
            </w:r>
          </w:p>
          <w:p w:rsidR="00FF1789" w:rsidRPr="002D250C" w:rsidRDefault="00FF1789" w:rsidP="00EF6883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новой информации.</w:t>
            </w: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789" w:rsidRPr="002D250C" w:rsidTr="00753918">
        <w:tc>
          <w:tcPr>
            <w:tcW w:w="14786" w:type="dxa"/>
            <w:gridSpan w:val="3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3. Заключительная часть  </w:t>
            </w:r>
          </w:p>
        </w:tc>
      </w:tr>
      <w:tr w:rsidR="00FF1789" w:rsidRPr="002D250C" w:rsidTr="00753918">
        <w:tc>
          <w:tcPr>
            <w:tcW w:w="4928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34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F1789" w:rsidRPr="002D250C" w:rsidTr="00753918">
        <w:tc>
          <w:tcPr>
            <w:tcW w:w="4928" w:type="dxa"/>
            <w:shd w:val="clear" w:color="auto" w:fill="auto"/>
          </w:tcPr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выполняют задания.</w:t>
            </w:r>
          </w:p>
          <w:p w:rsidR="00FF1789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F6883" w:rsidRPr="002D250C" w:rsidRDefault="00EF6883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Чтобы больше узнать о военной технике, о Победе наших солдат. 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Да, мы будем помнить  о   Победе  наших дедушек.</w:t>
            </w:r>
          </w:p>
          <w:p w:rsidR="00EF6883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Нужно много знать, делать задания быстро, аккуратно и правильно.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- Сложно разгадывать ребус, быстро читать и отвечать на вопросы на время.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А мне помог Илья, выложить быстро слово </w:t>
            </w: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вертолет.</w:t>
            </w:r>
          </w:p>
        </w:tc>
        <w:tc>
          <w:tcPr>
            <w:tcW w:w="6379" w:type="dxa"/>
            <w:shd w:val="clear" w:color="auto" w:fill="auto"/>
          </w:tcPr>
          <w:p w:rsidR="00FF1789" w:rsidRPr="002D250C" w:rsidRDefault="00FF1789" w:rsidP="007539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Метод «Рефлексия»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 xml:space="preserve">- А теперь   кто считает, что он справился со всеми заданиями, берет красные звездочки, кто считает, что у него возникли сложности при выполнении заданий, берет синие звездочки и наклеивает на салют.  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Скажите, зачем мы выполняли разные задания?</w:t>
            </w:r>
          </w:p>
          <w:p w:rsidR="00FF1789" w:rsidRPr="002D250C" w:rsidRDefault="00FF1789" w:rsidP="00753918">
            <w:pPr>
              <w:pStyle w:val="a4"/>
              <w:widowControl w:val="0"/>
              <w:tabs>
                <w:tab w:val="left" w:pos="382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Вам важно, что вы узнали?</w:t>
            </w:r>
            <w:r w:rsidRPr="002D250C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F1789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 xml:space="preserve">- Как вам пригодиться, то - что вы делали? </w:t>
            </w:r>
          </w:p>
          <w:p w:rsidR="00FF1789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1789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F1789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EF6883" w:rsidRDefault="00EF6883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EF6883" w:rsidRPr="008C63A0" w:rsidRDefault="00EF6883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Что для вас было самым трудным? Почему?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50C">
              <w:rPr>
                <w:rFonts w:ascii="Times New Roman" w:hAnsi="Times New Roman"/>
                <w:sz w:val="28"/>
                <w:szCs w:val="28"/>
              </w:rPr>
              <w:t>- Кто из вас просил помощи? Кто вам  помог?</w:t>
            </w:r>
          </w:p>
          <w:p w:rsidR="00FF1789" w:rsidRPr="002D250C" w:rsidRDefault="00FF1789" w:rsidP="00753918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D250C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-Ребята, вы большие молодцы -</w:t>
            </w:r>
            <w:r w:rsidRPr="002D250C">
              <w:rPr>
                <w:rFonts w:ascii="Times New Roman" w:hAnsi="Times New Roman"/>
                <w:sz w:val="28"/>
                <w:szCs w:val="28"/>
              </w:rPr>
              <w:t xml:space="preserve">  настоящие защитники Отечества. Вручаем вам каждому медаль «Весна Победы».</w:t>
            </w:r>
          </w:p>
        </w:tc>
        <w:tc>
          <w:tcPr>
            <w:tcW w:w="3479" w:type="dxa"/>
            <w:shd w:val="clear" w:color="auto" w:fill="auto"/>
          </w:tcPr>
          <w:p w:rsidR="00FF1789" w:rsidRPr="002D250C" w:rsidRDefault="00FF1789" w:rsidP="00753918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Команда оценивает свои действия, анализирует.</w:t>
            </w: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50C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отвечают на вопросы, делают свои предположения.</w:t>
            </w:r>
          </w:p>
          <w:p w:rsidR="00FF1789" w:rsidRPr="002D250C" w:rsidRDefault="00FF1789" w:rsidP="00753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1789" w:rsidRPr="002D250C" w:rsidRDefault="00FF1789" w:rsidP="00753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F1789" w:rsidRDefault="00FF1789" w:rsidP="00FF1789">
      <w:pPr>
        <w:tabs>
          <w:tab w:val="left" w:pos="975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80F9D" w:rsidRDefault="00A80F9D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80F9D" w:rsidRDefault="00A80F9D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80F9D" w:rsidRDefault="00A80F9D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80F9D" w:rsidRDefault="00A80F9D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3941" w:rsidRDefault="00C03941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3941" w:rsidRDefault="00C03941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3941" w:rsidRDefault="00C03941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FF1789" w:rsidRPr="006350A7" w:rsidRDefault="00FF1789" w:rsidP="00FF1789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6350A7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Список источников:</w:t>
      </w:r>
    </w:p>
    <w:p w:rsidR="00FF1789" w:rsidRDefault="00FF1789" w:rsidP="00FF17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F1789" w:rsidRPr="000B6B9A" w:rsidRDefault="00FF1789" w:rsidP="00FF1789">
      <w:pPr>
        <w:pStyle w:val="a5"/>
        <w:numPr>
          <w:ilvl w:val="0"/>
          <w:numId w:val="6"/>
        </w:numPr>
        <w:tabs>
          <w:tab w:val="left" w:pos="709"/>
          <w:tab w:val="left" w:pos="27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6B9A">
        <w:rPr>
          <w:rFonts w:ascii="Times New Roman" w:hAnsi="Times New Roman"/>
          <w:sz w:val="28"/>
          <w:szCs w:val="28"/>
        </w:rPr>
        <w:t xml:space="preserve">Адаптированная основная образовательная программа дошкольного образования муниципального бюджетного общеобразовательного учреждения «Средняя общеобразовательная школа № 34» (для групп компенсирующей направленности для детей </w:t>
      </w:r>
      <w:r>
        <w:rPr>
          <w:rFonts w:ascii="Times New Roman" w:hAnsi="Times New Roman"/>
          <w:sz w:val="28"/>
          <w:szCs w:val="28"/>
        </w:rPr>
        <w:t>с общим недоразвитием речи</w:t>
      </w:r>
      <w:r w:rsidRPr="000B6B9A">
        <w:rPr>
          <w:rFonts w:ascii="Times New Roman" w:hAnsi="Times New Roman"/>
          <w:sz w:val="28"/>
          <w:szCs w:val="28"/>
        </w:rPr>
        <w:t xml:space="preserve">). </w:t>
      </w:r>
    </w:p>
    <w:p w:rsidR="00FF1789" w:rsidRDefault="00FF1789" w:rsidP="00FF178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035">
        <w:rPr>
          <w:rFonts w:ascii="Times New Roman" w:hAnsi="Times New Roman"/>
          <w:sz w:val="28"/>
          <w:szCs w:val="28"/>
        </w:rPr>
        <w:t>Нищева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4035">
        <w:rPr>
          <w:rFonts w:ascii="Times New Roman" w:hAnsi="Times New Roman"/>
          <w:sz w:val="28"/>
          <w:szCs w:val="28"/>
        </w:rPr>
        <w:t>Н.В.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Комплексная образовательная программа дошкольного образования для детей с тяжелыми нарушениями речи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3 до</w:t>
      </w:r>
      <w:r>
        <w:rPr>
          <w:rFonts w:ascii="Times New Roman" w:hAnsi="Times New Roman"/>
          <w:sz w:val="28"/>
          <w:szCs w:val="28"/>
        </w:rPr>
        <w:t xml:space="preserve"> 7</w:t>
      </w:r>
      <w:r w:rsidRPr="00894734">
        <w:rPr>
          <w:rFonts w:ascii="Times New Roman" w:hAnsi="Times New Roman"/>
          <w:sz w:val="28"/>
          <w:szCs w:val="28"/>
        </w:rPr>
        <w:t xml:space="preserve"> лет</w:t>
      </w:r>
      <w:r>
        <w:rPr>
          <w:rFonts w:ascii="Times New Roman" w:hAnsi="Times New Roman"/>
          <w:sz w:val="28"/>
          <w:szCs w:val="28"/>
        </w:rPr>
        <w:t>. Издание 3-е, перераб. и доп. в соответствии с ФГОС ДО. – СПб.: ООО «ИЗДАТЕЛЬСТВО «ДЕТСТВО – ПРЕСС»,  2015. – 240с.</w:t>
      </w:r>
    </w:p>
    <w:p w:rsidR="00FF1789" w:rsidRPr="00B17D23" w:rsidRDefault="00FF1789" w:rsidP="00FF178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3FA2">
        <w:rPr>
          <w:rFonts w:ascii="Times New Roman" w:hAnsi="Times New Roman"/>
          <w:sz w:val="28"/>
          <w:szCs w:val="28"/>
        </w:rPr>
        <w:t>Нищева Н. В. Комплексно-тематическое планирование коррекционной и образовательной деятельности в группе компенсирующей направленности ДОО для детей с тяжелыми нарушениями речи (с 5 до 6 и с 6 до 7ле</w:t>
      </w:r>
      <w:r>
        <w:rPr>
          <w:rFonts w:ascii="Times New Roman" w:hAnsi="Times New Roman"/>
          <w:sz w:val="28"/>
          <w:szCs w:val="28"/>
        </w:rPr>
        <w:t>т). – СПб., ДЕТСТВО-ПРЕСС, 2016, с.307-311</w:t>
      </w:r>
    </w:p>
    <w:p w:rsidR="00FF1789" w:rsidRPr="00343FA2" w:rsidRDefault="00FF1789" w:rsidP="00FF1789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3FA2">
        <w:rPr>
          <w:rFonts w:ascii="Times New Roman" w:hAnsi="Times New Roman"/>
          <w:sz w:val="28"/>
          <w:szCs w:val="28"/>
        </w:rPr>
        <w:t>Нищева Н.В. Развитие математических представлений у дошкольников с ОНР (с 6 – 7 лет) Организованная образовательная деятельность.- СПБ.: ООО «ИЗДАТЕЛ</w:t>
      </w:r>
      <w:r>
        <w:rPr>
          <w:rFonts w:ascii="Times New Roman" w:hAnsi="Times New Roman"/>
          <w:sz w:val="28"/>
          <w:szCs w:val="28"/>
        </w:rPr>
        <w:t xml:space="preserve">ЬСТВО «ДЕТСТВО - ПРЕСС», 2016, </w:t>
      </w:r>
      <w:r w:rsidRPr="00343FA2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>440-448</w:t>
      </w:r>
    </w:p>
    <w:p w:rsidR="00FF1789" w:rsidRPr="0044541F" w:rsidRDefault="00FF1789" w:rsidP="00FF1789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541F">
        <w:rPr>
          <w:rFonts w:ascii="Times New Roman" w:hAnsi="Times New Roman"/>
          <w:sz w:val="28"/>
          <w:szCs w:val="28"/>
        </w:rPr>
        <w:t>Нищева Н.В. Обучение грамоте детей дошкольного возраста. Парциальная программа.– СПб.: Детство-Пресс, 2016. – 256 с.</w:t>
      </w:r>
    </w:p>
    <w:p w:rsidR="00FF1789" w:rsidRDefault="00FF1789" w:rsidP="00FF178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3FA2">
        <w:rPr>
          <w:rFonts w:ascii="Times New Roman" w:hAnsi="Times New Roman"/>
          <w:sz w:val="28"/>
          <w:szCs w:val="28"/>
        </w:rPr>
        <w:t xml:space="preserve">Нищева Н.В. </w:t>
      </w:r>
      <w:r w:rsidRPr="00472D2F">
        <w:rPr>
          <w:rFonts w:ascii="Times New Roman" w:hAnsi="Times New Roman"/>
          <w:sz w:val="28"/>
          <w:szCs w:val="28"/>
        </w:rPr>
        <w:t xml:space="preserve">Современная система коррекционной работы в логопедической группе для детей с общим </w:t>
      </w:r>
      <w:r w:rsidRPr="00DD053B">
        <w:rPr>
          <w:rFonts w:ascii="Times New Roman" w:hAnsi="Times New Roman"/>
          <w:sz w:val="28"/>
          <w:szCs w:val="28"/>
        </w:rPr>
        <w:t>недоразвитием речи, СПб.: Детство-Пресс, 2013, с.607-613</w:t>
      </w:r>
    </w:p>
    <w:p w:rsidR="00FF1789" w:rsidRDefault="00FF1789" w:rsidP="00FF178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  Рабочая тетрадь. Графические диктанты для будущих первоклассников</w:t>
      </w:r>
      <w:r w:rsidRPr="00DD053B">
        <w:rPr>
          <w:rFonts w:ascii="Times New Roman" w:hAnsi="Times New Roman"/>
          <w:sz w:val="28"/>
          <w:szCs w:val="28"/>
        </w:rPr>
        <w:t xml:space="preserve">   </w:t>
      </w:r>
      <w:r w:rsidRPr="00D50916">
        <w:rPr>
          <w:rFonts w:ascii="Times New Roman" w:hAnsi="Times New Roman"/>
        </w:rPr>
        <w:t>—</w:t>
      </w:r>
      <w:r>
        <w:rPr>
          <w:rFonts w:ascii="Times New Roman" w:hAnsi="Times New Roman"/>
          <w:sz w:val="28"/>
          <w:szCs w:val="28"/>
        </w:rPr>
        <w:t xml:space="preserve"> М.</w:t>
      </w:r>
      <w:r w:rsidRPr="00856E08">
        <w:rPr>
          <w:rFonts w:ascii="Times New Roman" w:hAnsi="Times New Roman"/>
          <w:sz w:val="28"/>
          <w:szCs w:val="28"/>
        </w:rPr>
        <w:t>, 2010</w:t>
      </w:r>
      <w:r>
        <w:rPr>
          <w:rFonts w:ascii="Times New Roman" w:hAnsi="Times New Roman"/>
          <w:sz w:val="28"/>
          <w:szCs w:val="28"/>
        </w:rPr>
        <w:t>, с. 6</w:t>
      </w:r>
    </w:p>
    <w:p w:rsidR="00FF1789" w:rsidRDefault="00FF1789" w:rsidP="00FF178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программа педагога – психолога групп компенсирующей направленности для детей с тяжелыми нарушениями речи на 2022-2023 учебный год.</w:t>
      </w:r>
    </w:p>
    <w:p w:rsidR="00FF1789" w:rsidRPr="000C1137" w:rsidRDefault="00FF1789" w:rsidP="00FF178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6037">
        <w:rPr>
          <w:rFonts w:ascii="Times New Roman" w:hAnsi="Times New Roman"/>
          <w:sz w:val="28"/>
          <w:szCs w:val="28"/>
        </w:rPr>
        <w:t>Сорокина Л.И.  Интеллектуальное развитие детей 6-7 лет. Конспекты практических занятий [текст]. CD-диск с демонстрационным и раздаточным материалом [электронный ресурс]: Методическое пособие/Л.И. Сорокина . – М.: Издательство ВЛАДОС, 2019. – 199 с. + 1 CD – ROM</w:t>
      </w:r>
    </w:p>
    <w:p w:rsidR="00FF1789" w:rsidRDefault="00FF178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81079" w:rsidRDefault="0068107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81079" w:rsidRDefault="0068107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81079" w:rsidRDefault="00681079" w:rsidP="00FF178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81079" w:rsidRPr="00E47DFD" w:rsidRDefault="00681079" w:rsidP="0068107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47DFD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</w:p>
    <w:p w:rsidR="00FF1789" w:rsidRDefault="00FF1789" w:rsidP="00FF1789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1079" w:rsidRDefault="00681079" w:rsidP="00681079"/>
    <w:p w:rsidR="00681079" w:rsidRDefault="00A46965" w:rsidP="00681079"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15240</wp:posOffset>
            </wp:positionV>
            <wp:extent cx="10319385" cy="3676650"/>
            <wp:effectExtent l="19050" t="0" r="5715" b="0"/>
            <wp:wrapNone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8522" b="28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938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079"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-24765</wp:posOffset>
            </wp:positionV>
            <wp:extent cx="9267825" cy="5876925"/>
            <wp:effectExtent l="19050" t="0" r="9525" b="0"/>
            <wp:wrapNone/>
            <wp:docPr id="1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667" r="6425" b="4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825" cy="587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-224790</wp:posOffset>
            </wp:positionV>
            <wp:extent cx="7286625" cy="6591300"/>
            <wp:effectExtent l="19050" t="0" r="952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149" t="2046" r="22169" b="3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-120015</wp:posOffset>
            </wp:positionV>
            <wp:extent cx="10222865" cy="6067425"/>
            <wp:effectExtent l="19050" t="0" r="6985" b="0"/>
            <wp:wrapNone/>
            <wp:docPr id="1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69" r="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86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/>
    <w:p w:rsidR="00681079" w:rsidRDefault="00681079" w:rsidP="00681079"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528320</wp:posOffset>
            </wp:positionV>
            <wp:extent cx="10191750" cy="4476750"/>
            <wp:effectExtent l="19050" t="0" r="0" b="0"/>
            <wp:wrapNone/>
            <wp:docPr id="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21" t="23697" r="1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681079" w:rsidRDefault="00681079" w:rsidP="00681079"/>
    <w:p w:rsidR="00681079" w:rsidRDefault="00681079" w:rsidP="00681079"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499745</wp:posOffset>
            </wp:positionV>
            <wp:extent cx="10220325" cy="4600575"/>
            <wp:effectExtent l="19050" t="0" r="9525" b="0"/>
            <wp:wrapNone/>
            <wp:docPr id="2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56" t="22636" r="1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03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-643890</wp:posOffset>
            </wp:positionH>
            <wp:positionV relativeFrom="paragraph">
              <wp:posOffset>137160</wp:posOffset>
            </wp:positionV>
            <wp:extent cx="10489565" cy="5895975"/>
            <wp:effectExtent l="19050" t="0" r="6985" b="0"/>
            <wp:wrapNone/>
            <wp:docPr id="5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9565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-758190</wp:posOffset>
            </wp:positionH>
            <wp:positionV relativeFrom="paragraph">
              <wp:posOffset>137160</wp:posOffset>
            </wp:positionV>
            <wp:extent cx="10658475" cy="5991225"/>
            <wp:effectExtent l="19050" t="0" r="9525" b="0"/>
            <wp:wrapNone/>
            <wp:docPr id="5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847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-415290</wp:posOffset>
            </wp:positionV>
            <wp:extent cx="10115550" cy="6867525"/>
            <wp:effectExtent l="19050" t="0" r="0" b="0"/>
            <wp:wrapNone/>
            <wp:docPr id="5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9060" r="8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0" cy="686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079" w:rsidRDefault="00681079" w:rsidP="00681079">
      <w:r>
        <w:br w:type="page"/>
      </w:r>
    </w:p>
    <w:p w:rsidR="00681079" w:rsidRDefault="00681079" w:rsidP="00681079">
      <w:pPr>
        <w:tabs>
          <w:tab w:val="left" w:pos="3862"/>
        </w:tabs>
      </w:pPr>
    </w:p>
    <w:p w:rsidR="00681079" w:rsidRDefault="00681079" w:rsidP="00681079">
      <w:pPr>
        <w:tabs>
          <w:tab w:val="left" w:pos="3862"/>
        </w:tabs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3531235</wp:posOffset>
            </wp:positionH>
            <wp:positionV relativeFrom="paragraph">
              <wp:posOffset>-104140</wp:posOffset>
            </wp:positionV>
            <wp:extent cx="2501900" cy="2500630"/>
            <wp:effectExtent l="19050" t="0" r="0" b="0"/>
            <wp:wrapNone/>
            <wp:docPr id="17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-104140</wp:posOffset>
            </wp:positionV>
            <wp:extent cx="2501900" cy="2500630"/>
            <wp:effectExtent l="19050" t="0" r="0" b="0"/>
            <wp:wrapNone/>
            <wp:docPr id="18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6724650</wp:posOffset>
            </wp:positionH>
            <wp:positionV relativeFrom="paragraph">
              <wp:posOffset>-104140</wp:posOffset>
            </wp:positionV>
            <wp:extent cx="2501900" cy="2500630"/>
            <wp:effectExtent l="19050" t="0" r="0" b="0"/>
            <wp:wrapNone/>
            <wp:docPr id="19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1079" w:rsidRDefault="00681079" w:rsidP="00681079">
      <w:pPr>
        <w:tabs>
          <w:tab w:val="left" w:pos="3862"/>
        </w:tabs>
      </w:pPr>
    </w:p>
    <w:p w:rsidR="00681079" w:rsidRDefault="00681079" w:rsidP="00681079">
      <w:pPr>
        <w:tabs>
          <w:tab w:val="left" w:pos="3862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3642360</wp:posOffset>
            </wp:positionH>
            <wp:positionV relativeFrom="paragraph">
              <wp:posOffset>2540000</wp:posOffset>
            </wp:positionV>
            <wp:extent cx="2501900" cy="2500630"/>
            <wp:effectExtent l="19050" t="0" r="0" b="0"/>
            <wp:wrapNone/>
            <wp:docPr id="20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240665</wp:posOffset>
            </wp:positionH>
            <wp:positionV relativeFrom="paragraph">
              <wp:posOffset>2540000</wp:posOffset>
            </wp:positionV>
            <wp:extent cx="2501900" cy="2500630"/>
            <wp:effectExtent l="19050" t="0" r="0" b="0"/>
            <wp:wrapNone/>
            <wp:docPr id="21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6835832</wp:posOffset>
            </wp:positionH>
            <wp:positionV relativeFrom="paragraph">
              <wp:posOffset>2540462</wp:posOffset>
            </wp:positionV>
            <wp:extent cx="2502478" cy="2500745"/>
            <wp:effectExtent l="19050" t="0" r="0" b="0"/>
            <wp:wrapNone/>
            <wp:docPr id="22" name="Рисунок 11" descr="G:\Новая папка (4)\Wif5KXza0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Новая папка (4)\Wif5KXza0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478" cy="250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Pr="0062180D" w:rsidRDefault="00681079" w:rsidP="00681079"/>
    <w:p w:rsidR="00681079" w:rsidRDefault="00681079" w:rsidP="00681079"/>
    <w:sectPr w:rsidR="00681079" w:rsidSect="00EF7A8F">
      <w:footerReference w:type="default" r:id="rId1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A2B" w:rsidRDefault="00665A2B" w:rsidP="00DE1202">
      <w:pPr>
        <w:spacing w:after="0" w:line="240" w:lineRule="auto"/>
      </w:pPr>
      <w:r>
        <w:separator/>
      </w:r>
    </w:p>
  </w:endnote>
  <w:endnote w:type="continuationSeparator" w:id="0">
    <w:p w:rsidR="00665A2B" w:rsidRDefault="00665A2B" w:rsidP="00DE1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202" w:rsidRDefault="00DE1202" w:rsidP="00DE1202">
    <w:pPr>
      <w:pStyle w:val="a8"/>
      <w:jc w:val="right"/>
    </w:pPr>
  </w:p>
  <w:p w:rsidR="00DE1202" w:rsidRDefault="00DE120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A2B" w:rsidRDefault="00665A2B" w:rsidP="00DE1202">
      <w:pPr>
        <w:spacing w:after="0" w:line="240" w:lineRule="auto"/>
      </w:pPr>
      <w:r>
        <w:separator/>
      </w:r>
    </w:p>
  </w:footnote>
  <w:footnote w:type="continuationSeparator" w:id="0">
    <w:p w:rsidR="00665A2B" w:rsidRDefault="00665A2B" w:rsidP="00DE1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4F8A"/>
    <w:multiLevelType w:val="hybridMultilevel"/>
    <w:tmpl w:val="C4BE2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B5848"/>
    <w:multiLevelType w:val="multilevel"/>
    <w:tmpl w:val="1B0E4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26B74"/>
    <w:multiLevelType w:val="hybridMultilevel"/>
    <w:tmpl w:val="308CC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E1ECA"/>
    <w:multiLevelType w:val="hybridMultilevel"/>
    <w:tmpl w:val="976441B8"/>
    <w:lvl w:ilvl="0" w:tplc="9508E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64C8E"/>
    <w:multiLevelType w:val="hybridMultilevel"/>
    <w:tmpl w:val="5BF8948E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4801BE"/>
    <w:multiLevelType w:val="multilevel"/>
    <w:tmpl w:val="F4FA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F358A"/>
    <w:multiLevelType w:val="hybridMultilevel"/>
    <w:tmpl w:val="9ED0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6224D6"/>
    <w:multiLevelType w:val="hybridMultilevel"/>
    <w:tmpl w:val="D722E70A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4B4D68"/>
    <w:multiLevelType w:val="hybridMultilevel"/>
    <w:tmpl w:val="976441B8"/>
    <w:lvl w:ilvl="0" w:tplc="9508E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2E2388"/>
    <w:multiLevelType w:val="hybridMultilevel"/>
    <w:tmpl w:val="7CCC1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DE566C"/>
    <w:multiLevelType w:val="hybridMultilevel"/>
    <w:tmpl w:val="73529E78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9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C735F"/>
    <w:rsid w:val="000028AF"/>
    <w:rsid w:val="00013B81"/>
    <w:rsid w:val="00023FA1"/>
    <w:rsid w:val="0004324B"/>
    <w:rsid w:val="00045B6E"/>
    <w:rsid w:val="000C1137"/>
    <w:rsid w:val="000D23BA"/>
    <w:rsid w:val="000E0C21"/>
    <w:rsid w:val="000E3598"/>
    <w:rsid w:val="000E73B6"/>
    <w:rsid w:val="000F2CE0"/>
    <w:rsid w:val="00113A15"/>
    <w:rsid w:val="00167562"/>
    <w:rsid w:val="001704A1"/>
    <w:rsid w:val="00173DA5"/>
    <w:rsid w:val="001A299E"/>
    <w:rsid w:val="001B4706"/>
    <w:rsid w:val="001C02CF"/>
    <w:rsid w:val="001C5C9F"/>
    <w:rsid w:val="001E0BFF"/>
    <w:rsid w:val="001F62F1"/>
    <w:rsid w:val="00204CC1"/>
    <w:rsid w:val="002143FC"/>
    <w:rsid w:val="00230D32"/>
    <w:rsid w:val="0027062C"/>
    <w:rsid w:val="00271599"/>
    <w:rsid w:val="002831EE"/>
    <w:rsid w:val="00284664"/>
    <w:rsid w:val="0028552D"/>
    <w:rsid w:val="002B3887"/>
    <w:rsid w:val="002D250C"/>
    <w:rsid w:val="002F54C2"/>
    <w:rsid w:val="00322077"/>
    <w:rsid w:val="003E7CB2"/>
    <w:rsid w:val="004026DF"/>
    <w:rsid w:val="004030B6"/>
    <w:rsid w:val="00407AE5"/>
    <w:rsid w:val="00431F92"/>
    <w:rsid w:val="00475993"/>
    <w:rsid w:val="00476055"/>
    <w:rsid w:val="00495F95"/>
    <w:rsid w:val="00510AF3"/>
    <w:rsid w:val="0051546F"/>
    <w:rsid w:val="0052320A"/>
    <w:rsid w:val="00533B85"/>
    <w:rsid w:val="005660AF"/>
    <w:rsid w:val="005A1315"/>
    <w:rsid w:val="005A1775"/>
    <w:rsid w:val="005B5CA0"/>
    <w:rsid w:val="005F7B2F"/>
    <w:rsid w:val="006072D1"/>
    <w:rsid w:val="00665A2B"/>
    <w:rsid w:val="006737B8"/>
    <w:rsid w:val="006737FF"/>
    <w:rsid w:val="00681079"/>
    <w:rsid w:val="00687C06"/>
    <w:rsid w:val="006A10CC"/>
    <w:rsid w:val="006B0094"/>
    <w:rsid w:val="006B5581"/>
    <w:rsid w:val="006C735F"/>
    <w:rsid w:val="007C19D1"/>
    <w:rsid w:val="00807E6F"/>
    <w:rsid w:val="0085360F"/>
    <w:rsid w:val="00863436"/>
    <w:rsid w:val="00893A57"/>
    <w:rsid w:val="008A0964"/>
    <w:rsid w:val="008B521B"/>
    <w:rsid w:val="008B7B7D"/>
    <w:rsid w:val="008C4562"/>
    <w:rsid w:val="008E371C"/>
    <w:rsid w:val="008F6E79"/>
    <w:rsid w:val="009006DE"/>
    <w:rsid w:val="009155D0"/>
    <w:rsid w:val="0091753B"/>
    <w:rsid w:val="009454C2"/>
    <w:rsid w:val="00947B4A"/>
    <w:rsid w:val="00960583"/>
    <w:rsid w:val="009749D4"/>
    <w:rsid w:val="00981BD2"/>
    <w:rsid w:val="009A6CF0"/>
    <w:rsid w:val="009D32F6"/>
    <w:rsid w:val="00A26446"/>
    <w:rsid w:val="00A46965"/>
    <w:rsid w:val="00A565C3"/>
    <w:rsid w:val="00A80F9D"/>
    <w:rsid w:val="00AA2C7E"/>
    <w:rsid w:val="00AA71BD"/>
    <w:rsid w:val="00AC734D"/>
    <w:rsid w:val="00AE2226"/>
    <w:rsid w:val="00AE3C72"/>
    <w:rsid w:val="00AF22B1"/>
    <w:rsid w:val="00B05A58"/>
    <w:rsid w:val="00B17D23"/>
    <w:rsid w:val="00B36182"/>
    <w:rsid w:val="00B52F37"/>
    <w:rsid w:val="00BA5B42"/>
    <w:rsid w:val="00BB7148"/>
    <w:rsid w:val="00C03941"/>
    <w:rsid w:val="00C5647A"/>
    <w:rsid w:val="00C6367A"/>
    <w:rsid w:val="00C9155E"/>
    <w:rsid w:val="00CD3647"/>
    <w:rsid w:val="00CE1058"/>
    <w:rsid w:val="00CF0A54"/>
    <w:rsid w:val="00D10688"/>
    <w:rsid w:val="00D156EB"/>
    <w:rsid w:val="00D930BE"/>
    <w:rsid w:val="00DB0064"/>
    <w:rsid w:val="00DC5383"/>
    <w:rsid w:val="00DE1202"/>
    <w:rsid w:val="00DE7AF7"/>
    <w:rsid w:val="00E37FE3"/>
    <w:rsid w:val="00E40A5A"/>
    <w:rsid w:val="00E47DFD"/>
    <w:rsid w:val="00E77828"/>
    <w:rsid w:val="00E801B0"/>
    <w:rsid w:val="00EF6883"/>
    <w:rsid w:val="00EF7A8F"/>
    <w:rsid w:val="00F05A53"/>
    <w:rsid w:val="00F111B0"/>
    <w:rsid w:val="00F15AA6"/>
    <w:rsid w:val="00F52755"/>
    <w:rsid w:val="00F56037"/>
    <w:rsid w:val="00F901D6"/>
    <w:rsid w:val="00FE3FCE"/>
    <w:rsid w:val="00FF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35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C735F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6C735F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unhideWhenUsed/>
    <w:rsid w:val="006C735F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C735F"/>
    <w:rPr>
      <w:rFonts w:ascii="Calibri" w:eastAsia="Calibri" w:hAnsi="Calibri" w:cs="Times New Roman"/>
      <w:lang w:eastAsia="en-US"/>
    </w:rPr>
  </w:style>
  <w:style w:type="paragraph" w:styleId="a8">
    <w:name w:val="footer"/>
    <w:basedOn w:val="a"/>
    <w:link w:val="a9"/>
    <w:uiPriority w:val="99"/>
    <w:unhideWhenUsed/>
    <w:rsid w:val="006C735F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C735F"/>
    <w:rPr>
      <w:rFonts w:ascii="Calibri" w:eastAsia="Calibri" w:hAnsi="Calibri" w:cs="Times New Roman"/>
      <w:lang w:eastAsia="en-US"/>
    </w:rPr>
  </w:style>
  <w:style w:type="paragraph" w:styleId="aa">
    <w:name w:val="Normal (Web)"/>
    <w:basedOn w:val="a"/>
    <w:uiPriority w:val="99"/>
    <w:unhideWhenUsed/>
    <w:rsid w:val="006C7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uiPriority w:val="99"/>
    <w:semiHidden/>
    <w:unhideWhenUsed/>
    <w:rsid w:val="006C735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C735F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6C735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24</Pages>
  <Words>3020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29</cp:revision>
  <cp:lastPrinted>2022-05-05T05:24:00Z</cp:lastPrinted>
  <dcterms:created xsi:type="dcterms:W3CDTF">2025-03-25T07:42:00Z</dcterms:created>
  <dcterms:modified xsi:type="dcterms:W3CDTF">2025-04-27T15:14:00Z</dcterms:modified>
</cp:coreProperties>
</file>