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B9" w:rsidRPr="005D3A8C" w:rsidRDefault="00F527B9" w:rsidP="007736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ВОПРОСЫ </w:t>
      </w:r>
    </w:p>
    <w:p w:rsidR="00F527B9" w:rsidRPr="005D3A8C" w:rsidRDefault="00F527B9" w:rsidP="007736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проведения квалификационных испытаний руководителей </w:t>
      </w:r>
      <w:r w:rsidR="001E6224" w:rsidRPr="005D3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МОО</w:t>
      </w:r>
    </w:p>
    <w:p w:rsidR="00773670" w:rsidRPr="005D3A8C" w:rsidRDefault="00773670" w:rsidP="007736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3674" w:rsidRPr="005D3A8C" w:rsidRDefault="00063674" w:rsidP="0077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Приоритетные направления развития образовательн</w:t>
      </w:r>
      <w:r w:rsidR="002E369F" w:rsidRPr="005D3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 системы</w:t>
      </w:r>
      <w:r w:rsidR="00875BDD" w:rsidRPr="005D3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2E369F" w:rsidRPr="005D3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Российской Федерации</w:t>
      </w:r>
    </w:p>
    <w:p w:rsidR="00A44FB6" w:rsidRPr="005D3A8C" w:rsidRDefault="00A44FB6" w:rsidP="0077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C73" w:rsidRPr="005D3A8C" w:rsidRDefault="00FD4C73" w:rsidP="0015592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К основным принципам государственной политики</w:t>
      </w:r>
      <w:r w:rsidR="006708DD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правового регулирования</w:t>
      </w: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6708DD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тношений в сфере образования относятся</w:t>
      </w: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80578" w:rsidRPr="005D3A8C" w:rsidRDefault="00780578" w:rsidP="0015592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Целями государственной программы Российской Федерации «Развитие образования» являются:</w:t>
      </w:r>
    </w:p>
    <w:p w:rsidR="00780578" w:rsidRPr="005D3A8C" w:rsidRDefault="00780578" w:rsidP="0015592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Направлениями государственной программы Российской Федерации «Развитие образования» являются:</w:t>
      </w:r>
    </w:p>
    <w:p w:rsidR="00612097" w:rsidRPr="005D3A8C" w:rsidRDefault="00612097" w:rsidP="0015592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Что является основным требованием к государственной политике субъектов Российской Федерации в соответствии с государственной программой Российской Федерации «Доступная среда» на 2011-2020 гг.?</w:t>
      </w:r>
    </w:p>
    <w:p w:rsidR="000C0D9C" w:rsidRPr="005D3A8C" w:rsidRDefault="00872705" w:rsidP="0015592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Что понимается под абилитацией инвалидов, в том числе детей-инвалидов, в соответствии с Федеральным законом от 24.11.1995 №181-ФЗ «О социальной защите инвалидов в РФ»:</w:t>
      </w:r>
    </w:p>
    <w:p w:rsidR="003406E6" w:rsidRPr="005D3A8C" w:rsidRDefault="003406E6" w:rsidP="0015592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Исключите из перечня задачу, не включенную в государственную программу Алтайского края «Развитие образования и молодежной политики в Алтайском крае" на 2014 - 2020 годы»:</w:t>
      </w:r>
    </w:p>
    <w:p w:rsidR="00A44FB6" w:rsidRPr="005D3A8C" w:rsidRDefault="00E1631C" w:rsidP="0015592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Подпрограммами</w:t>
      </w:r>
      <w:r w:rsidR="00A44FB6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программы Алтайского края «Развитие образования и молодежной политики в Алтайском крае" на 2014 - 2020 годы»</w:t>
      </w: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:rsidR="00273D8D" w:rsidRPr="005D3A8C" w:rsidRDefault="00273D8D" w:rsidP="0077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06E6" w:rsidRPr="005D3A8C" w:rsidRDefault="002E369F" w:rsidP="0077367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Защита прав ребенка</w:t>
      </w:r>
    </w:p>
    <w:p w:rsidR="00C2681F" w:rsidRPr="005D3A8C" w:rsidRDefault="00C2681F" w:rsidP="003514E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406E6" w:rsidRPr="005D3A8C" w:rsidRDefault="003406E6" w:rsidP="001559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Определите понятие «ребенок» в соответствии с «Конвенцией о правах ребенка»:</w:t>
      </w:r>
    </w:p>
    <w:p w:rsidR="00F17233" w:rsidRPr="005D3A8C" w:rsidRDefault="00F17233" w:rsidP="001559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Какие гарантии установлены «Конвенцией о правах ребенка» для каждого ребенка, который, как считается, нарушил уголовное законодательство или обвиняется в его нарушении:</w:t>
      </w:r>
    </w:p>
    <w:p w:rsidR="008B7BB2" w:rsidRPr="005D3A8C" w:rsidRDefault="008B7BB2" w:rsidP="001559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Может ли в соответствии с «Конвенцией о правах ребенка» ограничиваться право ребенка на свободу вероисповедания:</w:t>
      </w:r>
    </w:p>
    <w:p w:rsidR="003406E6" w:rsidRPr="005D3A8C" w:rsidRDefault="000D5088" w:rsidP="001559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 понятие «ребенок</w:t>
      </w:r>
      <w:r w:rsidR="00821941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Семейным кодексом РФ:</w:t>
      </w:r>
    </w:p>
    <w:p w:rsidR="000D5088" w:rsidRPr="005D3A8C" w:rsidRDefault="000D5088" w:rsidP="001559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Определите, какая из перечисленных ниже ситуаций не </w:t>
      </w:r>
      <w:r w:rsidR="00C2681F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нахождением детей</w:t>
      </w: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трудной жизненной ситуации:</w:t>
      </w:r>
    </w:p>
    <w:p w:rsidR="00821941" w:rsidRPr="005D3A8C" w:rsidRDefault="00821941" w:rsidP="001559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 понятие «социальная адаптация ребенка»:</w:t>
      </w:r>
    </w:p>
    <w:p w:rsidR="003F59E1" w:rsidRPr="005D3A8C" w:rsidRDefault="003F59E1" w:rsidP="001559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Определите, какие меры вправе принимать субъекты РФ в целях предупреждения причинения вреда здоровью детей, их физическому, интеллектуальному, психическому, духовному и нравственному развитию:</w:t>
      </w:r>
    </w:p>
    <w:p w:rsidR="00386BB6" w:rsidRPr="005D3A8C" w:rsidRDefault="00386BB6" w:rsidP="001559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24.07.1998 №124-ФЗ «Об основных гарантиях прав ребенка в Российской Федерации»</w:t>
      </w: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</w:t>
      </w:r>
      <w:r w:rsidR="002B3C39"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случае освобождения несовершеннолетнего от уголовной ответственности или от наказания с применением принудительных мер в</w:t>
      </w: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оспитательного воздействия суд вправе признать необходимым проведение мероприятий по социальной реабилитации несовершеннолетнего:</w:t>
      </w:r>
    </w:p>
    <w:p w:rsidR="003514E2" w:rsidRPr="005D3A8C" w:rsidRDefault="003514E2" w:rsidP="0015592E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в соответствии с Конвенцией о правах ребенка рассматривается как наиболее благоприятная и естественная среда для роста и благополучия ребенка?</w:t>
      </w:r>
    </w:p>
    <w:p w:rsidR="003514E2" w:rsidRPr="005D3A8C" w:rsidRDefault="003514E2" w:rsidP="0015592E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Какое время суток в соответствии с законодательством Российской Федерации считается ночным временем, в течение которого дети не должны находиться на улице без сопровождения родителей (взрослых)?</w:t>
      </w:r>
    </w:p>
    <w:p w:rsidR="003514E2" w:rsidRPr="005D3A8C" w:rsidRDefault="003514E2" w:rsidP="0015592E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Образование какого уровня в соответствии с Конвенцией о правах ребенка должно рассматриваться государствами-участниками Конвенции как безусловно обязательное и бесплатное для каждого ребенка?</w:t>
      </w:r>
    </w:p>
    <w:p w:rsidR="003514E2" w:rsidRPr="005D3A8C" w:rsidRDefault="003514E2" w:rsidP="0015592E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Допускается ли в соответствии с Конвенцией о правах ребенка признание ребенка достигшим совершеннолетия (т.е. ставшим взрослым) ранее достижения им возраста 18 лет?</w:t>
      </w:r>
    </w:p>
    <w:p w:rsidR="003514E2" w:rsidRPr="005D3A8C" w:rsidRDefault="003514E2" w:rsidP="0015592E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Может ли в соответствии с Конвенцией о правах ребенка быть ограничено право ребенка свободно выражать свое мнение, в том числе право искать, получать и передавать </w:t>
      </w: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информацию и идеи любого рода, независимо от границ, в устной, письменной или печатной форме, в форме произведений искусства или с помощью других средств по выбору ребенка?</w:t>
      </w:r>
    </w:p>
    <w:p w:rsidR="003514E2" w:rsidRPr="005D3A8C" w:rsidRDefault="003514E2" w:rsidP="0015592E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Каким принципом в соответствии с Конвенцией о правах ребенка должны руководствоваться государства-участники Конвенции при решении вопросов, связанных с определением прав и ответственности родителей ребенка?</w:t>
      </w:r>
    </w:p>
    <w:p w:rsidR="003514E2" w:rsidRPr="005D3A8C" w:rsidRDefault="003514E2" w:rsidP="0015592E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Каковы цели государственной политики в интересах детей в соответствии Федеральным законом «Об основных гарантиях прав ребенка в Российской Федерации»?</w:t>
      </w:r>
    </w:p>
    <w:p w:rsidR="003514E2" w:rsidRPr="005D3A8C" w:rsidRDefault="003514E2" w:rsidP="0015592E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Вправе ли обучающиеся (воспитанники) ходатайствовать перед администрацией соответствующего образовательного учреждения о проведении дисциплинарного расследования деятельности работников, нарушающих и ущемляющих права ребенка, с участием выборных представителей обучающихся (воспитанников)?</w:t>
      </w:r>
    </w:p>
    <w:p w:rsidR="003514E2" w:rsidRPr="005D3A8C" w:rsidRDefault="003514E2" w:rsidP="0015592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каких условиях обучающиеся (воспитанники) вправе создавать в образовательных учреждениях свои общественные объединения (организации)?</w:t>
      </w:r>
    </w:p>
    <w:p w:rsidR="00226CCC" w:rsidRPr="005D3A8C" w:rsidRDefault="00226CCC" w:rsidP="0077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F6E" w:rsidRPr="005D3A8C" w:rsidRDefault="005A0F6E" w:rsidP="0077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Регламентац</w:t>
      </w:r>
      <w:r w:rsidR="002E369F" w:rsidRPr="005D3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ия образовательной деятельности</w:t>
      </w:r>
    </w:p>
    <w:p w:rsidR="005A0F6E" w:rsidRPr="005D3A8C" w:rsidRDefault="005A0F6E" w:rsidP="0077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0F6E" w:rsidRPr="005D3A8C" w:rsidRDefault="00116C16" w:rsidP="001559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 понятие «образование» в соответствии Федеральным законом «Об образовании в РФ»:</w:t>
      </w:r>
    </w:p>
    <w:p w:rsidR="00C20D5B" w:rsidRPr="005D3A8C" w:rsidRDefault="00C20D5B" w:rsidP="001559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Субъектами, осуществляющими образовательную деятельность в РФ, являются:</w:t>
      </w:r>
    </w:p>
    <w:p w:rsidR="00CD2F99" w:rsidRPr="005D3A8C" w:rsidRDefault="00CD2F99" w:rsidP="001559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Образовательная программа представляет собой:</w:t>
      </w:r>
    </w:p>
    <w:p w:rsidR="00336877" w:rsidRPr="005D3A8C" w:rsidRDefault="00336877" w:rsidP="001559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В Российской Федерации гарантируются общедоступность и бесплатность:</w:t>
      </w:r>
    </w:p>
    <w:p w:rsidR="00C079C1" w:rsidRPr="005D3A8C" w:rsidRDefault="00232421" w:rsidP="001559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«Об образовании в РФ» у</w:t>
      </w:r>
      <w:r w:rsidR="00C079C1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ровнями общего образования в Российской Федерации являются:</w:t>
      </w:r>
    </w:p>
    <w:p w:rsidR="00CC7CF4" w:rsidRPr="005D3A8C" w:rsidRDefault="00CC7CF4" w:rsidP="001559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«Об образовании в РФ»</w:t>
      </w: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 основным общеобразовательным программам относятся:</w:t>
      </w:r>
    </w:p>
    <w:p w:rsidR="00BF59E5" w:rsidRPr="005D3A8C" w:rsidRDefault="00BF59E5" w:rsidP="001559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«Об образовании в РФ»  </w:t>
      </w:r>
      <w:r w:rsidR="00962EEE"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 дополнительным </w:t>
      </w: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общеобразовательным программам относятся:</w:t>
      </w:r>
    </w:p>
    <w:p w:rsidR="00B12724" w:rsidRPr="005D3A8C" w:rsidRDefault="00B12724" w:rsidP="001559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Федеральные государственные образовательные стандарты включают в себя требования к:</w:t>
      </w:r>
    </w:p>
    <w:p w:rsidR="00947E16" w:rsidRPr="005D3A8C" w:rsidRDefault="00947E16" w:rsidP="001559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Основная образовательная программа начального общего образования содержит:</w:t>
      </w:r>
    </w:p>
    <w:p w:rsidR="00C34309" w:rsidRPr="005D3A8C" w:rsidRDefault="00C34309" w:rsidP="001559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Граждане Российской Федерации имеют право на получение на родном языке из числа языков народов Российской Федерации:</w:t>
      </w:r>
    </w:p>
    <w:p w:rsidR="000A7340" w:rsidRPr="005D3A8C" w:rsidRDefault="00B87663" w:rsidP="001559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0A7340"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реализации образовательных программ</w:t>
      </w: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использованием сетевой формы могут участвовать:</w:t>
      </w:r>
    </w:p>
    <w:p w:rsidR="00902A30" w:rsidRPr="005D3A8C" w:rsidRDefault="00902A30" w:rsidP="001559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«Об образовании в РФ» формами получения образования в РФ являются:</w:t>
      </w:r>
    </w:p>
    <w:p w:rsidR="00552BDE" w:rsidRPr="005D3A8C" w:rsidRDefault="00552BDE" w:rsidP="001559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«Об образовании в РФ» формами обучения в РФ являются:</w:t>
      </w:r>
    </w:p>
    <w:p w:rsidR="00240668" w:rsidRPr="005D3A8C" w:rsidRDefault="00240668" w:rsidP="007736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21.Федеральный перечень учебников, </w:t>
      </w: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включает в себя:</w:t>
      </w:r>
    </w:p>
    <w:p w:rsidR="00C12883" w:rsidRPr="005D3A8C" w:rsidRDefault="00C12883" w:rsidP="0015592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уставе образовательной организации должна содержаться следующая информация:</w:t>
      </w:r>
    </w:p>
    <w:p w:rsidR="00C12883" w:rsidRPr="005D3A8C" w:rsidRDefault="00F369C5" w:rsidP="0015592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Образовательная организация может иметь в своей структуре:</w:t>
      </w:r>
    </w:p>
    <w:p w:rsidR="00710DC2" w:rsidRPr="005D3A8C" w:rsidRDefault="00710DC2" w:rsidP="0015592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Образовательная организация в обязательном порядке принимает следующие локальные нормативные акты, регламентирующие:</w:t>
      </w:r>
    </w:p>
    <w:p w:rsidR="005F4D43" w:rsidRPr="005D3A8C" w:rsidRDefault="005F4D43" w:rsidP="009A63E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регламентация образовательной деятельности включает в себя:</w:t>
      </w:r>
    </w:p>
    <w:p w:rsidR="00710DC2" w:rsidRPr="005D3A8C" w:rsidRDefault="00710DC2" w:rsidP="009A63E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Переоформление лицензии образовательной организации осуществляется в следующих случаях:</w:t>
      </w:r>
    </w:p>
    <w:p w:rsidR="007464FF" w:rsidRPr="005D3A8C" w:rsidRDefault="007464FF" w:rsidP="009A63E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Продление лицензии </w:t>
      </w:r>
      <w:r w:rsidR="00F111EE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на осуществление образовательной деятельности осуществляется в следующих случаях:</w:t>
      </w:r>
    </w:p>
    <w:p w:rsidR="005F4D43" w:rsidRPr="005D3A8C" w:rsidRDefault="005F4D43" w:rsidP="009A63E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аккредитация образовательной деятельности проводится по следующим образовательным программам:</w:t>
      </w:r>
    </w:p>
    <w:p w:rsidR="003156C6" w:rsidRPr="005D3A8C" w:rsidRDefault="003156C6" w:rsidP="009A63E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 неисполнения образовател</w:t>
      </w:r>
      <w:r w:rsidR="00090167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ьной организацией предписания </w:t>
      </w: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об устранении</w:t>
      </w:r>
      <w:r w:rsidR="00090167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нарушения законодательства об образовании, выданного органом по контролю и надзору в сфере образования, указанный орган:</w:t>
      </w:r>
    </w:p>
    <w:p w:rsidR="003514E2" w:rsidRPr="005D3A8C" w:rsidRDefault="00090167" w:rsidP="009A63E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</w:t>
      </w:r>
      <w:r w:rsidR="00A56E4C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ательным стандартам орган по контролю и надзору в сфере образования:</w:t>
      </w:r>
    </w:p>
    <w:p w:rsidR="003514E2" w:rsidRPr="005D3A8C" w:rsidRDefault="003514E2" w:rsidP="009A63E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Какие документы в соответствии с Федеральным законом «Об образовании в РФ» необходимы для организации обучения на дому детей-инвалидов и детей, нуждающихся в длительном лечении, осваивающих основные общеобразовательные программы:</w:t>
      </w:r>
    </w:p>
    <w:p w:rsidR="006B449C" w:rsidRPr="005D3A8C" w:rsidRDefault="006B449C" w:rsidP="006B44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449C" w:rsidRPr="005D3A8C" w:rsidRDefault="006B449C" w:rsidP="006B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руководителей общеобразовательных организаций </w:t>
      </w:r>
    </w:p>
    <w:p w:rsidR="006B449C" w:rsidRPr="005D3A8C" w:rsidRDefault="006B449C" w:rsidP="006B44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49C" w:rsidRPr="005D3A8C" w:rsidRDefault="006B449C" w:rsidP="0015592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Определите, к какому уровню общего образования относится определение: </w:t>
      </w:r>
      <w:r w:rsidRPr="005D3A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«…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</w:t>
      </w:r>
    </w:p>
    <w:p w:rsidR="006B449C" w:rsidRPr="005D3A8C" w:rsidRDefault="006B449C" w:rsidP="0015592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каком возрасте осуществляется прием детей в общеобразовательную организацию для обучения по образовательным программам начального общего образования:</w:t>
      </w:r>
    </w:p>
    <w:p w:rsidR="006B449C" w:rsidRPr="005D3A8C" w:rsidRDefault="006B449C" w:rsidP="0015592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Какие коллегиальные органы управления в соответствии с Федеральным законом «Об образовании в РФ» должны быть сформированы в общеобразовательной организации:</w:t>
      </w:r>
    </w:p>
    <w:p w:rsidR="006B449C" w:rsidRPr="005D3A8C" w:rsidRDefault="006B449C" w:rsidP="0015592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Какие коллегиальные органы управления в соответствии с Федеральным законом «Об образовании в РФ» могут быть сформированы в общеобразовательной организации:</w:t>
      </w:r>
    </w:p>
    <w:p w:rsidR="006B449C" w:rsidRPr="005D3A8C" w:rsidRDefault="006B449C" w:rsidP="0015592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какой целью в общеобразовательной организации создаются </w:t>
      </w: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советы обучающихся и советы родителей (законных представителей) несовершеннолетних обучающихся:</w:t>
      </w:r>
    </w:p>
    <w:p w:rsidR="006B449C" w:rsidRPr="005D3A8C" w:rsidRDefault="006B449C" w:rsidP="0015592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Обучающимся, осваивающим основные образовательные программы в пределах федеральных государственных образовательных стандартов в общеобразовательных организациях, </w:t>
      </w:r>
      <w:hyperlink r:id="rId8" w:history="1">
        <w:r w:rsidRPr="005D3A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бесплатно предоставляются</w:t>
        </w:r>
      </w:hyperlink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пользование на время получения образования:</w:t>
      </w:r>
    </w:p>
    <w:p w:rsidR="006B449C" w:rsidRPr="005D3A8C" w:rsidRDefault="006B449C" w:rsidP="0015592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Определите, что в соответствии с</w:t>
      </w: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Федеральным законом «Об образовании в РФ» не входит в мероприятия по о</w:t>
      </w: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хране здоровья обучающихся:</w:t>
      </w:r>
    </w:p>
    <w:p w:rsidR="006B449C" w:rsidRPr="005D3A8C" w:rsidRDefault="006B449C" w:rsidP="0015592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Мерами дисциплинарного взыскания, применяющимися к обучающимся за неисполнение или нарушение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деятельности, являются:</w:t>
      </w:r>
    </w:p>
    <w:p w:rsidR="006B449C" w:rsidRPr="005D3A8C" w:rsidRDefault="006B449C" w:rsidP="0015592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Меры дисциплинарного взыскания не применяются:</w:t>
      </w:r>
    </w:p>
    <w:p w:rsidR="006B449C" w:rsidRPr="005D3A8C" w:rsidRDefault="006B449C" w:rsidP="0015592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Обучающиеся в общеобразовательной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задолженности(выберите возможные варианты):</w:t>
      </w:r>
    </w:p>
    <w:p w:rsidR="006B449C" w:rsidRPr="005D3A8C" w:rsidRDefault="006B449C" w:rsidP="0015592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Отчисление несовершеннолетнего обучающегося, не получившего основного общего образования, как мера дисциплинарного взыскания применяется при наличии следующих условий:</w:t>
      </w:r>
    </w:p>
    <w:p w:rsidR="006B449C" w:rsidRPr="005D3A8C" w:rsidRDefault="006B449C" w:rsidP="0015592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Обязанностями родителей (законных представителей) несовершеннолетних обучающихся в соответствии с </w:t>
      </w: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Федеральным законом «Об образовании в РФ» являются</w:t>
      </w: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B449C" w:rsidRPr="005D3A8C" w:rsidRDefault="006B449C" w:rsidP="0015592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Государственная итоговая аттестация проводится государственными экзаменационными комиссиями в целях:</w:t>
      </w:r>
    </w:p>
    <w:p w:rsidR="006B449C" w:rsidRPr="005D3A8C" w:rsidRDefault="006B449C" w:rsidP="0015592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Какие трудовые права и социальные гарантии предоставляются педагогическим работникам образовательных организаций в соответствии с Федеральным законом «Об образовании в РФ»:</w:t>
      </w:r>
    </w:p>
    <w:p w:rsidR="006B449C" w:rsidRPr="005D3A8C" w:rsidRDefault="006B449C" w:rsidP="0015592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Какие из нижеперечисленных обязанностей установлены для педагогических работников:</w:t>
      </w:r>
    </w:p>
    <w:p w:rsidR="006B449C" w:rsidRPr="005D3A8C" w:rsidRDefault="006B449C" w:rsidP="0015592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возникновения образовательных отношений является:</w:t>
      </w:r>
    </w:p>
    <w:p w:rsidR="006B449C" w:rsidRPr="005D3A8C" w:rsidRDefault="006B449C" w:rsidP="0015592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соответствии с санитарно-эпидемиологическими требованиями к условиям и организации обучения в общеобразовательных учреждениях:</w:t>
      </w:r>
    </w:p>
    <w:p w:rsidR="006B449C" w:rsidRPr="005D3A8C" w:rsidRDefault="006B449C" w:rsidP="0015592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Очистка и мытье стекол в общеобразовательных учреждениях согласно санитарно-эпидемиологическим требованиям к условиям и организации обучения в общеобразовательных учреждениях:</w:t>
      </w:r>
    </w:p>
    <w:p w:rsidR="006B449C" w:rsidRPr="005D3A8C" w:rsidRDefault="006B449C" w:rsidP="0015592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санитарно-эпидемиологическими требованиями к условиям и организации обучения в общеобразовательных учреждениях</w:t>
      </w: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полы в учебных помещениях и кабинетах и рекреациях должны иметь:</w:t>
      </w:r>
    </w:p>
    <w:p w:rsidR="006B449C" w:rsidRPr="005D3A8C" w:rsidRDefault="006B449C" w:rsidP="006B44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49C" w:rsidRPr="005D3A8C" w:rsidRDefault="004E18CA" w:rsidP="004E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Создание условий для </w:t>
      </w:r>
      <w:r w:rsidR="006B449C" w:rsidRPr="005D3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обучающихся, воспитанников с ограниченными возможностями здоровья</w:t>
      </w:r>
    </w:p>
    <w:p w:rsidR="006B449C" w:rsidRPr="005D3A8C" w:rsidRDefault="006B449C" w:rsidP="004E1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49C" w:rsidRPr="005D3A8C" w:rsidRDefault="006B449C" w:rsidP="0015592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Определите, что включают в себя специальные условия для получения образования обучающимися с ограниченными возможностями здоровья:</w:t>
      </w:r>
    </w:p>
    <w:p w:rsidR="006B449C" w:rsidRPr="005D3A8C" w:rsidRDefault="006B449C" w:rsidP="0015592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Совместное обучение каких категорий учащихся и при наличии каких ограничений допускается в образовательной организации, осуществляющей образовательную деятельность по адаптированным общеобразовательным программам:</w:t>
      </w:r>
    </w:p>
    <w:p w:rsidR="006B449C" w:rsidRPr="005D3A8C" w:rsidRDefault="006B449C" w:rsidP="0015592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Выберите программы, ориентированные на достижение личностных, предметных и метапредметных результатов, которые входят в содержательный раздел адаптированной основной общеобразовательной программы начального общего образования: </w:t>
      </w:r>
    </w:p>
    <w:p w:rsidR="006B449C" w:rsidRPr="005D3A8C" w:rsidRDefault="006B449C" w:rsidP="0015592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Какое из перечисленных направлений деятельности не относится к компетенциипсихолого-медико-педагогической комиссии:</w:t>
      </w:r>
    </w:p>
    <w:p w:rsidR="006B449C" w:rsidRPr="005D3A8C" w:rsidRDefault="006B449C" w:rsidP="0015592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является интегративным результатом реализации требований к условиям получения образования обучающимися с ОВЗ:</w:t>
      </w:r>
    </w:p>
    <w:p w:rsidR="006B449C" w:rsidRPr="005D3A8C" w:rsidRDefault="006B449C" w:rsidP="0015592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Структура требований к материально-техническим условиям </w:t>
      </w:r>
      <w:bookmarkStart w:id="0" w:name="dst100235"/>
      <w:bookmarkEnd w:id="0"/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реализации </w:t>
      </w:r>
      <w:r w:rsidRPr="005D3A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адаптированной основной общеобразовательной программы начального общего образования</w:t>
      </w: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включает требования к:</w:t>
      </w:r>
    </w:p>
    <w:p w:rsidR="00196A07" w:rsidRPr="005D3A8C" w:rsidRDefault="00196A07" w:rsidP="00196A07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3514E2" w:rsidRPr="005D3A8C" w:rsidTr="00D55E60">
        <w:tc>
          <w:tcPr>
            <w:tcW w:w="9570" w:type="dxa"/>
            <w:shd w:val="clear" w:color="auto" w:fill="EEECE1"/>
          </w:tcPr>
          <w:p w:rsidR="003514E2" w:rsidRPr="005D3A8C" w:rsidRDefault="003514E2" w:rsidP="00D55E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A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5D3A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 и реализация ФГОС основного общего образования</w:t>
            </w:r>
          </w:p>
        </w:tc>
      </w:tr>
    </w:tbl>
    <w:p w:rsidR="004D4A25" w:rsidRPr="005D3A8C" w:rsidRDefault="004D4A25" w:rsidP="004D4A25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514E2" w:rsidRPr="005D3A8C" w:rsidRDefault="003514E2" w:rsidP="009A63E7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Авторская программа – это</w:t>
      </w:r>
    </w:p>
    <w:p w:rsidR="003514E2" w:rsidRPr="005D3A8C" w:rsidRDefault="003514E2" w:rsidP="009A63E7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Информационно-образовательная среда образовательного учреждения должна обеспечивать:</w:t>
      </w:r>
    </w:p>
    <w:p w:rsidR="003514E2" w:rsidRPr="005D3A8C" w:rsidRDefault="003514E2" w:rsidP="009A63E7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Информационно-образовательная среда образовательного учреждения НЕ включает:</w:t>
      </w:r>
    </w:p>
    <w:p w:rsidR="003514E2" w:rsidRPr="005D3A8C" w:rsidRDefault="003514E2" w:rsidP="009A63E7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какой категории образовательных результатов могут быть отнесены такие качества, как патриотизм, уважение к Отечеству, знание истории, языка, культуры своего народа, своего края, основ культурного наследия народов России и человечества?</w:t>
      </w:r>
    </w:p>
    <w:p w:rsidR="003514E2" w:rsidRPr="005D3A8C" w:rsidRDefault="003514E2" w:rsidP="009A63E7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какой категории образовательных результатов могут быть отнесены такие качества, как умение самостоятельно определять цели своего обучения, ставить и формулировать для себя новые задачи в учёбе и познавательной деятельности?</w:t>
      </w:r>
    </w:p>
    <w:p w:rsidR="003514E2" w:rsidRPr="005D3A8C" w:rsidRDefault="003514E2" w:rsidP="009A63E7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образовательные результаты соотносятся с универсальными учебными действиями?</w:t>
      </w:r>
    </w:p>
    <w:p w:rsidR="003514E2" w:rsidRPr="005D3A8C" w:rsidRDefault="003514E2" w:rsidP="009A63E7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УУД на основной ступени общего образования приобретают приоритетное значение?</w:t>
      </w:r>
    </w:p>
    <w:p w:rsidR="003514E2" w:rsidRPr="005D3A8C" w:rsidRDefault="003514E2" w:rsidP="009A63E7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Какой подход положен в основу ФГОС?</w:t>
      </w:r>
    </w:p>
    <w:p w:rsidR="003514E2" w:rsidRPr="005D3A8C" w:rsidRDefault="003514E2" w:rsidP="009A63E7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 объектом оценки предметных результатов в соответствии с требованиями ФГОС является:</w:t>
      </w:r>
    </w:p>
    <w:p w:rsidR="003514E2" w:rsidRPr="005D3A8C" w:rsidRDefault="003514E2" w:rsidP="009A63E7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Оценка личностных результатов образовательной деятельности обучающихся:</w:t>
      </w:r>
    </w:p>
    <w:p w:rsidR="003514E2" w:rsidRPr="005D3A8C" w:rsidRDefault="003514E2" w:rsidP="009A63E7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Предметом итоговой оценки освоения обучающимися основной образовательной программы основного общего образования, согласно ФГОС, является достижение:</w:t>
      </w:r>
    </w:p>
    <w:p w:rsidR="003514E2" w:rsidRPr="005D3A8C" w:rsidRDefault="003514E2" w:rsidP="009A63E7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разработке требований к уровню подготовки учащихся необходимо</w:t>
      </w:r>
    </w:p>
    <w:p w:rsidR="003514E2" w:rsidRPr="005D3A8C" w:rsidRDefault="003514E2" w:rsidP="009A63E7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Примерная (типовая) учебная программа – это:</w:t>
      </w:r>
    </w:p>
    <w:p w:rsidR="003514E2" w:rsidRPr="005D3A8C" w:rsidRDefault="003514E2" w:rsidP="009A63E7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Примерная программа</w:t>
      </w:r>
    </w:p>
    <w:p w:rsidR="003514E2" w:rsidRPr="005D3A8C" w:rsidRDefault="003514E2" w:rsidP="009A63E7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программа</w:t>
      </w:r>
    </w:p>
    <w:p w:rsidR="003514E2" w:rsidRPr="005D3A8C" w:rsidRDefault="003514E2" w:rsidP="009A63E7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Требования к уровню подготовки учащихся, прописанные в Рабочей программе</w:t>
      </w:r>
    </w:p>
    <w:p w:rsidR="003514E2" w:rsidRPr="005D3A8C" w:rsidRDefault="003514E2" w:rsidP="009A63E7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ФГОС ООО устанавливает требования к следующим видам образовательных результатов обучающихся, которые должна формировать и развивать школа:</w:t>
      </w:r>
    </w:p>
    <w:p w:rsidR="003514E2" w:rsidRPr="005D3A8C" w:rsidRDefault="003514E2" w:rsidP="009A63E7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Процедуры системы оценки достижения планируемых результатов, относящиеся к внутренней оценке:</w:t>
      </w:r>
    </w:p>
    <w:p w:rsidR="003514E2" w:rsidRPr="005D3A8C" w:rsidRDefault="003514E2" w:rsidP="009A63E7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Системно-деятельностный подход к оценке образовательных достижений обучающихся обеспечивается:</w:t>
      </w:r>
    </w:p>
    <w:p w:rsidR="003514E2" w:rsidRPr="005D3A8C" w:rsidRDefault="003514E2" w:rsidP="009A63E7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Планируемые результаты в области ИКТ-компетентности обучающихся, относящиеся к направлению «Анализ информации, математическая обработка данных в исследовании»:</w:t>
      </w:r>
    </w:p>
    <w:p w:rsidR="003514E2" w:rsidRPr="005D3A8C" w:rsidRDefault="003514E2" w:rsidP="009A63E7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содержательного раздела основной образовательной программы основного общего образования, направленная на «формирование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труда»:</w:t>
      </w:r>
    </w:p>
    <w:p w:rsidR="009A63E7" w:rsidRPr="005D3A8C" w:rsidRDefault="003514E2" w:rsidP="009A63E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ФГОС ООО к рабочим программам учебных предметов, курсов:</w:t>
      </w:r>
    </w:p>
    <w:p w:rsidR="009A63E7" w:rsidRPr="005D3A8C" w:rsidRDefault="009A63E7" w:rsidP="009A63E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Федеральный государственный образовательный стандарт основного общего образования включает требования к результатам освоения обучающимися основной образовательной программы основного общего образования (ООП ООО):</w:t>
      </w:r>
    </w:p>
    <w:p w:rsidR="009A63E7" w:rsidRPr="005D3A8C" w:rsidRDefault="009A63E7" w:rsidP="009A63E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Содержательный раздел </w:t>
      </w: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освоения обучающимися основной образовательной программы основного общего образования (ООП ООО) включает следующие образовательные программы:</w:t>
      </w:r>
    </w:p>
    <w:p w:rsidR="009A63E7" w:rsidRPr="005D3A8C" w:rsidRDefault="009A63E7" w:rsidP="009A63E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Укажите отношение обязательной части и части, формируемой участниками образовательных отношений, к общему объему освоения обучающимися основной образовательной программы основного общего образования (ООП ООО):</w:t>
      </w:r>
    </w:p>
    <w:p w:rsidR="009A63E7" w:rsidRPr="005D3A8C" w:rsidRDefault="009A63E7" w:rsidP="009A63E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Укажите направленияразвития личности, по которым организуется  внеурочная деятельность при реализации </w:t>
      </w: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основной образовательной программы основного общего образования (ООП ООО):</w:t>
      </w:r>
    </w:p>
    <w:p w:rsidR="009A63E7" w:rsidRPr="005D3A8C" w:rsidRDefault="009A63E7" w:rsidP="009A63E7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Календарный учебный график основной образовательной программы основного общего образования (ООП ООО) должен определять:</w:t>
      </w:r>
    </w:p>
    <w:p w:rsidR="00196A07" w:rsidRPr="005D3A8C" w:rsidRDefault="00196A07" w:rsidP="00196A07">
      <w:pPr>
        <w:pStyle w:val="a3"/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3514E2" w:rsidRPr="005D3A8C" w:rsidTr="00D55E60">
        <w:tc>
          <w:tcPr>
            <w:tcW w:w="9570" w:type="dxa"/>
            <w:shd w:val="clear" w:color="auto" w:fill="EEECE1"/>
          </w:tcPr>
          <w:p w:rsidR="003514E2" w:rsidRPr="005D3A8C" w:rsidRDefault="003514E2" w:rsidP="00D55E60">
            <w:pPr>
              <w:pStyle w:val="dash041e005f0431005f044b005f0447005f043d005f044b005f0439"/>
              <w:spacing w:before="120" w:after="120"/>
              <w:jc w:val="center"/>
              <w:rPr>
                <w:b/>
                <w:color w:val="000000" w:themeColor="text1"/>
              </w:rPr>
            </w:pPr>
            <w:r w:rsidRPr="005D3A8C">
              <w:rPr>
                <w:color w:val="000000" w:themeColor="text1"/>
              </w:rPr>
              <w:br w:type="page"/>
            </w:r>
            <w:r w:rsidRPr="005D3A8C">
              <w:rPr>
                <w:rStyle w:val="dash041e005f0431005f044b005f0447005f043d005f044b005f0439005f005fchar1char1"/>
                <w:b/>
                <w:color w:val="000000" w:themeColor="text1"/>
              </w:rPr>
              <w:t>Профессиональный стандарт Педагога</w:t>
            </w:r>
          </w:p>
        </w:tc>
      </w:tr>
    </w:tbl>
    <w:p w:rsidR="003514E2" w:rsidRPr="005D3A8C" w:rsidRDefault="003514E2" w:rsidP="0015592E">
      <w:pPr>
        <w:pStyle w:val="a3"/>
        <w:numPr>
          <w:ilvl w:val="0"/>
          <w:numId w:val="17"/>
        </w:numPr>
        <w:spacing w:before="24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обобщенным трудовым функциям, входящим в профессиональный стандарт «Педагог» относится педагогическая деятельность по проектированию (выберите правильные ответы)…</w:t>
      </w:r>
    </w:p>
    <w:p w:rsidR="003514E2" w:rsidRPr="005D3A8C" w:rsidRDefault="003514E2" w:rsidP="0015592E">
      <w:pPr>
        <w:pStyle w:val="a3"/>
        <w:numPr>
          <w:ilvl w:val="0"/>
          <w:numId w:val="17"/>
        </w:numPr>
        <w:spacing w:before="24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обобщенным трудовым функциям, входящим в профессиональный стандарт «Педагог» относится педагогическая деятельность по реализации(выберите правильные ответы)…</w:t>
      </w:r>
    </w:p>
    <w:p w:rsidR="003514E2" w:rsidRPr="005D3A8C" w:rsidRDefault="003514E2" w:rsidP="0015592E">
      <w:pPr>
        <w:pStyle w:val="a3"/>
        <w:numPr>
          <w:ilvl w:val="0"/>
          <w:numId w:val="17"/>
        </w:numPr>
        <w:spacing w:before="24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Трудовые действия, которые должен выполнять учитель в рамках трудовой функции «воспитательная деятельность» по проектированию (исключите лишнее)…</w:t>
      </w:r>
    </w:p>
    <w:p w:rsidR="003514E2" w:rsidRPr="005D3A8C" w:rsidRDefault="003514E2" w:rsidP="0015592E">
      <w:pPr>
        <w:pStyle w:val="a3"/>
        <w:numPr>
          <w:ilvl w:val="0"/>
          <w:numId w:val="17"/>
        </w:numPr>
        <w:spacing w:before="24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Учителю в процессе осуществления воспитательной деятельности необходимо уметь (выберите правильные ответы)…</w:t>
      </w:r>
    </w:p>
    <w:p w:rsidR="003514E2" w:rsidRPr="005D3A8C" w:rsidRDefault="003514E2" w:rsidP="0015592E">
      <w:pPr>
        <w:pStyle w:val="a3"/>
        <w:numPr>
          <w:ilvl w:val="0"/>
          <w:numId w:val="17"/>
        </w:numPr>
        <w:spacing w:before="24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Знание содержания профессионального стандарта «Педагог» необходимо учителю (исключите лишнее)…</w:t>
      </w:r>
    </w:p>
    <w:p w:rsidR="003514E2" w:rsidRPr="005D3A8C" w:rsidRDefault="003514E2" w:rsidP="0015592E">
      <w:pPr>
        <w:pStyle w:val="a3"/>
        <w:numPr>
          <w:ilvl w:val="0"/>
          <w:numId w:val="17"/>
        </w:numPr>
        <w:spacing w:before="24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Действие профессионального стандарта «Педагог» распространяется на должности (выберите, по крайней мере, один ответ)…</w:t>
      </w:r>
    </w:p>
    <w:p w:rsidR="003514E2" w:rsidRPr="005D3A8C" w:rsidRDefault="003514E2" w:rsidP="0015592E">
      <w:pPr>
        <w:pStyle w:val="a3"/>
        <w:numPr>
          <w:ilvl w:val="0"/>
          <w:numId w:val="17"/>
        </w:numPr>
        <w:spacing w:before="24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Профессиональный стандарт «Педагог» рекомендован к использованию работодателем (исключите лишнее)…</w:t>
      </w:r>
    </w:p>
    <w:p w:rsidR="003514E2" w:rsidRPr="005D3A8C" w:rsidRDefault="003514E2" w:rsidP="0015592E">
      <w:pPr>
        <w:pStyle w:val="a3"/>
        <w:numPr>
          <w:ilvl w:val="0"/>
          <w:numId w:val="17"/>
        </w:numPr>
        <w:spacing w:before="24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требованиями профессионального стандарта «Педагог» к педагогической деятельности не допускаются лица (исключите лишнее)…</w:t>
      </w:r>
    </w:p>
    <w:p w:rsidR="003514E2" w:rsidRPr="005D3A8C" w:rsidRDefault="003514E2" w:rsidP="0015592E">
      <w:pPr>
        <w:pStyle w:val="a3"/>
        <w:numPr>
          <w:ilvl w:val="0"/>
          <w:numId w:val="17"/>
        </w:numPr>
        <w:spacing w:before="24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Образование, необходимое для осуществления профессиональной деятельности по должности «учитель» (в соответствии с требованиями профессионального стандарта «Педагог») (исключите лишнее)…</w:t>
      </w:r>
    </w:p>
    <w:p w:rsidR="003514E2" w:rsidRPr="005D3A8C" w:rsidRDefault="003514E2" w:rsidP="0015592E">
      <w:pPr>
        <w:pStyle w:val="a3"/>
        <w:numPr>
          <w:ilvl w:val="0"/>
          <w:numId w:val="17"/>
        </w:numPr>
        <w:spacing w:before="24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Требования, предъявляемые к опыту практической работы учителя в соответствии с профессиональным стандартом (выберите правильный ответ)…</w:t>
      </w:r>
    </w:p>
    <w:p w:rsidR="003514E2" w:rsidRPr="005D3A8C" w:rsidRDefault="003514E2" w:rsidP="0015592E">
      <w:pPr>
        <w:pStyle w:val="a3"/>
        <w:numPr>
          <w:ilvl w:val="0"/>
          <w:numId w:val="17"/>
        </w:numPr>
        <w:spacing w:before="24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Описание трудовых функций, входящих в профессиональный стандарт «Педагог» включает характеристику (исключите лишнее)…</w:t>
      </w:r>
    </w:p>
    <w:p w:rsidR="003514E2" w:rsidRPr="005D3A8C" w:rsidRDefault="003514E2" w:rsidP="0015592E">
      <w:pPr>
        <w:pStyle w:val="a3"/>
        <w:numPr>
          <w:ilvl w:val="0"/>
          <w:numId w:val="17"/>
        </w:numPr>
        <w:spacing w:before="24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Нормативные документы, определяющие требования к квалификации учителя это (исключите лишнее)…</w:t>
      </w:r>
    </w:p>
    <w:p w:rsidR="006B449C" w:rsidRPr="005D3A8C" w:rsidRDefault="006B449C" w:rsidP="0077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8BD" w:rsidRPr="005D3A8C" w:rsidRDefault="007248BD" w:rsidP="0077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Аттестация педагогических работников</w:t>
      </w:r>
    </w:p>
    <w:p w:rsidR="00196A07" w:rsidRPr="005D3A8C" w:rsidRDefault="00196A07" w:rsidP="00196A07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248BD" w:rsidRPr="005D3A8C" w:rsidRDefault="007248BD" w:rsidP="009A63E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задачами проведения аттестации педагогических работников в соответствии с </w:t>
      </w: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Порядком проведения аттестации педагогических работников организаций, осуществляющих образовательную деятельность</w:t>
      </w:r>
      <w:r w:rsidR="00A56E4C"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,я</w:t>
      </w: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вляются:</w:t>
      </w:r>
    </w:p>
    <w:p w:rsidR="007248BD" w:rsidRPr="005D3A8C" w:rsidRDefault="007248BD" w:rsidP="009A63E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100023"/>
      <w:bookmarkStart w:id="2" w:name="100024"/>
      <w:bookmarkStart w:id="3" w:name="100025"/>
      <w:bookmarkEnd w:id="1"/>
      <w:bookmarkEnd w:id="2"/>
      <w:bookmarkEnd w:id="3"/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Аттестация педагогических работников на соответствие занимаемой должности:</w:t>
      </w:r>
    </w:p>
    <w:p w:rsidR="00A25785" w:rsidRPr="005D3A8C" w:rsidRDefault="00A25785" w:rsidP="009A63E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Аттестация педагогических работников в целях подтверждения соответствия педагогических работников занимаемым ими должностям проводится: </w:t>
      </w:r>
    </w:p>
    <w:p w:rsidR="00A25785" w:rsidRPr="005D3A8C" w:rsidRDefault="00A25785" w:rsidP="009A63E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отсутствия педагогического работника</w:t>
      </w:r>
      <w:r w:rsidR="006B5C3F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день проведения аттестации на </w:t>
      </w: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занимаемой должности на заседании аттестационной комиссии:</w:t>
      </w:r>
    </w:p>
    <w:p w:rsidR="005E1145" w:rsidRPr="005D3A8C" w:rsidRDefault="005E1145" w:rsidP="009A63E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Выберите категории педагогических работников, не проходящих аттестацию на  соответствие занимаемой должности:</w:t>
      </w:r>
    </w:p>
    <w:p w:rsidR="005E1145" w:rsidRPr="005D3A8C" w:rsidRDefault="005E1145" w:rsidP="009A63E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Срок действия квалификационной категории для педагогических работников составляет:</w:t>
      </w:r>
    </w:p>
    <w:p w:rsidR="00FA7538" w:rsidRPr="005D3A8C" w:rsidRDefault="00FA7538" w:rsidP="009A63E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Заявлени</w:t>
      </w:r>
      <w:r w:rsidR="007C677F"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9D4490"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C677F"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педагогических работников </w:t>
      </w: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проведении аттестация на квалификационную категорию</w:t>
      </w:r>
      <w:r w:rsidR="007C677F"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7C677F" w:rsidRPr="005D3A8C" w:rsidRDefault="007C677F" w:rsidP="009A63E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Заявления о проведении аттестации </w:t>
      </w:r>
      <w:r w:rsidR="00DB5C02"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целях установления квалификационной категории </w:t>
      </w: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подаются педагогическими работниками</w:t>
      </w:r>
      <w:r w:rsidR="00DB5C02"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E627A3" w:rsidRPr="005D3A8C" w:rsidRDefault="00E627A3" w:rsidP="009A63E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составляет:</w:t>
      </w:r>
    </w:p>
    <w:p w:rsidR="00E627A3" w:rsidRPr="005D3A8C" w:rsidRDefault="00E627A3" w:rsidP="009A63E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неявке педагогического работника на заседание аттестационной комиссии по проведению аттестации на установление квалификационной категории:</w:t>
      </w:r>
    </w:p>
    <w:p w:rsidR="00DE6AD8" w:rsidRPr="005D3A8C" w:rsidRDefault="00DE6AD8" w:rsidP="009A63E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Первая квалификационная категория педагогическим работникам устанавливается на основе:</w:t>
      </w:r>
    </w:p>
    <w:p w:rsidR="00DE6AD8" w:rsidRPr="005D3A8C" w:rsidRDefault="00DE6AD8" w:rsidP="009A63E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Решение аттестационной комиссии о присвоении работнику квалификационной категории принимается:</w:t>
      </w:r>
    </w:p>
    <w:p w:rsidR="00DE6AD8" w:rsidRPr="005D3A8C" w:rsidRDefault="00DE6AD8" w:rsidP="009A63E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категории:</w:t>
      </w:r>
    </w:p>
    <w:p w:rsidR="00A7345D" w:rsidRPr="005D3A8C" w:rsidRDefault="00A7345D" w:rsidP="009A63E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Педагогические работники, которым при проведении аттестации отказано в установлении квалификационной категории:</w:t>
      </w:r>
    </w:p>
    <w:p w:rsidR="007248BD" w:rsidRPr="005D3A8C" w:rsidRDefault="007248BD" w:rsidP="009A63E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Квалификационные категории, установленные педагогическим работникам по результатам аттестации:</w:t>
      </w:r>
    </w:p>
    <w:p w:rsidR="009D4490" w:rsidRPr="005D3A8C" w:rsidRDefault="009D4490" w:rsidP="009A63E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состав аттестационной комиссии ОО включается представитель выборного органа первичной профсоюзной организации…</w:t>
      </w:r>
    </w:p>
    <w:p w:rsidR="009D4490" w:rsidRPr="005D3A8C" w:rsidRDefault="009D4490" w:rsidP="009A63E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Порядком аттестации организацией принимаются распорядительные акты…</w:t>
      </w:r>
    </w:p>
    <w:p w:rsidR="009D4490" w:rsidRPr="005D3A8C" w:rsidRDefault="009D4490" w:rsidP="009A63E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отказа педагогического работника от прохождения аттестации в целях подтверждения соответствия занимаемой должности…</w:t>
      </w:r>
    </w:p>
    <w:p w:rsidR="009D4490" w:rsidRPr="005D3A8C" w:rsidRDefault="009D4490" w:rsidP="009A63E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наличия жалоб на ненадлежащее исполнение педагогическим работником своих обязанностей…</w:t>
      </w:r>
    </w:p>
    <w:p w:rsidR="009D4490" w:rsidRPr="005D3A8C" w:rsidRDefault="009D4490" w:rsidP="009A63E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Правомерны ли действия работодателя, включившего в список для проведения аттестации в целях подтверждения соответствия занимаемой должности работника, выполняющего у данного работодателя педагогическую работу по совместительству…</w:t>
      </w:r>
    </w:p>
    <w:p w:rsidR="009D4490" w:rsidRPr="005D3A8C" w:rsidRDefault="009D4490" w:rsidP="009A63E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 аттестации на соответствие занимаемой должности фиксируются…</w:t>
      </w:r>
    </w:p>
    <w:p w:rsidR="009D4490" w:rsidRPr="005D3A8C" w:rsidRDefault="009D4490" w:rsidP="009A63E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переходе педагогического работника в другую образовательную организацию результаты его аттестации в целях подтверждения соответствия занимаемой должности…</w:t>
      </w:r>
    </w:p>
    <w:p w:rsidR="009D4490" w:rsidRPr="005D3A8C" w:rsidRDefault="009D4490" w:rsidP="009A63E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Педагогическому работнику аттестационной комиссией Главного управления было отказано в установлении высшей квалификационной категории, однако срок действия первой квалификационной категории еще не истек. Прав ли руководитель ОО написавший представление на этого педагогического работника для аттестации его в целях установления соответствия занимаемой должности…</w:t>
      </w:r>
    </w:p>
    <w:p w:rsidR="009D4490" w:rsidRPr="005D3A8C" w:rsidRDefault="009D4490" w:rsidP="009A63E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Педагогический работник подал заявление на аттестацию в целях установления первой квалификационной категории. Специалисты аттестационной комиссии, осуществляющие анализ профессиональной деятельности педагога, отметили, что результаты </w:t>
      </w: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его профессиональной деятельности позволяют претендовать на высшую квалификационную категорию. Вправе ли аттестационная комиссия принять решение об установлении педагогическому работнику высшей квалификационной категории?</w:t>
      </w:r>
    </w:p>
    <w:p w:rsidR="009D4490" w:rsidRPr="005D3A8C" w:rsidRDefault="009D4490" w:rsidP="009A63E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истечении срока действия высшей квалификационной категории педагогический работник имеет право обратиться с заявлением в аттестационную комиссию об установлении высшей квалификационной категории…</w:t>
      </w:r>
    </w:p>
    <w:p w:rsidR="009D4490" w:rsidRPr="005D3A8C" w:rsidRDefault="009D4490" w:rsidP="009A63E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Имеет ли право педагогический работник претендовать на первую квалификационную категорию, если он не проходил аттестацию на соответствие занимаемой должности?</w:t>
      </w:r>
    </w:p>
    <w:p w:rsidR="009D4490" w:rsidRPr="005D3A8C" w:rsidRDefault="009D4490" w:rsidP="009A63E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Должна ли быть внесена в трудовую книжку педагогического работника запись в связи с установлением ему квалификационной категории (первой, высшей)…</w:t>
      </w:r>
    </w:p>
    <w:p w:rsidR="009D4490" w:rsidRPr="005D3A8C" w:rsidRDefault="009D4490" w:rsidP="009A63E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Педагогический работник переехал в другой населенный пункт  и при устройстве в образовательную организацию ему необходимо подтвердить наличие квалификационной категории и срок ее действия…</w:t>
      </w:r>
    </w:p>
    <w:p w:rsidR="009D4490" w:rsidRPr="005D3A8C" w:rsidRDefault="009D4490" w:rsidP="009A63E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Аттестация в целях установления квалификационной категории педагогических работников, находящихся в отпуске по уходу за ребенком проводится…</w:t>
      </w:r>
    </w:p>
    <w:p w:rsidR="009D4490" w:rsidRPr="005D3A8C" w:rsidRDefault="009D4490" w:rsidP="009A63E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женщин, находящихся в отпуске по беременности и родам и в отпуске по уходу за ребенком предусмотрено продление сроков действия квалификационных категорий…</w:t>
      </w:r>
    </w:p>
    <w:p w:rsidR="003514E2" w:rsidRPr="005D3A8C" w:rsidRDefault="009D4490" w:rsidP="007736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7345D" w:rsidRPr="005D3A8C" w:rsidRDefault="00A7345D" w:rsidP="0077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Независимая оценка качества образования</w:t>
      </w:r>
    </w:p>
    <w:p w:rsidR="00A7345D" w:rsidRPr="005D3A8C" w:rsidRDefault="00A7345D" w:rsidP="0077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7345D" w:rsidRPr="005D3A8C" w:rsidRDefault="00A7345D" w:rsidP="0015592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Независимая оценка качества образования в соответствии с Федеральным законом «Об образовании в РФ»  включает в себя:</w:t>
      </w:r>
    </w:p>
    <w:p w:rsidR="00A7345D" w:rsidRPr="005D3A8C" w:rsidRDefault="00A7345D" w:rsidP="0015592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Результаты независимой оценки качества образования:</w:t>
      </w:r>
    </w:p>
    <w:p w:rsidR="00A56E4C" w:rsidRPr="005D3A8C" w:rsidRDefault="00BB57FA" w:rsidP="0015592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Целями независимой оценки качества подготовки обучающихся </w:t>
      </w: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соответствии с Федеральным законом «Об образовании в РФ» являются:</w:t>
      </w:r>
    </w:p>
    <w:p w:rsidR="00BD101F" w:rsidRPr="005D3A8C" w:rsidRDefault="00BD101F" w:rsidP="0015592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Независимая оценка качества условий осуществления образовательной деятельности организациями </w:t>
      </w:r>
      <w:r w:rsidR="00FE5BFB"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соответствии с Федеральным законом «Об образовании в РФ» </w:t>
      </w:r>
      <w:r w:rsidR="002403A4"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проводится</w:t>
      </w: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</w:p>
    <w:p w:rsidR="00071B4D" w:rsidRPr="005D3A8C" w:rsidRDefault="00071B4D" w:rsidP="0015592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Общими критериями независимой оценки качества условий осуществления образовательной деятельности организациями, осуществляющими образовательную деятельность, являются:</w:t>
      </w:r>
    </w:p>
    <w:p w:rsidR="00071B4D" w:rsidRPr="005D3A8C" w:rsidRDefault="00071B4D" w:rsidP="0015592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соответствии с Федеральным законом «Об образовании в РФ» руководители государственных и муниципальных организаций, осуществляющих образовательную деятельность, несут ответственность: </w:t>
      </w:r>
    </w:p>
    <w:p w:rsidR="00773670" w:rsidRPr="005D3A8C" w:rsidRDefault="00773670" w:rsidP="0077367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69D1" w:rsidRPr="005D3A8C" w:rsidRDefault="004469D1" w:rsidP="0077367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Самообследование образовательной организации</w:t>
      </w:r>
    </w:p>
    <w:p w:rsidR="004469D1" w:rsidRPr="005D3A8C" w:rsidRDefault="004469D1" w:rsidP="0077367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69D1" w:rsidRPr="005D3A8C" w:rsidRDefault="004469D1" w:rsidP="0015592E">
      <w:pPr>
        <w:pStyle w:val="s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</w:rPr>
      </w:pPr>
      <w:r w:rsidRPr="005D3A8C">
        <w:rPr>
          <w:bCs/>
          <w:color w:val="000000" w:themeColor="text1"/>
        </w:rPr>
        <w:t>Процедура самообследования образовательной организации не включает в себя:</w:t>
      </w:r>
    </w:p>
    <w:p w:rsidR="008245D6" w:rsidRPr="005D3A8C" w:rsidRDefault="008245D6" w:rsidP="001559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процессе самообследования проводится оценка:</w:t>
      </w:r>
    </w:p>
    <w:p w:rsidR="008245D6" w:rsidRPr="005D3A8C" w:rsidRDefault="008245D6" w:rsidP="001559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Образовательная организация вправе самостоятельно определить:</w:t>
      </w:r>
    </w:p>
    <w:p w:rsidR="007406B9" w:rsidRPr="005D3A8C" w:rsidRDefault="007406B9" w:rsidP="001559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Отчет о самообследовании  в соответствии с Приказом Минобрнауки России от14.06.2013 № 462 «Об утверждении Порядка проведения самообследования образовательной организацией» включает в себя:</w:t>
      </w:r>
    </w:p>
    <w:p w:rsidR="004469D1" w:rsidRPr="005D3A8C" w:rsidRDefault="004469D1" w:rsidP="0015592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Отчетным периодом для самообследования является:</w:t>
      </w:r>
    </w:p>
    <w:p w:rsidR="002403A4" w:rsidRPr="005D3A8C" w:rsidRDefault="002403A4" w:rsidP="0015592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деятельности образовательной организации, подлежащей самообследованию:</w:t>
      </w:r>
    </w:p>
    <w:p w:rsidR="00115113" w:rsidRPr="005D3A8C" w:rsidRDefault="00115113" w:rsidP="0015592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Отчет о самообследовании:</w:t>
      </w:r>
    </w:p>
    <w:p w:rsidR="00BE07D3" w:rsidRPr="005D3A8C" w:rsidRDefault="00BE07D3" w:rsidP="0077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6D50" w:rsidRPr="005D3A8C" w:rsidRDefault="004D6D50" w:rsidP="0077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4. Трудовое законодательство</w:t>
      </w:r>
    </w:p>
    <w:p w:rsidR="001C7526" w:rsidRPr="005D3A8C" w:rsidRDefault="001C7526" w:rsidP="0077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7526" w:rsidRPr="005D3A8C" w:rsidRDefault="001C7526" w:rsidP="0015592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коллективного договора в образовательной организации является:</w:t>
      </w:r>
    </w:p>
    <w:p w:rsidR="001C7526" w:rsidRPr="005D3A8C" w:rsidRDefault="001C7526" w:rsidP="0015592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 процессе коллективных переговоров между представителями работников и работодателя </w:t>
      </w:r>
      <w:r w:rsidR="007C6B62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заключению коллективного договора </w:t>
      </w: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не принято согласованное решение по всем или отдельным вопр</w:t>
      </w:r>
      <w:r w:rsidR="007C6B62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осам:</w:t>
      </w:r>
    </w:p>
    <w:p w:rsidR="007C6B62" w:rsidRPr="005D3A8C" w:rsidRDefault="007C6B62" w:rsidP="0015592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Коллективный договор вступает в силу:</w:t>
      </w:r>
    </w:p>
    <w:p w:rsidR="004D6D50" w:rsidRPr="005D3A8C" w:rsidRDefault="004D6D50" w:rsidP="0015592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Работодатель при приеме на работу работника, достигшего пенсионного возраста</w:t>
      </w:r>
      <w:r w:rsidR="00246300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вправе:</w:t>
      </w:r>
    </w:p>
    <w:p w:rsidR="003759A2" w:rsidRPr="005D3A8C" w:rsidRDefault="003759A2" w:rsidP="0015592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Работодатель при приеме на работу работника, желающего совмещать работу с обучением по очной форме:</w:t>
      </w:r>
    </w:p>
    <w:p w:rsidR="003759A2" w:rsidRPr="005D3A8C" w:rsidRDefault="000362F5" w:rsidP="0015592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Работодатель в соответствии с трудовым законодательством:</w:t>
      </w:r>
    </w:p>
    <w:p w:rsidR="00246300" w:rsidRPr="005D3A8C" w:rsidRDefault="00192C97" w:rsidP="0015592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Определите в соответствии с Трудовым кодексом РФ, могут  ли лица, имеющие </w:t>
      </w:r>
      <w:r w:rsidR="00C70B2D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имевшие </w:t>
      </w: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судимость, допускаться к педагогической деятельности</w:t>
      </w:r>
      <w:r w:rsidR="005463B4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3595C" w:rsidRPr="005D3A8C" w:rsidRDefault="00F3595C" w:rsidP="0015592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Укажите дополнительные основания прекращения трудового договора с педагогическим работником:</w:t>
      </w:r>
    </w:p>
    <w:p w:rsidR="00FB5236" w:rsidRPr="005D3A8C" w:rsidRDefault="00FB5236" w:rsidP="0015592E">
      <w:pPr>
        <w:pStyle w:val="s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</w:rPr>
      </w:pPr>
      <w:r w:rsidRPr="005D3A8C">
        <w:rPr>
          <w:bCs/>
          <w:color w:val="000000" w:themeColor="text1"/>
        </w:rPr>
        <w:t>Педагогическая работа учителей, преподавателей, педагогов дополнительного образования характеризуется:</w:t>
      </w:r>
    </w:p>
    <w:p w:rsidR="0065085E" w:rsidRPr="005D3A8C" w:rsidRDefault="0065085E" w:rsidP="0015592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Укажите норму часов педагогической работы за ставку заработной платы </w:t>
      </w: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воспитателей, непосредственно осуществляющих обучение, воспитание, присмотр и уход за обучающимися (воспитанниками) с ограниченными возможностями здоровья:</w:t>
      </w:r>
    </w:p>
    <w:p w:rsidR="0065085E" w:rsidRPr="005D3A8C" w:rsidRDefault="00F42FFA" w:rsidP="0015592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 правильное соотношение минимального размера оплаты труда и районного коэффициента:</w:t>
      </w:r>
    </w:p>
    <w:p w:rsidR="00F42FFA" w:rsidRPr="005D3A8C" w:rsidRDefault="00F42FFA" w:rsidP="0015592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Удлиненный ежегодный оплачиваемый отпуск предоставляется:</w:t>
      </w:r>
    </w:p>
    <w:p w:rsidR="0006331B" w:rsidRPr="005D3A8C" w:rsidRDefault="0006331B" w:rsidP="0015592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 документами, предъявляемыми  работником работодателю при заключении трудового договора, в соответствии с Трудовым кодексом РФ являются:</w:t>
      </w:r>
    </w:p>
    <w:p w:rsidR="0006331B" w:rsidRPr="005D3A8C" w:rsidRDefault="0006331B" w:rsidP="0015592E">
      <w:pPr>
        <w:pStyle w:val="s1"/>
        <w:numPr>
          <w:ilvl w:val="0"/>
          <w:numId w:val="5"/>
        </w:numPr>
        <w:spacing w:before="0" w:beforeAutospacing="0" w:after="0" w:afterAutospacing="0"/>
        <w:ind w:left="0" w:firstLine="709"/>
        <w:rPr>
          <w:color w:val="000000" w:themeColor="text1"/>
        </w:rPr>
      </w:pPr>
      <w:r w:rsidRPr="005D3A8C">
        <w:rPr>
          <w:color w:val="000000" w:themeColor="text1"/>
        </w:rPr>
        <w:t>Сведения о взысканиях в трудовую книжку работника:</w:t>
      </w:r>
    </w:p>
    <w:p w:rsidR="0006331B" w:rsidRPr="005D3A8C" w:rsidRDefault="0006331B" w:rsidP="0015592E">
      <w:pPr>
        <w:pStyle w:val="s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5D3A8C">
        <w:rPr>
          <w:color w:val="000000" w:themeColor="text1"/>
        </w:rPr>
        <w:t>Трудовой договор, не оформленный в письменной форме:</w:t>
      </w:r>
    </w:p>
    <w:p w:rsidR="0006331B" w:rsidRPr="005D3A8C" w:rsidRDefault="0006331B" w:rsidP="0015592E">
      <w:pPr>
        <w:pStyle w:val="s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5D3A8C">
        <w:rPr>
          <w:color w:val="000000" w:themeColor="text1"/>
        </w:rPr>
        <w:t>В соответствии с Трудовым кодексом РФ предварительный медицинский осмотр при приеме лица на работу в образовательную организацию проводится:</w:t>
      </w:r>
    </w:p>
    <w:p w:rsidR="0006331B" w:rsidRPr="005D3A8C" w:rsidRDefault="0006331B" w:rsidP="0015592E">
      <w:pPr>
        <w:pStyle w:val="s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5D3A8C">
        <w:rPr>
          <w:color w:val="000000" w:themeColor="text1"/>
        </w:rPr>
        <w:t>При заключении трудового договора условие об испытании устанавливается:</w:t>
      </w:r>
    </w:p>
    <w:p w:rsidR="0006331B" w:rsidRPr="005D3A8C" w:rsidRDefault="0006331B" w:rsidP="0015592E">
      <w:pPr>
        <w:pStyle w:val="s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5D3A8C">
        <w:rPr>
          <w:color w:val="000000" w:themeColor="text1"/>
        </w:rPr>
        <w:t>При установлении работнику ненормированного рабочего дня:</w:t>
      </w:r>
    </w:p>
    <w:p w:rsidR="0006331B" w:rsidRPr="005D3A8C" w:rsidRDefault="0006331B" w:rsidP="0015592E">
      <w:pPr>
        <w:pStyle w:val="s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5D3A8C">
        <w:rPr>
          <w:color w:val="000000" w:themeColor="text1"/>
        </w:rPr>
        <w:t>Ежегодный основной удлиненный оплачиваемый отпуск в порядке, установленном Правительством РФ, предоставляется:</w:t>
      </w:r>
    </w:p>
    <w:p w:rsidR="0006331B" w:rsidRPr="005D3A8C" w:rsidRDefault="0006331B" w:rsidP="0015592E">
      <w:pPr>
        <w:pStyle w:val="s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5D3A8C">
        <w:rPr>
          <w:color w:val="000000" w:themeColor="text1"/>
        </w:rPr>
        <w:t>Установленный федеральным законом минимальный размер оплаты труда представляет собой величину, ниже которой не может быть:</w:t>
      </w:r>
    </w:p>
    <w:p w:rsidR="0006331B" w:rsidRPr="005D3A8C" w:rsidRDefault="0006331B" w:rsidP="0015592E">
      <w:pPr>
        <w:pStyle w:val="s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5D3A8C">
        <w:rPr>
          <w:color w:val="000000" w:themeColor="text1"/>
        </w:rPr>
        <w:t>Заработная плата выплачивается работнику:</w:t>
      </w:r>
    </w:p>
    <w:p w:rsidR="0006331B" w:rsidRPr="005D3A8C" w:rsidRDefault="0006331B" w:rsidP="0015592E">
      <w:pPr>
        <w:pStyle w:val="s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5D3A8C">
        <w:rPr>
          <w:color w:val="000000" w:themeColor="text1"/>
        </w:rPr>
        <w:t>При расторжении  трудового договора в связи с ликвидацией организации либо сокращением численности работников за работником сохраняется средний заработок за период в общей сложности:</w:t>
      </w:r>
    </w:p>
    <w:p w:rsidR="0006331B" w:rsidRPr="005D3A8C" w:rsidRDefault="0006331B" w:rsidP="0015592E">
      <w:pPr>
        <w:pStyle w:val="s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5D3A8C">
        <w:rPr>
          <w:color w:val="000000" w:themeColor="text1"/>
        </w:rPr>
        <w:t xml:space="preserve"> Дисциплинарное взыскание применяется к работнику:</w:t>
      </w:r>
    </w:p>
    <w:p w:rsidR="0006331B" w:rsidRPr="005D3A8C" w:rsidRDefault="00E536CF" w:rsidP="004E18C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D3A8C">
        <w:rPr>
          <w:color w:val="000000" w:themeColor="text1"/>
        </w:rPr>
        <w:t>24. Укажите,</w:t>
      </w:r>
      <w:r w:rsidR="004E18CA" w:rsidRPr="005D3A8C">
        <w:rPr>
          <w:color w:val="000000" w:themeColor="text1"/>
        </w:rPr>
        <w:t xml:space="preserve"> </w:t>
      </w:r>
      <w:r w:rsidRPr="005D3A8C">
        <w:rPr>
          <w:color w:val="000000" w:themeColor="text1"/>
        </w:rPr>
        <w:t>какие категории работников образовательной организации обязаны проходить предварительные (при поступлении на работу) и периодические медицинские осмотры:</w:t>
      </w:r>
    </w:p>
    <w:p w:rsidR="005F6607" w:rsidRPr="005D3A8C" w:rsidRDefault="005F6607" w:rsidP="004E18C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D3A8C">
        <w:rPr>
          <w:color w:val="000000" w:themeColor="text1"/>
        </w:rPr>
        <w:t>25.В каких случаях работодатель вправе заключить с работником договор о полной материальной ответственности:</w:t>
      </w:r>
    </w:p>
    <w:p w:rsidR="00226CCC" w:rsidRPr="005D3A8C" w:rsidRDefault="00226CCC" w:rsidP="004E18C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D3A8C">
        <w:rPr>
          <w:color w:val="000000" w:themeColor="text1"/>
        </w:rPr>
        <w:t xml:space="preserve">26. </w:t>
      </w:r>
      <w:r w:rsidR="005008C7" w:rsidRPr="005D3A8C">
        <w:rPr>
          <w:color w:val="000000" w:themeColor="text1"/>
        </w:rPr>
        <w:t>Руководитель организации несет полную материальную ответственность</w:t>
      </w:r>
      <w:r w:rsidR="004E18CA" w:rsidRPr="005D3A8C">
        <w:rPr>
          <w:color w:val="000000" w:themeColor="text1"/>
        </w:rPr>
        <w:t xml:space="preserve"> за</w:t>
      </w:r>
      <w:r w:rsidR="005008C7" w:rsidRPr="005D3A8C">
        <w:rPr>
          <w:color w:val="000000" w:themeColor="text1"/>
        </w:rPr>
        <w:t>:</w:t>
      </w:r>
    </w:p>
    <w:p w:rsidR="005F6607" w:rsidRPr="005D3A8C" w:rsidRDefault="00007917" w:rsidP="004E18C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D3A8C">
        <w:rPr>
          <w:color w:val="000000" w:themeColor="text1"/>
        </w:rPr>
        <w:t>27. Трудовой договор с руководителем организации может быть прекращен по следующим основаниям:</w:t>
      </w:r>
    </w:p>
    <w:p w:rsidR="00EA743B" w:rsidRPr="005D3A8C" w:rsidRDefault="00C56572" w:rsidP="004E1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28.</w:t>
      </w: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Лица, имевшие судимость за совершение преступлений небольшой и средней тяжести против жизни и здоровья, свободы, чести и достоинства личности,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</w:t>
      </w:r>
      <w:r w:rsidR="00EA743B"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06331B" w:rsidRPr="005D3A8C" w:rsidRDefault="002B2A2D" w:rsidP="004E1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29. Методистам образовательных организаций устанавливается:</w:t>
      </w:r>
    </w:p>
    <w:p w:rsidR="00D67F56" w:rsidRPr="005D3A8C" w:rsidRDefault="002B2A2D" w:rsidP="004E1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30.</w:t>
      </w: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Объем учебной нагрузки учителей общеобразовательных организаций, установленный в текущем учебном году</w:t>
      </w:r>
      <w:r w:rsidR="00D67F56"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D67F56" w:rsidRPr="005D3A8C" w:rsidRDefault="00806CA2" w:rsidP="004E18C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D3A8C">
        <w:rPr>
          <w:color w:val="000000" w:themeColor="text1"/>
        </w:rPr>
        <w:t xml:space="preserve">31. </w:t>
      </w:r>
      <w:r w:rsidR="00094EEF" w:rsidRPr="005D3A8C">
        <w:rPr>
          <w:color w:val="000000" w:themeColor="text1"/>
        </w:rPr>
        <w:t>Нерабочие праздничные дни, приходящиеся на период ежегодного основного или дополнительного оплачиваемого отпуска:</w:t>
      </w:r>
    </w:p>
    <w:p w:rsidR="00BC234D" w:rsidRPr="005D3A8C" w:rsidRDefault="00BC234D" w:rsidP="004E18C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D3A8C">
        <w:rPr>
          <w:color w:val="000000" w:themeColor="text1"/>
        </w:rPr>
        <w:t>32. Укажите, на какие части по соглашению между работником и работодателем может быть разделен ежегодный оплачиваемый отпуск продолжительность 28 календарных дней:</w:t>
      </w:r>
    </w:p>
    <w:p w:rsidR="004979C3" w:rsidRPr="005D3A8C" w:rsidRDefault="004979C3" w:rsidP="004E18C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D3A8C">
        <w:rPr>
          <w:color w:val="000000" w:themeColor="text1"/>
        </w:rPr>
        <w:t>33.Работодатель в соответствии с Трудовым кодексом РФ утверждает правила внутреннего трудового распорядка:</w:t>
      </w:r>
    </w:p>
    <w:p w:rsidR="006C326F" w:rsidRPr="005D3A8C" w:rsidRDefault="006C326F" w:rsidP="0015592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Коллективный трудовой спор представляет собой</w:t>
      </w:r>
      <w:r w:rsidR="00CD677C"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неурегулированные разногласия между работниками и работодателями по поводу</w:t>
      </w: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4E18CA" w:rsidRPr="005D3A8C" w:rsidRDefault="004E18CA" w:rsidP="004E18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1F14" w:rsidRPr="005D3A8C" w:rsidRDefault="006D1F14" w:rsidP="00196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5. Гражданское, административное, бюджетное, налоговое законодательство в части, касающейся регулирования деятельности образовательных организаций и органов управления образованием различных уровней</w:t>
      </w:r>
    </w:p>
    <w:p w:rsidR="0029653D" w:rsidRPr="005D3A8C" w:rsidRDefault="0029653D" w:rsidP="007736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1F14" w:rsidRPr="005D3A8C" w:rsidRDefault="006D1F14" w:rsidP="003C60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1. Государственные и муниципальные учреждения могут иметь следующие типы:</w:t>
      </w:r>
    </w:p>
    <w:p w:rsidR="006D1F14" w:rsidRPr="005D3A8C" w:rsidRDefault="006D1F14" w:rsidP="003C60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2. Вправе открывать счета в кредитных организациях:</w:t>
      </w:r>
    </w:p>
    <w:p w:rsidR="006D1F14" w:rsidRPr="005D3A8C" w:rsidRDefault="006D1F14" w:rsidP="003C60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3. Учредительным документом образовательной организации является:</w:t>
      </w:r>
    </w:p>
    <w:p w:rsidR="006D1F14" w:rsidRPr="005D3A8C" w:rsidRDefault="006D1F14" w:rsidP="003C60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4. В</w:t>
      </w:r>
      <w:r w:rsidR="004E18CA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уставе образовательной организации в обязательном порядке указываются:</w:t>
      </w:r>
    </w:p>
    <w:p w:rsidR="006D1F14" w:rsidRPr="005D3A8C" w:rsidRDefault="002E369F" w:rsidP="003C60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6D1F14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организация, независимо от вида реализуемых образовательных программ, в обязательном порядке принимает локальные нормативные акты, устанавливающие:</w:t>
      </w:r>
    </w:p>
    <w:p w:rsidR="006D1F14" w:rsidRPr="005D3A8C" w:rsidRDefault="002E369F" w:rsidP="003C60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D1F14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. Руководитель образовательной организации:</w:t>
      </w:r>
    </w:p>
    <w:p w:rsidR="008B6F66" w:rsidRPr="005D3A8C" w:rsidRDefault="008B6F66" w:rsidP="003C60A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7.Определите понятие совокупного годового объема закупок</w:t>
      </w:r>
    </w:p>
    <w:p w:rsidR="008B6F66" w:rsidRPr="005D3A8C" w:rsidRDefault="008B6F66" w:rsidP="0015592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</w:t>
      </w:r>
      <w:r w:rsidR="007E31DD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каком порядке бюджетное учреждение вправе осуществлять закупку за счет добровольных целевых пожертвований:</w:t>
      </w:r>
    </w:p>
    <w:p w:rsidR="008B6F66" w:rsidRPr="005D3A8C" w:rsidRDefault="008B6F66" w:rsidP="0015592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Определите, при каком условии заказчик вправе создать контрактную службу:</w:t>
      </w:r>
    </w:p>
    <w:p w:rsidR="008B6F66" w:rsidRPr="005D3A8C" w:rsidRDefault="003C60A3" w:rsidP="0015592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Взыскание с поставщика (подрядчика, исполнителя) неустойки (штрафов, пеней) за неисполнение и (или) ненадлежащее исполнение контракта является</w:t>
      </w:r>
      <w:r w:rsidR="008B6F66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D1F14" w:rsidRPr="005D3A8C" w:rsidRDefault="006D1F14" w:rsidP="0015592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За совершение административного правонарушения к административной ответственности могут быть привлечены:</w:t>
      </w:r>
    </w:p>
    <w:p w:rsidR="002E369F" w:rsidRPr="005D3A8C" w:rsidRDefault="008B6F66" w:rsidP="003C60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6D1F14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Срок давности привлечения к административной ответственности  за  нарушение законодательства Российской Федерации о противодействии коррупции составляет:</w:t>
      </w:r>
    </w:p>
    <w:p w:rsidR="007E31DD" w:rsidRPr="005D3A8C" w:rsidRDefault="007E31DD" w:rsidP="001559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Крупной сделкой бюджетного учреждения признается:</w:t>
      </w:r>
    </w:p>
    <w:p w:rsidR="009B13CE" w:rsidRPr="005D3A8C" w:rsidRDefault="009B13CE" w:rsidP="001559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Условием признания крупной сделки бюджетного учреждения недействительной является:</w:t>
      </w:r>
    </w:p>
    <w:p w:rsidR="005A5A6D" w:rsidRPr="005D3A8C" w:rsidRDefault="005A5A6D" w:rsidP="001559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Доверенность от </w:t>
      </w:r>
      <w:r w:rsidR="00056021"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имени юридического лица</w:t>
      </w: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753289" w:rsidRPr="005D3A8C" w:rsidRDefault="00753289" w:rsidP="001559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Право оперативного управления включает в себя следующие правомочия:</w:t>
      </w:r>
    </w:p>
    <w:p w:rsidR="00CB2DCB" w:rsidRPr="005D3A8C" w:rsidRDefault="005A477D" w:rsidP="001559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С какого момента считается заключенным договор аренды здания сроком на 1 год:</w:t>
      </w:r>
    </w:p>
    <w:p w:rsidR="0023561C" w:rsidRPr="005D3A8C" w:rsidRDefault="0024312B" w:rsidP="001559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Субсидия бюджетному учреждению на выполнение</w:t>
      </w:r>
      <w:r w:rsidR="0023561C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(муниципального) задания </w:t>
      </w: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предоставляется</w:t>
      </w:r>
      <w:r w:rsidR="0023561C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07A1D" w:rsidRPr="005D3A8C" w:rsidRDefault="00A07A1D" w:rsidP="001559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Ведение бухгалтерского учета и хранение документов бухгалтерского учета в  государственном бюджетном учреждении организу</w:t>
      </w:r>
      <w:r w:rsidR="00647BFE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тся:</w:t>
      </w:r>
    </w:p>
    <w:p w:rsidR="00C1279E" w:rsidRPr="005D3A8C" w:rsidRDefault="00C1279E" w:rsidP="001559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регистрации в соответствии с Федеральным </w:t>
      </w:r>
      <w:hyperlink r:id="rId9" w:history="1">
        <w:r w:rsidRPr="005D3A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государственной регистрации юридических лиц и индивидуальных предпринимателей» подлежат:</w:t>
      </w:r>
    </w:p>
    <w:p w:rsidR="00C1279E" w:rsidRPr="005D3A8C" w:rsidRDefault="00C1279E" w:rsidP="001559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«О контрактной системе в сфере закупок для обеспечения государственных и муниципальных нужд»</w:t>
      </w:r>
      <w:r w:rsidR="001171E2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государственная или муниципальная образовательная организация вправе осуществлять  у единственного поставщика закупки товаров, работ, услугна сумму, не превышающую 400 000 рублей, при соблюдении следующих условий:</w:t>
      </w:r>
    </w:p>
    <w:p w:rsidR="00B9400D" w:rsidRPr="005D3A8C" w:rsidRDefault="00B9400D" w:rsidP="001559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К  обстоятельствам, ограничивающим право лица на занятие должности руководителя образовательной организации, относятся:</w:t>
      </w:r>
    </w:p>
    <w:p w:rsidR="00CF114F" w:rsidRPr="005D3A8C" w:rsidRDefault="00CF114F" w:rsidP="001559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Налоговым правонарушением признается:</w:t>
      </w:r>
    </w:p>
    <w:p w:rsidR="00CF114F" w:rsidRPr="005D3A8C" w:rsidRDefault="00CF114F" w:rsidP="001559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Обстоятельствами, исключающими вину лица в совершении налогового правонарушения, признаются:</w:t>
      </w:r>
    </w:p>
    <w:p w:rsidR="00132C58" w:rsidRPr="005D3A8C" w:rsidRDefault="00132C58" w:rsidP="001559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Налоговые санкции как мера ответственности за совершение налогового правонарушения применяются в виде:</w:t>
      </w:r>
    </w:p>
    <w:p w:rsidR="00132C58" w:rsidRPr="005D3A8C" w:rsidRDefault="00132C58" w:rsidP="001559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Видами налогов и сборов в Российской Федерации являются:</w:t>
      </w:r>
    </w:p>
    <w:p w:rsidR="0024664F" w:rsidRPr="005D3A8C" w:rsidRDefault="0024664F" w:rsidP="001559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нарушения поставщиком (подрядчиком, исполнителем) св</w:t>
      </w:r>
      <w:r w:rsidR="006A3405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их обязательств по контракту заказчик вправе:</w:t>
      </w:r>
    </w:p>
    <w:p w:rsidR="00142968" w:rsidRPr="005D3A8C" w:rsidRDefault="00142968" w:rsidP="001559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</w:t>
      </w:r>
      <w:r w:rsidR="006A3405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существенных условий контракта, заключенного с единственным поставщиком, </w:t>
      </w: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допускается в случаях:</w:t>
      </w:r>
    </w:p>
    <w:p w:rsidR="00362F25" w:rsidRPr="005D3A8C" w:rsidRDefault="00362F25" w:rsidP="007736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4B7D" w:rsidRPr="005D3A8C" w:rsidRDefault="008309B4" w:rsidP="0077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Меры по противодействию коррупции</w:t>
      </w:r>
    </w:p>
    <w:p w:rsidR="00196A07" w:rsidRPr="005D3A8C" w:rsidRDefault="00196A07" w:rsidP="00196A0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B7D" w:rsidRPr="005D3A8C" w:rsidRDefault="002C4B7D" w:rsidP="009A63E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Субъектами коррупционных отношений при осуществлении образовательной деятельности могут быть:</w:t>
      </w:r>
    </w:p>
    <w:p w:rsidR="009D4490" w:rsidRPr="005D3A8C" w:rsidRDefault="008309B4" w:rsidP="009A63E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Выберите меры по предупреждению коррупции, предусмотренные </w:t>
      </w:r>
      <w:r w:rsidR="002C4B7D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«О противодействии коррупции</w:t>
      </w: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D4490" w:rsidRPr="005D3A8C" w:rsidRDefault="009D4490" w:rsidP="009A63E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Какой нормативно-правовой акт закрепляет принципы государственной политики в области борьбы с коррупцией…</w:t>
      </w:r>
    </w:p>
    <w:p w:rsidR="009D4490" w:rsidRPr="005D3A8C" w:rsidRDefault="009D4490" w:rsidP="009A63E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Федеральным законом «О противодействии коррупции» устанавливаются…</w:t>
      </w:r>
    </w:p>
    <w:p w:rsidR="009D4490" w:rsidRPr="005D3A8C" w:rsidRDefault="009D4490" w:rsidP="009A63E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Ситуация, при которой личная заинтересованность</w:t>
      </w:r>
      <w:r w:rsidR="009A63E7"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(прямая или косвенная)государственного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 в законодательстве РФ называется…</w:t>
      </w:r>
    </w:p>
    <w:p w:rsidR="009D4490" w:rsidRPr="005D3A8C" w:rsidRDefault="009D4490" w:rsidP="009A63E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Входят ли в правовую основу противодействия коррупции муниципальные правовые акты…</w:t>
      </w:r>
    </w:p>
    <w:p w:rsidR="009D4490" w:rsidRPr="005D3A8C" w:rsidRDefault="009D4490" w:rsidP="009A63E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термином «коррупция» понимается правонарушение в виде…</w:t>
      </w:r>
    </w:p>
    <w:p w:rsidR="002C4B7D" w:rsidRPr="005D3A8C" w:rsidRDefault="002C4B7D" w:rsidP="009A63E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8B0" w:rsidRPr="005D3A8C" w:rsidRDefault="004658B0" w:rsidP="0077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Защита персональных данных</w:t>
      </w:r>
    </w:p>
    <w:p w:rsidR="003C60A3" w:rsidRPr="005D3A8C" w:rsidRDefault="003C60A3" w:rsidP="003C60A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58B0" w:rsidRPr="005D3A8C" w:rsidRDefault="004658B0" w:rsidP="009A63E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соответствии с Федеральным законом «О персональных данных» обработка </w:t>
      </w:r>
    </w:p>
    <w:p w:rsidR="004658B0" w:rsidRPr="005D3A8C" w:rsidRDefault="004658B0" w:rsidP="009A63E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персональных данных представляет собой:</w:t>
      </w:r>
    </w:p>
    <w:p w:rsidR="004658B0" w:rsidRPr="005D3A8C" w:rsidRDefault="004658B0" w:rsidP="009A63E7">
      <w:pPr>
        <w:pStyle w:val="a3"/>
        <w:numPr>
          <w:ilvl w:val="0"/>
          <w:numId w:val="8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субъекта на обработку персональных данных дается в следующей форме:</w:t>
      </w:r>
    </w:p>
    <w:p w:rsidR="009D4490" w:rsidRPr="005D3A8C" w:rsidRDefault="009D4490" w:rsidP="009A63E7">
      <w:pPr>
        <w:pStyle w:val="a3"/>
        <w:numPr>
          <w:ilvl w:val="0"/>
          <w:numId w:val="8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каком нормативном правовом акте закреплены все виды конфиденциальной информации?</w:t>
      </w:r>
    </w:p>
    <w:p w:rsidR="009D4490" w:rsidRPr="005D3A8C" w:rsidRDefault="009D4490" w:rsidP="009A63E7">
      <w:pPr>
        <w:pStyle w:val="a3"/>
        <w:numPr>
          <w:ilvl w:val="0"/>
          <w:numId w:val="8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Имеет право субъект персональных данных отозвать ранее данное согласие на обработку персональных данных?</w:t>
      </w:r>
    </w:p>
    <w:p w:rsidR="009D4490" w:rsidRPr="005D3A8C" w:rsidRDefault="009D4490" w:rsidP="009A63E7">
      <w:pPr>
        <w:pStyle w:val="a3"/>
        <w:numPr>
          <w:ilvl w:val="0"/>
          <w:numId w:val="8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каких случаях не требуется обеспечение конфиденциальности персональных данных?</w:t>
      </w:r>
    </w:p>
    <w:p w:rsidR="009D4490" w:rsidRPr="005D3A8C" w:rsidRDefault="009D4490" w:rsidP="009A63E7">
      <w:pPr>
        <w:pStyle w:val="a3"/>
        <w:numPr>
          <w:ilvl w:val="0"/>
          <w:numId w:val="8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Данные, доступ к которым предоставлен неограниченному кругу лиц согласия субъекта персональных данных или на которые в соответствие с федеральными законами не распространяются требования соблюдения конфиценциальности – это…</w:t>
      </w:r>
    </w:p>
    <w:p w:rsidR="009D4490" w:rsidRPr="005D3A8C" w:rsidRDefault="009D4490" w:rsidP="009A63E7">
      <w:pPr>
        <w:pStyle w:val="a3"/>
        <w:numPr>
          <w:ilvl w:val="0"/>
          <w:numId w:val="8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действия можно производить с персональными данными? (выберите по крайней мере один ответ)…</w:t>
      </w:r>
    </w:p>
    <w:p w:rsidR="009D4490" w:rsidRPr="005D3A8C" w:rsidRDefault="009D4490" w:rsidP="009A63E7">
      <w:pPr>
        <w:pStyle w:val="a3"/>
        <w:numPr>
          <w:ilvl w:val="0"/>
          <w:numId w:val="8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Может ли являться оператором персональных данных физическое лицо?</w:t>
      </w:r>
    </w:p>
    <w:p w:rsidR="009D4490" w:rsidRPr="005D3A8C" w:rsidRDefault="009D4490" w:rsidP="0077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95E71" w:rsidRPr="005D3A8C" w:rsidRDefault="00995E71" w:rsidP="0077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Правила по охране труда и пожарной безопасности</w:t>
      </w:r>
    </w:p>
    <w:p w:rsidR="00595381" w:rsidRPr="005D3A8C" w:rsidRDefault="00595381" w:rsidP="003C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95E71" w:rsidRPr="005D3A8C" w:rsidRDefault="00995E71" w:rsidP="0015592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Что представляет собой противопожарный режим в соответствии с Федеральным законом «О пожарной безопасности»:</w:t>
      </w:r>
    </w:p>
    <w:p w:rsidR="00A96C7C" w:rsidRPr="005D3A8C" w:rsidRDefault="00A96C7C" w:rsidP="0015592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C45368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Правилами противопожарного режима в РФ количество парт (столов) в учебных классах и кабинетах образовательных организаций:</w:t>
      </w:r>
    </w:p>
    <w:p w:rsidR="001F01DE" w:rsidRPr="005D3A8C" w:rsidRDefault="00F408B6" w:rsidP="0015592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Укажите, какая из нижеперечисленных обязанностей руководителей организаций не предусмотрена Федеральным законом «О пожарной безопасности»</w:t>
      </w:r>
      <w:r w:rsidR="001F01DE"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C45368" w:rsidRPr="005D3A8C" w:rsidRDefault="00C45368" w:rsidP="0015592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Правилами противопожарного режима в РФ </w:t>
      </w: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руководитель организации осуществляет проверку состояния огнезащитной обработки (пропитки) и составляет акт (протокол) проверки состояния огнезащитной обработки (пропитки):</w:t>
      </w:r>
    </w:p>
    <w:p w:rsidR="00C45368" w:rsidRPr="005D3A8C" w:rsidRDefault="00C45368" w:rsidP="003C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80663" w:rsidRPr="005D3A8C" w:rsidRDefault="00C45368" w:rsidP="003C6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Законы и иные нормативные акты, регламентирующие физкультурно-спортивную, оздоровительную деятельность</w:t>
      </w:r>
    </w:p>
    <w:p w:rsidR="003C60A3" w:rsidRPr="005D3A8C" w:rsidRDefault="003C60A3" w:rsidP="009A63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D8D" w:rsidRPr="005D3A8C" w:rsidRDefault="00C80663" w:rsidP="009A63E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соответствии с Порядком проведения профилактических осмотров несовершеннолетних </w:t>
      </w:r>
      <w:r w:rsidR="001A1D8D"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состояния здоровья несовершеннолетние относятся к следующим медицинским группам для занятий физической культурой:</w:t>
      </w:r>
    </w:p>
    <w:p w:rsidR="001A1D8D" w:rsidRPr="005D3A8C" w:rsidRDefault="001A1D8D" w:rsidP="009A63E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color w:val="000000" w:themeColor="text1"/>
          <w:sz w:val="24"/>
          <w:szCs w:val="24"/>
        </w:rPr>
        <w:t>Для несовершеннолетних, отнесенных к подготовительной  медицинской группе для занятий физической культурой, не допускаются без каких-либо условий:</w:t>
      </w:r>
    </w:p>
    <w:p w:rsidR="001A1D8D" w:rsidRPr="005D3A8C" w:rsidRDefault="001A1D8D" w:rsidP="009A63E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соответствии с Методическими рекомендациями </w:t>
      </w:r>
      <w:r w:rsidR="000A55C5"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Минобрнауки РФ </w:t>
      </w: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введении третьего часа физической культуры в недельный объем учебной нагрузки обучающихся общеобразовательных учреждений Российской Федерации</w:t>
      </w:r>
      <w:r w:rsidR="000A55C5"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</w:t>
      </w:r>
      <w:r w:rsidRPr="005D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ри разработке содержания образования, предусмотренного на третий час физической культуры, целесообразно учитывать:</w:t>
      </w:r>
    </w:p>
    <w:p w:rsidR="009D4490" w:rsidRPr="005D3A8C" w:rsidRDefault="009D4490" w:rsidP="009A63E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Возможность проведения занятий физической культурой на открытом воздухе, а также подвижных игр, определяется</w:t>
      </w:r>
    </w:p>
    <w:p w:rsidR="009D4490" w:rsidRPr="005D3A8C" w:rsidRDefault="009D4490" w:rsidP="009A63E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Кем осуществляется распределение обучающихся (воспитанников) на основную, подготовительную и специальную группы, для участия в физкультурно-оздоровительных и спортивно-массовых мероприятиях</w:t>
      </w:r>
    </w:p>
    <w:p w:rsidR="009D4490" w:rsidRPr="005D3A8C" w:rsidRDefault="009D4490" w:rsidP="009A63E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вправе принимать решение об отказе от проведения (переносе на более поздние сроки) уроков физической культуры, учебно-тренировочных занятий, физкультурно-оздоровительных, спортивных мероприятий на открытом воздухе в связи с неблагоприятными метеорологическими условиями?</w:t>
      </w:r>
    </w:p>
    <w:p w:rsidR="009D4490" w:rsidRPr="005D3A8C" w:rsidRDefault="009D4490" w:rsidP="009A63E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Медицинское обеспечение лиц, занимающихся физической культурой и спортом, включает в себя</w:t>
      </w:r>
    </w:p>
    <w:p w:rsidR="009D4490" w:rsidRPr="005D3A8C" w:rsidRDefault="009D4490" w:rsidP="009A63E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Образовательные учреждения определяют формы занятий физической культурой, средства физического воспитания, виды спорта и двигательной активности, методы и продолжительность занятий физической культурой</w:t>
      </w:r>
    </w:p>
    <w:p w:rsidR="009D4490" w:rsidRPr="005D3A8C" w:rsidRDefault="009D4490" w:rsidP="009A63E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физического воспитания и образования в образовательных учреждениях включает:</w:t>
      </w:r>
    </w:p>
    <w:p w:rsidR="009D4490" w:rsidRPr="005D3A8C" w:rsidRDefault="009D4490" w:rsidP="009A63E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Ответственность за причиненный вред участникам физкультурного мероприятия и (или) третьим лицам</w:t>
      </w:r>
    </w:p>
    <w:p w:rsidR="009D4490" w:rsidRPr="005D3A8C" w:rsidRDefault="009D4490" w:rsidP="009A63E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проведении каких видов занятий физической культурой и спортом присутствие медицинского работника обязательно?</w:t>
      </w:r>
    </w:p>
    <w:p w:rsidR="009D4490" w:rsidRPr="005D3A8C" w:rsidRDefault="009D4490" w:rsidP="009A63E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 обучающихся культуры здорового и безопасного образа жизни:</w:t>
      </w:r>
    </w:p>
    <w:sectPr w:rsidR="009D4490" w:rsidRPr="005D3A8C" w:rsidSect="00196A07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C4E" w:rsidRDefault="00ED3C4E" w:rsidP="00092D8C">
      <w:pPr>
        <w:spacing w:after="0" w:line="240" w:lineRule="auto"/>
      </w:pPr>
      <w:r>
        <w:separator/>
      </w:r>
    </w:p>
  </w:endnote>
  <w:endnote w:type="continuationSeparator" w:id="1">
    <w:p w:rsidR="00ED3C4E" w:rsidRDefault="00ED3C4E" w:rsidP="0009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C4E" w:rsidRDefault="00ED3C4E" w:rsidP="00092D8C">
      <w:pPr>
        <w:spacing w:after="0" w:line="240" w:lineRule="auto"/>
      </w:pPr>
      <w:r>
        <w:separator/>
      </w:r>
    </w:p>
  </w:footnote>
  <w:footnote w:type="continuationSeparator" w:id="1">
    <w:p w:rsidR="00ED3C4E" w:rsidRDefault="00ED3C4E" w:rsidP="00092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F0F"/>
    <w:multiLevelType w:val="hybridMultilevel"/>
    <w:tmpl w:val="52EE037C"/>
    <w:lvl w:ilvl="0" w:tplc="53763DC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1B2AF1"/>
    <w:multiLevelType w:val="hybridMultilevel"/>
    <w:tmpl w:val="DCB0F218"/>
    <w:lvl w:ilvl="0" w:tplc="0382DD98">
      <w:start w:val="2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800A92"/>
    <w:multiLevelType w:val="hybridMultilevel"/>
    <w:tmpl w:val="9510F1D4"/>
    <w:lvl w:ilvl="0" w:tplc="10B0792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D04402"/>
    <w:multiLevelType w:val="hybridMultilevel"/>
    <w:tmpl w:val="745C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24425"/>
    <w:multiLevelType w:val="hybridMultilevel"/>
    <w:tmpl w:val="DA1E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05E26"/>
    <w:multiLevelType w:val="hybridMultilevel"/>
    <w:tmpl w:val="C9FEB290"/>
    <w:lvl w:ilvl="0" w:tplc="D7A0D0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093DA3"/>
    <w:multiLevelType w:val="hybridMultilevel"/>
    <w:tmpl w:val="9EE2EA12"/>
    <w:lvl w:ilvl="0" w:tplc="7130C6BA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B55405"/>
    <w:multiLevelType w:val="hybridMultilevel"/>
    <w:tmpl w:val="0C92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D4C0E"/>
    <w:multiLevelType w:val="hybridMultilevel"/>
    <w:tmpl w:val="E85EFAC0"/>
    <w:lvl w:ilvl="0" w:tplc="7130C6BA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386F9A"/>
    <w:multiLevelType w:val="hybridMultilevel"/>
    <w:tmpl w:val="A03CA486"/>
    <w:lvl w:ilvl="0" w:tplc="2CE823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B7E6E27"/>
    <w:multiLevelType w:val="hybridMultilevel"/>
    <w:tmpl w:val="E0BC3F64"/>
    <w:lvl w:ilvl="0" w:tplc="6EC03742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B53D2A"/>
    <w:multiLevelType w:val="hybridMultilevel"/>
    <w:tmpl w:val="DDD0F728"/>
    <w:lvl w:ilvl="0" w:tplc="45789F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62C1569"/>
    <w:multiLevelType w:val="hybridMultilevel"/>
    <w:tmpl w:val="7D5A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83A32"/>
    <w:multiLevelType w:val="hybridMultilevel"/>
    <w:tmpl w:val="17F20BF6"/>
    <w:lvl w:ilvl="0" w:tplc="F20A0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FA42ED"/>
    <w:multiLevelType w:val="hybridMultilevel"/>
    <w:tmpl w:val="9C968E3A"/>
    <w:lvl w:ilvl="0" w:tplc="009E0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176F53"/>
    <w:multiLevelType w:val="hybridMultilevel"/>
    <w:tmpl w:val="386880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5942BA"/>
    <w:multiLevelType w:val="hybridMultilevel"/>
    <w:tmpl w:val="BC20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05824"/>
    <w:multiLevelType w:val="hybridMultilevel"/>
    <w:tmpl w:val="9438B25E"/>
    <w:lvl w:ilvl="0" w:tplc="54304050">
      <w:start w:val="1"/>
      <w:numFmt w:val="decimal"/>
      <w:lvlText w:val="%1."/>
      <w:lvlJc w:val="left"/>
      <w:pPr>
        <w:ind w:left="1602" w:hanging="10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865578"/>
    <w:multiLevelType w:val="hybridMultilevel"/>
    <w:tmpl w:val="5890E5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8"/>
  </w:num>
  <w:num w:numId="5">
    <w:abstractNumId w:val="14"/>
  </w:num>
  <w:num w:numId="6">
    <w:abstractNumId w:val="11"/>
  </w:num>
  <w:num w:numId="7">
    <w:abstractNumId w:val="16"/>
  </w:num>
  <w:num w:numId="8">
    <w:abstractNumId w:val="12"/>
  </w:num>
  <w:num w:numId="9">
    <w:abstractNumId w:val="4"/>
  </w:num>
  <w:num w:numId="10">
    <w:abstractNumId w:val="5"/>
  </w:num>
  <w:num w:numId="11">
    <w:abstractNumId w:val="13"/>
  </w:num>
  <w:num w:numId="12">
    <w:abstractNumId w:val="2"/>
  </w:num>
  <w:num w:numId="13">
    <w:abstractNumId w:val="7"/>
  </w:num>
  <w:num w:numId="14">
    <w:abstractNumId w:val="17"/>
  </w:num>
  <w:num w:numId="15">
    <w:abstractNumId w:val="1"/>
  </w:num>
  <w:num w:numId="16">
    <w:abstractNumId w:val="8"/>
  </w:num>
  <w:num w:numId="17">
    <w:abstractNumId w:val="6"/>
  </w:num>
  <w:num w:numId="18">
    <w:abstractNumId w:val="3"/>
  </w:num>
  <w:num w:numId="19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3674"/>
    <w:rsid w:val="00000152"/>
    <w:rsid w:val="0000184F"/>
    <w:rsid w:val="00007917"/>
    <w:rsid w:val="000137D6"/>
    <w:rsid w:val="00024D3B"/>
    <w:rsid w:val="00027D5F"/>
    <w:rsid w:val="000362F5"/>
    <w:rsid w:val="0004202C"/>
    <w:rsid w:val="0005024E"/>
    <w:rsid w:val="00056021"/>
    <w:rsid w:val="000623C0"/>
    <w:rsid w:val="0006331B"/>
    <w:rsid w:val="00063674"/>
    <w:rsid w:val="00065184"/>
    <w:rsid w:val="00067115"/>
    <w:rsid w:val="00071B4D"/>
    <w:rsid w:val="0007622C"/>
    <w:rsid w:val="00090167"/>
    <w:rsid w:val="00090FF0"/>
    <w:rsid w:val="00091839"/>
    <w:rsid w:val="00092D8C"/>
    <w:rsid w:val="000931A1"/>
    <w:rsid w:val="00094EEF"/>
    <w:rsid w:val="00097FC0"/>
    <w:rsid w:val="000A230E"/>
    <w:rsid w:val="000A55C5"/>
    <w:rsid w:val="000A7340"/>
    <w:rsid w:val="000C0D9C"/>
    <w:rsid w:val="000C4BA8"/>
    <w:rsid w:val="000D5088"/>
    <w:rsid w:val="000E4114"/>
    <w:rsid w:val="00112527"/>
    <w:rsid w:val="00112FEA"/>
    <w:rsid w:val="00115113"/>
    <w:rsid w:val="001164F7"/>
    <w:rsid w:val="00116C16"/>
    <w:rsid w:val="001171E2"/>
    <w:rsid w:val="00131D12"/>
    <w:rsid w:val="00132C58"/>
    <w:rsid w:val="00136AB6"/>
    <w:rsid w:val="00142968"/>
    <w:rsid w:val="0015592E"/>
    <w:rsid w:val="001626EA"/>
    <w:rsid w:val="001668D9"/>
    <w:rsid w:val="001908E6"/>
    <w:rsid w:val="00192C97"/>
    <w:rsid w:val="00192EB4"/>
    <w:rsid w:val="00194468"/>
    <w:rsid w:val="00196A07"/>
    <w:rsid w:val="001A1D8D"/>
    <w:rsid w:val="001A72D1"/>
    <w:rsid w:val="001B01B6"/>
    <w:rsid w:val="001B171D"/>
    <w:rsid w:val="001B3707"/>
    <w:rsid w:val="001B550D"/>
    <w:rsid w:val="001C7526"/>
    <w:rsid w:val="001E6224"/>
    <w:rsid w:val="001F01DE"/>
    <w:rsid w:val="001F053C"/>
    <w:rsid w:val="00202DA7"/>
    <w:rsid w:val="002213C4"/>
    <w:rsid w:val="002252B8"/>
    <w:rsid w:val="00226CCC"/>
    <w:rsid w:val="00232421"/>
    <w:rsid w:val="0023561C"/>
    <w:rsid w:val="002403A4"/>
    <w:rsid w:val="00240668"/>
    <w:rsid w:val="0024082B"/>
    <w:rsid w:val="0024312B"/>
    <w:rsid w:val="00244E6E"/>
    <w:rsid w:val="00246300"/>
    <w:rsid w:val="0024664F"/>
    <w:rsid w:val="00251E46"/>
    <w:rsid w:val="00262CAE"/>
    <w:rsid w:val="00273D8D"/>
    <w:rsid w:val="002926A7"/>
    <w:rsid w:val="00292CD1"/>
    <w:rsid w:val="00296011"/>
    <w:rsid w:val="0029653D"/>
    <w:rsid w:val="002B18E9"/>
    <w:rsid w:val="002B2A2D"/>
    <w:rsid w:val="002B3C39"/>
    <w:rsid w:val="002C4B7D"/>
    <w:rsid w:val="002D716C"/>
    <w:rsid w:val="002E369F"/>
    <w:rsid w:val="00311660"/>
    <w:rsid w:val="003156C6"/>
    <w:rsid w:val="00316871"/>
    <w:rsid w:val="003342A6"/>
    <w:rsid w:val="00336877"/>
    <w:rsid w:val="003406E6"/>
    <w:rsid w:val="00345D9E"/>
    <w:rsid w:val="003514E2"/>
    <w:rsid w:val="00360F4C"/>
    <w:rsid w:val="00362F25"/>
    <w:rsid w:val="003759A2"/>
    <w:rsid w:val="00377C4F"/>
    <w:rsid w:val="00383D8B"/>
    <w:rsid w:val="00386BB6"/>
    <w:rsid w:val="0039533B"/>
    <w:rsid w:val="003C4477"/>
    <w:rsid w:val="003C60A3"/>
    <w:rsid w:val="003C6B8A"/>
    <w:rsid w:val="003D6862"/>
    <w:rsid w:val="003F0B40"/>
    <w:rsid w:val="003F4164"/>
    <w:rsid w:val="003F54F0"/>
    <w:rsid w:val="003F59E1"/>
    <w:rsid w:val="0040329B"/>
    <w:rsid w:val="004131AC"/>
    <w:rsid w:val="004239E6"/>
    <w:rsid w:val="004242D9"/>
    <w:rsid w:val="004339D2"/>
    <w:rsid w:val="004360A2"/>
    <w:rsid w:val="004469D1"/>
    <w:rsid w:val="00454192"/>
    <w:rsid w:val="004658B0"/>
    <w:rsid w:val="004745FB"/>
    <w:rsid w:val="004903B3"/>
    <w:rsid w:val="00494358"/>
    <w:rsid w:val="004979C3"/>
    <w:rsid w:val="004B36CE"/>
    <w:rsid w:val="004C207B"/>
    <w:rsid w:val="004C264A"/>
    <w:rsid w:val="004D07BF"/>
    <w:rsid w:val="004D4A25"/>
    <w:rsid w:val="004D4B35"/>
    <w:rsid w:val="004D6D50"/>
    <w:rsid w:val="004E18CA"/>
    <w:rsid w:val="004F315F"/>
    <w:rsid w:val="004F7EE5"/>
    <w:rsid w:val="005008C7"/>
    <w:rsid w:val="005022D4"/>
    <w:rsid w:val="0051000E"/>
    <w:rsid w:val="00511299"/>
    <w:rsid w:val="0051162D"/>
    <w:rsid w:val="00511DEA"/>
    <w:rsid w:val="00513485"/>
    <w:rsid w:val="00523A60"/>
    <w:rsid w:val="00526323"/>
    <w:rsid w:val="0052775E"/>
    <w:rsid w:val="005372DF"/>
    <w:rsid w:val="005463B4"/>
    <w:rsid w:val="00546CC5"/>
    <w:rsid w:val="00552BDE"/>
    <w:rsid w:val="00567E81"/>
    <w:rsid w:val="00570163"/>
    <w:rsid w:val="00576619"/>
    <w:rsid w:val="0058046C"/>
    <w:rsid w:val="00586D65"/>
    <w:rsid w:val="0059153C"/>
    <w:rsid w:val="00595381"/>
    <w:rsid w:val="005A0F6E"/>
    <w:rsid w:val="005A477D"/>
    <w:rsid w:val="005A5A6D"/>
    <w:rsid w:val="005D02FB"/>
    <w:rsid w:val="005D3A8C"/>
    <w:rsid w:val="005E1145"/>
    <w:rsid w:val="005F3B54"/>
    <w:rsid w:val="005F4D43"/>
    <w:rsid w:val="005F6607"/>
    <w:rsid w:val="00612097"/>
    <w:rsid w:val="00613B20"/>
    <w:rsid w:val="00623268"/>
    <w:rsid w:val="00634AF6"/>
    <w:rsid w:val="00647BFE"/>
    <w:rsid w:val="0065085E"/>
    <w:rsid w:val="0065148C"/>
    <w:rsid w:val="0065587E"/>
    <w:rsid w:val="006708DD"/>
    <w:rsid w:val="006712F7"/>
    <w:rsid w:val="006A3405"/>
    <w:rsid w:val="006A4F7D"/>
    <w:rsid w:val="006B0F0D"/>
    <w:rsid w:val="006B449C"/>
    <w:rsid w:val="006B5C3F"/>
    <w:rsid w:val="006B6592"/>
    <w:rsid w:val="006C326F"/>
    <w:rsid w:val="006C352B"/>
    <w:rsid w:val="006D1F14"/>
    <w:rsid w:val="006E4230"/>
    <w:rsid w:val="006E54B6"/>
    <w:rsid w:val="0070285F"/>
    <w:rsid w:val="00710DC2"/>
    <w:rsid w:val="00716239"/>
    <w:rsid w:val="007248BD"/>
    <w:rsid w:val="00732ACB"/>
    <w:rsid w:val="007406B9"/>
    <w:rsid w:val="007464FF"/>
    <w:rsid w:val="00753289"/>
    <w:rsid w:val="0077027D"/>
    <w:rsid w:val="00773670"/>
    <w:rsid w:val="00777F27"/>
    <w:rsid w:val="00780578"/>
    <w:rsid w:val="007C0B35"/>
    <w:rsid w:val="007C677F"/>
    <w:rsid w:val="007C6B62"/>
    <w:rsid w:val="007D4DEB"/>
    <w:rsid w:val="007D6BA4"/>
    <w:rsid w:val="007E0601"/>
    <w:rsid w:val="007E31DD"/>
    <w:rsid w:val="00806CA2"/>
    <w:rsid w:val="00821941"/>
    <w:rsid w:val="008245D6"/>
    <w:rsid w:val="0082561E"/>
    <w:rsid w:val="008309B4"/>
    <w:rsid w:val="00872705"/>
    <w:rsid w:val="00875BDD"/>
    <w:rsid w:val="008A2C2C"/>
    <w:rsid w:val="008B6146"/>
    <w:rsid w:val="008B6F66"/>
    <w:rsid w:val="008B7BB2"/>
    <w:rsid w:val="008C143A"/>
    <w:rsid w:val="008C252A"/>
    <w:rsid w:val="008E6D86"/>
    <w:rsid w:val="008F7865"/>
    <w:rsid w:val="0090123A"/>
    <w:rsid w:val="00902A30"/>
    <w:rsid w:val="00920DEA"/>
    <w:rsid w:val="00920E93"/>
    <w:rsid w:val="009314D9"/>
    <w:rsid w:val="00932C7D"/>
    <w:rsid w:val="00937FB1"/>
    <w:rsid w:val="00941574"/>
    <w:rsid w:val="0094220E"/>
    <w:rsid w:val="00947E16"/>
    <w:rsid w:val="00957193"/>
    <w:rsid w:val="00961315"/>
    <w:rsid w:val="00962DEC"/>
    <w:rsid w:val="00962EEE"/>
    <w:rsid w:val="009703B2"/>
    <w:rsid w:val="00975F72"/>
    <w:rsid w:val="00995E71"/>
    <w:rsid w:val="009A63E7"/>
    <w:rsid w:val="009B13CE"/>
    <w:rsid w:val="009D4490"/>
    <w:rsid w:val="009E61D2"/>
    <w:rsid w:val="00A02961"/>
    <w:rsid w:val="00A07A1D"/>
    <w:rsid w:val="00A177DE"/>
    <w:rsid w:val="00A24F57"/>
    <w:rsid w:val="00A25785"/>
    <w:rsid w:val="00A32B55"/>
    <w:rsid w:val="00A44FB6"/>
    <w:rsid w:val="00A514BE"/>
    <w:rsid w:val="00A56E4C"/>
    <w:rsid w:val="00A60404"/>
    <w:rsid w:val="00A7345D"/>
    <w:rsid w:val="00A77801"/>
    <w:rsid w:val="00A9352D"/>
    <w:rsid w:val="00A96C7C"/>
    <w:rsid w:val="00AA1732"/>
    <w:rsid w:val="00AA474B"/>
    <w:rsid w:val="00AB1B27"/>
    <w:rsid w:val="00AB328A"/>
    <w:rsid w:val="00AB740C"/>
    <w:rsid w:val="00AE65E1"/>
    <w:rsid w:val="00B052E3"/>
    <w:rsid w:val="00B12724"/>
    <w:rsid w:val="00B16C12"/>
    <w:rsid w:val="00B1764C"/>
    <w:rsid w:val="00B2121A"/>
    <w:rsid w:val="00B32933"/>
    <w:rsid w:val="00B331AF"/>
    <w:rsid w:val="00B73D5E"/>
    <w:rsid w:val="00B87663"/>
    <w:rsid w:val="00B909F5"/>
    <w:rsid w:val="00B9400D"/>
    <w:rsid w:val="00B95250"/>
    <w:rsid w:val="00BA7218"/>
    <w:rsid w:val="00BB57FA"/>
    <w:rsid w:val="00BB6DFD"/>
    <w:rsid w:val="00BC234D"/>
    <w:rsid w:val="00BD101F"/>
    <w:rsid w:val="00BE07D3"/>
    <w:rsid w:val="00BE1709"/>
    <w:rsid w:val="00BF59E5"/>
    <w:rsid w:val="00C079C1"/>
    <w:rsid w:val="00C1279E"/>
    <w:rsid w:val="00C12883"/>
    <w:rsid w:val="00C20D5B"/>
    <w:rsid w:val="00C250CB"/>
    <w:rsid w:val="00C2681F"/>
    <w:rsid w:val="00C32968"/>
    <w:rsid w:val="00C34309"/>
    <w:rsid w:val="00C45368"/>
    <w:rsid w:val="00C54F70"/>
    <w:rsid w:val="00C56572"/>
    <w:rsid w:val="00C61BD6"/>
    <w:rsid w:val="00C6710C"/>
    <w:rsid w:val="00C70B2D"/>
    <w:rsid w:val="00C80663"/>
    <w:rsid w:val="00C83027"/>
    <w:rsid w:val="00C94BFE"/>
    <w:rsid w:val="00C94F95"/>
    <w:rsid w:val="00C95A1B"/>
    <w:rsid w:val="00CB2032"/>
    <w:rsid w:val="00CB2DCB"/>
    <w:rsid w:val="00CB31EE"/>
    <w:rsid w:val="00CC7396"/>
    <w:rsid w:val="00CC7CF4"/>
    <w:rsid w:val="00CD21BC"/>
    <w:rsid w:val="00CD2F99"/>
    <w:rsid w:val="00CD677C"/>
    <w:rsid w:val="00CE5F82"/>
    <w:rsid w:val="00CF114F"/>
    <w:rsid w:val="00D039FA"/>
    <w:rsid w:val="00D14D4E"/>
    <w:rsid w:val="00D15711"/>
    <w:rsid w:val="00D167B4"/>
    <w:rsid w:val="00D22D16"/>
    <w:rsid w:val="00D62D92"/>
    <w:rsid w:val="00D655C4"/>
    <w:rsid w:val="00D67F56"/>
    <w:rsid w:val="00DA5317"/>
    <w:rsid w:val="00DB0375"/>
    <w:rsid w:val="00DB5C02"/>
    <w:rsid w:val="00DC0099"/>
    <w:rsid w:val="00DD26AC"/>
    <w:rsid w:val="00DE6AD8"/>
    <w:rsid w:val="00DF08C2"/>
    <w:rsid w:val="00DF4EA4"/>
    <w:rsid w:val="00E00562"/>
    <w:rsid w:val="00E02674"/>
    <w:rsid w:val="00E04BD1"/>
    <w:rsid w:val="00E074F2"/>
    <w:rsid w:val="00E1301D"/>
    <w:rsid w:val="00E1631C"/>
    <w:rsid w:val="00E25157"/>
    <w:rsid w:val="00E51F35"/>
    <w:rsid w:val="00E536CF"/>
    <w:rsid w:val="00E627A3"/>
    <w:rsid w:val="00E65039"/>
    <w:rsid w:val="00E9758D"/>
    <w:rsid w:val="00EA1A38"/>
    <w:rsid w:val="00EA743B"/>
    <w:rsid w:val="00EB117D"/>
    <w:rsid w:val="00EB4385"/>
    <w:rsid w:val="00EB4B05"/>
    <w:rsid w:val="00EB5692"/>
    <w:rsid w:val="00ED3C4E"/>
    <w:rsid w:val="00ED78CA"/>
    <w:rsid w:val="00F111EE"/>
    <w:rsid w:val="00F15ECE"/>
    <w:rsid w:val="00F16E79"/>
    <w:rsid w:val="00F17233"/>
    <w:rsid w:val="00F350AF"/>
    <w:rsid w:val="00F3595C"/>
    <w:rsid w:val="00F369C5"/>
    <w:rsid w:val="00F408B6"/>
    <w:rsid w:val="00F42FFA"/>
    <w:rsid w:val="00F527B9"/>
    <w:rsid w:val="00F57073"/>
    <w:rsid w:val="00F64A27"/>
    <w:rsid w:val="00F74942"/>
    <w:rsid w:val="00FA7538"/>
    <w:rsid w:val="00FB5236"/>
    <w:rsid w:val="00FB7DC8"/>
    <w:rsid w:val="00FC65EC"/>
    <w:rsid w:val="00FD46E5"/>
    <w:rsid w:val="00FD4C73"/>
    <w:rsid w:val="00FE261A"/>
    <w:rsid w:val="00FE4071"/>
    <w:rsid w:val="00FE507E"/>
    <w:rsid w:val="00FE5BFB"/>
    <w:rsid w:val="00FE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7D"/>
    <w:pPr>
      <w:ind w:left="720"/>
      <w:contextualSpacing/>
    </w:pPr>
  </w:style>
  <w:style w:type="table" w:styleId="a4">
    <w:name w:val="Table Grid"/>
    <w:basedOn w:val="a1"/>
    <w:uiPriority w:val="59"/>
    <w:rsid w:val="00777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213C4"/>
  </w:style>
  <w:style w:type="character" w:styleId="a5">
    <w:name w:val="Hyperlink"/>
    <w:basedOn w:val="a0"/>
    <w:uiPriority w:val="99"/>
    <w:semiHidden/>
    <w:unhideWhenUsed/>
    <w:rsid w:val="002213C4"/>
    <w:rPr>
      <w:color w:val="0000FF"/>
      <w:u w:val="single"/>
    </w:rPr>
  </w:style>
  <w:style w:type="paragraph" w:customStyle="1" w:styleId="s1">
    <w:name w:val="s_1"/>
    <w:basedOn w:val="a"/>
    <w:rsid w:val="003F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0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9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2D8C"/>
  </w:style>
  <w:style w:type="paragraph" w:styleId="a8">
    <w:name w:val="footer"/>
    <w:basedOn w:val="a"/>
    <w:link w:val="a9"/>
    <w:uiPriority w:val="99"/>
    <w:unhideWhenUsed/>
    <w:rsid w:val="0009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2D8C"/>
  </w:style>
  <w:style w:type="paragraph" w:styleId="aa">
    <w:name w:val="Balloon Text"/>
    <w:basedOn w:val="a"/>
    <w:link w:val="ab"/>
    <w:uiPriority w:val="99"/>
    <w:semiHidden/>
    <w:unhideWhenUsed/>
    <w:rsid w:val="00E0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562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514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5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7D"/>
    <w:pPr>
      <w:ind w:left="720"/>
      <w:contextualSpacing/>
    </w:pPr>
  </w:style>
  <w:style w:type="table" w:styleId="a4">
    <w:name w:val="Table Grid"/>
    <w:basedOn w:val="a1"/>
    <w:uiPriority w:val="59"/>
    <w:rsid w:val="00777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213C4"/>
  </w:style>
  <w:style w:type="character" w:styleId="a5">
    <w:name w:val="Hyperlink"/>
    <w:basedOn w:val="a0"/>
    <w:uiPriority w:val="99"/>
    <w:semiHidden/>
    <w:unhideWhenUsed/>
    <w:rsid w:val="002213C4"/>
    <w:rPr>
      <w:color w:val="0000FF"/>
      <w:u w:val="single"/>
    </w:rPr>
  </w:style>
  <w:style w:type="paragraph" w:customStyle="1" w:styleId="s1">
    <w:name w:val="s_1"/>
    <w:basedOn w:val="a"/>
    <w:rsid w:val="003F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0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9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2D8C"/>
  </w:style>
  <w:style w:type="paragraph" w:styleId="a8">
    <w:name w:val="footer"/>
    <w:basedOn w:val="a"/>
    <w:link w:val="a9"/>
    <w:uiPriority w:val="99"/>
    <w:unhideWhenUsed/>
    <w:rsid w:val="0009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2D8C"/>
  </w:style>
  <w:style w:type="paragraph" w:styleId="aa">
    <w:name w:val="Balloon Text"/>
    <w:basedOn w:val="a"/>
    <w:link w:val="ab"/>
    <w:uiPriority w:val="99"/>
    <w:semiHidden/>
    <w:unhideWhenUsed/>
    <w:rsid w:val="00E0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8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7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8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83C1F20B24121E81D8F24F963F5B5BC507D7BB7A2501D79B15C21E28D9F424B69E36B1643A0404C41412F2A3932DFEEFE6CD61B3964A93DT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A55390E6EA0C7F08484318D37182D6FD1E4C92AFB9A6F82D43924E88aAM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22F75-DB1D-44AC-AE88-0DCCA038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5073</Words>
  <Characters>28918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ks</cp:lastModifiedBy>
  <cp:revision>9</cp:revision>
  <cp:lastPrinted>2019-03-28T06:33:00Z</cp:lastPrinted>
  <dcterms:created xsi:type="dcterms:W3CDTF">2019-03-28T03:32:00Z</dcterms:created>
  <dcterms:modified xsi:type="dcterms:W3CDTF">2019-03-28T06:34:00Z</dcterms:modified>
</cp:coreProperties>
</file>