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E0" w:rsidRDefault="003359E0" w:rsidP="00335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E0">
        <w:rPr>
          <w:rFonts w:ascii="Times New Roman" w:hAnsi="Times New Roman" w:cs="Times New Roman"/>
          <w:b/>
          <w:sz w:val="28"/>
          <w:szCs w:val="28"/>
        </w:rPr>
        <w:t>Ресурсное обеспечение модели адаптации детей мигрантов</w:t>
      </w:r>
    </w:p>
    <w:p w:rsidR="003359E0" w:rsidRDefault="003359E0" w:rsidP="00335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8E" w:rsidRPr="00F96E8E" w:rsidRDefault="00F96E8E" w:rsidP="00F96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модели необходимо проанализировать имеющиеся ресурсы школы и создать условия для получения, организации недостающего ресурса. Предусмотреть возможные риски и найти пути их преодоления.</w:t>
      </w:r>
    </w:p>
    <w:p w:rsidR="00F96E8E" w:rsidRPr="00F96E8E" w:rsidRDefault="00F96E8E" w:rsidP="00F9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440"/>
      </w:tblGrid>
      <w:tr w:rsidR="00F96E8E" w:rsidRPr="00F96E8E" w:rsidTr="00901D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96E8E" w:rsidRPr="00F96E8E" w:rsidTr="00901D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Положение о стимулировании педагогов, в локальные акты о промежуточной аттестации детей-мигрантов в период адаптации, в должностные обязанности; проведение родительских собраний, издание приказов по основной деятельности и других распорядительных документов</w:t>
            </w:r>
          </w:p>
        </w:tc>
      </w:tr>
      <w:tr w:rsidR="00F96E8E" w:rsidRPr="00F96E8E" w:rsidTr="00901D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необходимой информации для обучающихся и родителей (законных представителей) на русском и языке мигрантов</w:t>
            </w:r>
          </w:p>
        </w:tc>
      </w:tr>
      <w:tr w:rsidR="00F96E8E" w:rsidRPr="00F96E8E" w:rsidTr="00901D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педагогического потенциала ОУ (классные руководители, педагог-психолог, логопед), обучающиеся ОУ, привлеченные по договору специалисты по работе с детьми-мигрантами (волонтеры, учителя русского языка, специалисты-модераторы);</w:t>
            </w:r>
          </w:p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подготовка специальной литературы для педагогов, работа по распространению успешного опыта</w:t>
            </w:r>
          </w:p>
        </w:tc>
      </w:tr>
      <w:tr w:rsidR="00F96E8E" w:rsidRPr="00F96E8E" w:rsidTr="00901D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доступа в сеть </w:t>
            </w:r>
            <w:proofErr w:type="spellStart"/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</w:t>
            </w:r>
            <w:proofErr w:type="spellEnd"/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учебных кабинетов для проведения занятий и внеурочной работы, лингафонного кабинета, учебников и методических пособий, электронных образовательных ресурсов</w:t>
            </w:r>
          </w:p>
        </w:tc>
      </w:tr>
      <w:tr w:rsidR="00F96E8E" w:rsidRPr="00F96E8E" w:rsidTr="00901D9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8E" w:rsidRPr="00F96E8E" w:rsidRDefault="00F96E8E" w:rsidP="00F96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бюджетных и внебюджетных средств, включая платные образовательные услуги, привлечение средств грантов и спонсоров</w:t>
            </w:r>
          </w:p>
        </w:tc>
      </w:tr>
    </w:tbl>
    <w:p w:rsidR="00F96E8E" w:rsidRDefault="00F96E8E">
      <w:pPr>
        <w:rPr>
          <w:rFonts w:ascii="Times New Roman" w:hAnsi="Times New Roman" w:cs="Times New Roman"/>
          <w:sz w:val="28"/>
          <w:szCs w:val="28"/>
        </w:rPr>
      </w:pPr>
    </w:p>
    <w:p w:rsidR="00B12AC2" w:rsidRDefault="00B12AC2" w:rsidP="00B12A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1918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4040">
        <w:rPr>
          <w:rFonts w:ascii="Times New Roman" w:hAnsi="Times New Roman" w:cs="Times New Roman"/>
          <w:sz w:val="28"/>
          <w:szCs w:val="28"/>
        </w:rPr>
        <w:t xml:space="preserve">Корчагина Анжелика Олеговна, </w:t>
      </w:r>
    </w:p>
    <w:p w:rsidR="00B12AC2" w:rsidRDefault="00B12AC2" w:rsidP="00B12AC2">
      <w:pPr>
        <w:jc w:val="right"/>
        <w:rPr>
          <w:rFonts w:ascii="Times New Roman" w:hAnsi="Times New Roman" w:cs="Times New Roman"/>
          <w:sz w:val="28"/>
          <w:szCs w:val="28"/>
        </w:rPr>
      </w:pPr>
      <w:r w:rsidRPr="00AF4040">
        <w:rPr>
          <w:rFonts w:ascii="Times New Roman" w:hAnsi="Times New Roman" w:cs="Times New Roman"/>
          <w:sz w:val="28"/>
          <w:szCs w:val="28"/>
        </w:rPr>
        <w:t>старший лаборант лаборатории развития жизнен</w:t>
      </w:r>
      <w:r>
        <w:rPr>
          <w:rFonts w:ascii="Times New Roman" w:hAnsi="Times New Roman" w:cs="Times New Roman"/>
          <w:sz w:val="28"/>
          <w:szCs w:val="28"/>
        </w:rPr>
        <w:t xml:space="preserve">ных навыков и инклюзии КАУ ДПО АИРО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А.М.Топорова</w:t>
      </w:r>
      <w:proofErr w:type="spellEnd"/>
    </w:p>
    <w:p w:rsidR="00B12AC2" w:rsidRDefault="00B12AC2" w:rsidP="00B12A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Источник: Методические рекомендации </w:t>
      </w:r>
    </w:p>
    <w:p w:rsidR="00B12AC2" w:rsidRDefault="00B12AC2" w:rsidP="00B12A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t xml:space="preserve">"Адаптация детей-мигрантов в условиях образовательной организации, реализующей программы начального общего, </w:t>
      </w:r>
    </w:p>
    <w:p w:rsidR="00B12AC2" w:rsidRDefault="00B12AC2" w:rsidP="00B12A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2842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общего, среднего общего образования". </w:t>
      </w:r>
    </w:p>
    <w:p w:rsidR="00B12AC2" w:rsidRPr="008D2842" w:rsidRDefault="00B12AC2" w:rsidP="00B12A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</w:t>
      </w:r>
      <w:r w:rsidRPr="008D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ИРО</w:t>
      </w:r>
      <w:r w:rsidRPr="008D2842">
        <w:rPr>
          <w:rFonts w:ascii="Times New Roman" w:hAnsi="Times New Roman" w:cs="Times New Roman"/>
          <w:sz w:val="28"/>
          <w:szCs w:val="28"/>
        </w:rPr>
        <w:t xml:space="preserve"> Пермского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4040">
        <w:rPr>
          <w:rFonts w:ascii="Times New Roman" w:hAnsi="Times New Roman" w:cs="Times New Roman"/>
          <w:sz w:val="28"/>
          <w:szCs w:val="28"/>
        </w:rPr>
        <w:t>https://base.garant.ru/32719883/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96E8E" w:rsidRPr="00F96E8E" w:rsidRDefault="00F96E8E" w:rsidP="00B12AC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96E8E" w:rsidRPr="00F9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E"/>
    <w:rsid w:val="0000708F"/>
    <w:rsid w:val="003359E0"/>
    <w:rsid w:val="00B12AC2"/>
    <w:rsid w:val="00CE3698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606DA-2C62-424B-B980-8888B11A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ВС</dc:creator>
  <cp:keywords/>
  <dc:description/>
  <cp:lastModifiedBy>факультет ВС</cp:lastModifiedBy>
  <cp:revision>3</cp:revision>
  <dcterms:created xsi:type="dcterms:W3CDTF">2021-12-15T08:42:00Z</dcterms:created>
  <dcterms:modified xsi:type="dcterms:W3CDTF">2021-12-16T04:05:00Z</dcterms:modified>
</cp:coreProperties>
</file>