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27B" w:rsidRDefault="004E627B" w:rsidP="008017B7">
      <w:pPr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9D4633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Задания для коммуникативных боев </w:t>
      </w:r>
    </w:p>
    <w:p w:rsidR="009D4633" w:rsidRDefault="009D4633" w:rsidP="009D4633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4DC8">
        <w:rPr>
          <w:rFonts w:ascii="Times New Roman" w:eastAsia="Calibri" w:hAnsi="Times New Roman" w:cs="Times New Roman"/>
          <w:b/>
          <w:i/>
          <w:sz w:val="24"/>
          <w:szCs w:val="24"/>
        </w:rPr>
        <w:t>Зада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ния</w:t>
      </w:r>
      <w:r w:rsidRPr="00254DC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 теме 1 «Личные (семейные) финансы. Финансовое планирование и бюджет»</w:t>
      </w:r>
    </w:p>
    <w:p w:rsidR="009D4633" w:rsidRPr="009D4633" w:rsidRDefault="009D4633" w:rsidP="009D4633">
      <w:pPr>
        <w:pStyle w:val="a5"/>
        <w:numPr>
          <w:ilvl w:val="0"/>
          <w:numId w:val="17"/>
        </w:numPr>
        <w:rPr>
          <w:rFonts w:eastAsia="Calibri"/>
          <w:color w:val="000000"/>
          <w:kern w:val="24"/>
        </w:rPr>
      </w:pPr>
      <w:r w:rsidRPr="009D4633">
        <w:t>Лучше начать откладывать деньги уже в детстве с первых подаренных сумм, чем только тогда, когда начнешь получать собственный стабильный доход.</w:t>
      </w:r>
    </w:p>
    <w:p w:rsidR="009D4633" w:rsidRPr="009D4633" w:rsidRDefault="009D4633" w:rsidP="009D4633">
      <w:pPr>
        <w:pStyle w:val="a5"/>
        <w:numPr>
          <w:ilvl w:val="0"/>
          <w:numId w:val="17"/>
        </w:numPr>
      </w:pPr>
      <w:r w:rsidRPr="009D4633">
        <w:t>С детьми нужно обсуждать финансовые вопросы (объяснять способ формирования семейного бюджета; обсуждать с ними предполагаемые покупки и тому подобные).</w:t>
      </w:r>
    </w:p>
    <w:p w:rsidR="004E627B" w:rsidRPr="009D4633" w:rsidRDefault="004E627B" w:rsidP="009D4633">
      <w:pPr>
        <w:pStyle w:val="a5"/>
        <w:numPr>
          <w:ilvl w:val="0"/>
          <w:numId w:val="17"/>
        </w:numPr>
      </w:pPr>
      <w:r w:rsidRPr="009D4633">
        <w:t>Лотереи, ставки, азартные игры стоит рассматривать как дополнительный источник дохода</w:t>
      </w:r>
    </w:p>
    <w:p w:rsidR="004E627B" w:rsidRPr="009D4633" w:rsidRDefault="004E627B" w:rsidP="009D4633">
      <w:pPr>
        <w:pStyle w:val="a5"/>
        <w:numPr>
          <w:ilvl w:val="0"/>
          <w:numId w:val="17"/>
        </w:numPr>
        <w:rPr>
          <w:rFonts w:eastAsia="Calibri"/>
          <w:color w:val="000000"/>
          <w:kern w:val="24"/>
        </w:rPr>
      </w:pPr>
      <w:r w:rsidRPr="009D4633">
        <w:t>При выборе источника дополнительного дохода (работа по найму, разовая работа, сезонная работа, дистанционная работа) можно полагаться на рекламу в Интернете</w:t>
      </w:r>
    </w:p>
    <w:p w:rsidR="009D4633" w:rsidRPr="00705E0E" w:rsidRDefault="009D4633" w:rsidP="009D46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E0E">
        <w:rPr>
          <w:rFonts w:ascii="Times New Roman" w:hAnsi="Times New Roman" w:cs="Times New Roman"/>
          <w:b/>
          <w:i/>
          <w:sz w:val="24"/>
          <w:szCs w:val="24"/>
        </w:rPr>
        <w:t>Задачи по теме 2 «</w:t>
      </w:r>
      <w:r w:rsidRPr="00705E0E">
        <w:rPr>
          <w:rFonts w:ascii="Times New Roman" w:eastAsia="Calibri" w:hAnsi="Times New Roman" w:cs="Times New Roman"/>
          <w:b/>
          <w:i/>
          <w:sz w:val="24"/>
          <w:szCs w:val="24"/>
        </w:rPr>
        <w:t>Услуги банковских организаций</w:t>
      </w:r>
      <w:r w:rsidRPr="00705E0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4E627B" w:rsidRPr="009D4633" w:rsidRDefault="004E627B" w:rsidP="009D4633">
      <w:pPr>
        <w:pStyle w:val="a5"/>
        <w:numPr>
          <w:ilvl w:val="0"/>
          <w:numId w:val="17"/>
        </w:numPr>
        <w:jc w:val="both"/>
      </w:pPr>
      <w:r w:rsidRPr="009D4633">
        <w:t>В условиях экономической нестабильности граждане должны отдавать предпочтение накоплению денежных средств.</w:t>
      </w:r>
    </w:p>
    <w:p w:rsidR="008A222D" w:rsidRPr="009D4633" w:rsidRDefault="008A222D" w:rsidP="009D4633">
      <w:pPr>
        <w:pStyle w:val="a5"/>
        <w:numPr>
          <w:ilvl w:val="0"/>
          <w:numId w:val="17"/>
        </w:numPr>
      </w:pPr>
      <w:r w:rsidRPr="009D4633">
        <w:t>При оформлении кредита нужно осуществлять его страхование.</w:t>
      </w:r>
    </w:p>
    <w:p w:rsidR="009D4633" w:rsidRPr="009D4633" w:rsidRDefault="009D4633" w:rsidP="009D4633">
      <w:pPr>
        <w:pStyle w:val="a5"/>
        <w:numPr>
          <w:ilvl w:val="0"/>
          <w:numId w:val="17"/>
        </w:numPr>
      </w:pPr>
      <w:r w:rsidRPr="009D4633">
        <w:t>Если человек хранит средства на банковской карте, то это поможет в большей степени их экономить по сравнению с наличными деньгами.</w:t>
      </w:r>
    </w:p>
    <w:p w:rsidR="009D4633" w:rsidRPr="009D4633" w:rsidRDefault="009D4633" w:rsidP="009D4633">
      <w:pPr>
        <w:pStyle w:val="a5"/>
        <w:numPr>
          <w:ilvl w:val="0"/>
          <w:numId w:val="17"/>
        </w:numPr>
      </w:pPr>
      <w:r w:rsidRPr="009D4633">
        <w:t>Формируя финансовую «подушку безопасности», средства следует разместить в банк.</w:t>
      </w:r>
    </w:p>
    <w:p w:rsidR="008A222D" w:rsidRDefault="008A222D" w:rsidP="008017B7">
      <w:pP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740EA9" w:rsidRDefault="00740EA9" w:rsidP="00740EA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B0">
        <w:rPr>
          <w:rFonts w:ascii="Times New Roman" w:hAnsi="Times New Roman" w:cs="Times New Roman"/>
          <w:b/>
          <w:sz w:val="24"/>
          <w:szCs w:val="24"/>
        </w:rPr>
        <w:t xml:space="preserve">Критерии оценки выполнения коммуникативных заданий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муниципальном этапе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740E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Всероссийского чемпионата по финансовой грамотности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40EA9" w:rsidRDefault="00740EA9" w:rsidP="00740E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632" w:type="dxa"/>
        <w:tblInd w:w="-998" w:type="dxa"/>
        <w:tblLook w:val="04A0" w:firstRow="1" w:lastRow="0" w:firstColumn="1" w:lastColumn="0" w:noHBand="0" w:noVBand="1"/>
      </w:tblPr>
      <w:tblGrid>
        <w:gridCol w:w="2553"/>
        <w:gridCol w:w="8079"/>
      </w:tblGrid>
      <w:tr w:rsidR="00740EA9" w:rsidRPr="00562055" w:rsidTr="00B33148">
        <w:trPr>
          <w:trHeight w:val="541"/>
        </w:trPr>
        <w:tc>
          <w:tcPr>
            <w:tcW w:w="2553" w:type="dxa"/>
            <w:vAlign w:val="center"/>
          </w:tcPr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055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8079" w:type="dxa"/>
            <w:vAlign w:val="center"/>
          </w:tcPr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055">
              <w:rPr>
                <w:rFonts w:ascii="Times New Roman" w:hAnsi="Times New Roman" w:cs="Times New Roman"/>
                <w:b/>
              </w:rPr>
              <w:t>Условия получения баллов</w:t>
            </w:r>
          </w:p>
        </w:tc>
      </w:tr>
      <w:tr w:rsidR="00740EA9" w:rsidRPr="00562055" w:rsidTr="00B33148">
        <w:trPr>
          <w:trHeight w:val="414"/>
        </w:trPr>
        <w:tc>
          <w:tcPr>
            <w:tcW w:w="2553" w:type="dxa"/>
            <w:vMerge w:val="restart"/>
          </w:tcPr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055">
              <w:rPr>
                <w:rFonts w:ascii="Times New Roman" w:hAnsi="Times New Roman" w:cs="Times New Roman"/>
                <w:b/>
              </w:rPr>
              <w:t>1 критерий.</w:t>
            </w:r>
          </w:p>
          <w:p w:rsidR="00740EA9" w:rsidRPr="00562055" w:rsidRDefault="00740EA9" w:rsidP="00B33148">
            <w:pPr>
              <w:pStyle w:val="a3"/>
              <w:rPr>
                <w:rFonts w:ascii="Times New Roman" w:hAnsi="Times New Roman" w:cs="Times New Roman"/>
              </w:rPr>
            </w:pPr>
          </w:p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2055">
              <w:rPr>
                <w:rFonts w:ascii="Times New Roman" w:hAnsi="Times New Roman" w:cs="Times New Roman"/>
              </w:rPr>
              <w:t>Содержание выступления             (оцениваются достоверность, смысловая глубина и логика высказываний)</w:t>
            </w:r>
          </w:p>
        </w:tc>
        <w:tc>
          <w:tcPr>
            <w:tcW w:w="8079" w:type="dxa"/>
            <w:tcBorders>
              <w:bottom w:val="nil"/>
            </w:tcBorders>
          </w:tcPr>
          <w:p w:rsidR="00740EA9" w:rsidRPr="00562055" w:rsidRDefault="00740EA9" w:rsidP="00740EA9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62055">
              <w:rPr>
                <w:rFonts w:ascii="Times New Roman" w:eastAsia="Times New Roman" w:hAnsi="Times New Roman" w:cs="Times New Roman"/>
              </w:rPr>
              <w:t>Содержание выступления соответствует заданной теме и позиции.</w:t>
            </w:r>
            <w:r w:rsidRPr="0056205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40EA9" w:rsidRPr="00562055" w:rsidTr="00B33148">
        <w:trPr>
          <w:trHeight w:val="412"/>
        </w:trPr>
        <w:tc>
          <w:tcPr>
            <w:tcW w:w="2553" w:type="dxa"/>
            <w:vMerge/>
            <w:vAlign w:val="center"/>
          </w:tcPr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740EA9" w:rsidRPr="00562055" w:rsidRDefault="00740EA9" w:rsidP="00740EA9">
            <w:pPr>
              <w:pStyle w:val="a3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62055">
              <w:rPr>
                <w:rFonts w:ascii="Times New Roman" w:hAnsi="Times New Roman" w:cs="Times New Roman"/>
              </w:rPr>
              <w:t>Инфо</w:t>
            </w:r>
            <w:r>
              <w:rPr>
                <w:rFonts w:ascii="Times New Roman" w:hAnsi="Times New Roman" w:cs="Times New Roman"/>
              </w:rPr>
              <w:t>рмация достоверна, высказывания</w:t>
            </w:r>
            <w:r w:rsidRPr="00562055">
              <w:rPr>
                <w:rFonts w:ascii="Times New Roman" w:hAnsi="Times New Roman" w:cs="Times New Roman"/>
              </w:rPr>
              <w:t xml:space="preserve"> информативны.</w:t>
            </w:r>
          </w:p>
        </w:tc>
      </w:tr>
      <w:tr w:rsidR="00740EA9" w:rsidRPr="00562055" w:rsidTr="00B33148">
        <w:trPr>
          <w:trHeight w:val="412"/>
        </w:trPr>
        <w:tc>
          <w:tcPr>
            <w:tcW w:w="2553" w:type="dxa"/>
            <w:vMerge/>
            <w:vAlign w:val="center"/>
          </w:tcPr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740EA9" w:rsidRPr="00562055" w:rsidRDefault="00740EA9" w:rsidP="00740EA9">
            <w:pPr>
              <w:pStyle w:val="a3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62055">
              <w:rPr>
                <w:rFonts w:ascii="Times New Roman" w:hAnsi="Times New Roman" w:cs="Times New Roman"/>
              </w:rPr>
              <w:t>Материал хорошо изучен, представлен в хорошо структурированном виде, аргументы подкреплены убедительными примерами.</w:t>
            </w:r>
          </w:p>
        </w:tc>
      </w:tr>
      <w:tr w:rsidR="00740EA9" w:rsidRPr="00562055" w:rsidTr="00B33148">
        <w:trPr>
          <w:trHeight w:val="412"/>
        </w:trPr>
        <w:tc>
          <w:tcPr>
            <w:tcW w:w="2553" w:type="dxa"/>
            <w:vMerge/>
            <w:vAlign w:val="center"/>
          </w:tcPr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740EA9" w:rsidRPr="00562055" w:rsidRDefault="00740EA9" w:rsidP="00740EA9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62055">
              <w:rPr>
                <w:rFonts w:ascii="Times New Roman" w:hAnsi="Times New Roman" w:cs="Times New Roman"/>
              </w:rPr>
              <w:t>Ясные, связанные между собой, логичные высказывания, завершенные мысли.</w:t>
            </w:r>
          </w:p>
        </w:tc>
      </w:tr>
      <w:tr w:rsidR="00740EA9" w:rsidRPr="00562055" w:rsidTr="00B33148">
        <w:trPr>
          <w:trHeight w:val="729"/>
        </w:trPr>
        <w:tc>
          <w:tcPr>
            <w:tcW w:w="2553" w:type="dxa"/>
            <w:vMerge/>
            <w:vAlign w:val="center"/>
          </w:tcPr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</w:tcBorders>
          </w:tcPr>
          <w:p w:rsidR="00740EA9" w:rsidRPr="00562055" w:rsidRDefault="00740EA9" w:rsidP="00740EA9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562055">
              <w:rPr>
                <w:rFonts w:ascii="Times New Roman" w:eastAsia="Times New Roman" w:hAnsi="Times New Roman" w:cs="Times New Roman"/>
              </w:rPr>
              <w:t>Свободное изложение материала, без чтения заранее подготовленного текста.</w:t>
            </w:r>
          </w:p>
        </w:tc>
      </w:tr>
      <w:tr w:rsidR="00740EA9" w:rsidRPr="00562055" w:rsidTr="00B33148">
        <w:trPr>
          <w:trHeight w:val="519"/>
        </w:trPr>
        <w:tc>
          <w:tcPr>
            <w:tcW w:w="2553" w:type="dxa"/>
            <w:vMerge w:val="restart"/>
          </w:tcPr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055">
              <w:rPr>
                <w:rFonts w:ascii="Times New Roman" w:hAnsi="Times New Roman" w:cs="Times New Roman"/>
                <w:b/>
              </w:rPr>
              <w:t>2 критерий.</w:t>
            </w:r>
          </w:p>
          <w:p w:rsidR="00740EA9" w:rsidRPr="00562055" w:rsidRDefault="00740EA9" w:rsidP="00B33148">
            <w:pPr>
              <w:pStyle w:val="a3"/>
              <w:rPr>
                <w:rFonts w:ascii="Times New Roman" w:hAnsi="Times New Roman" w:cs="Times New Roman"/>
              </w:rPr>
            </w:pPr>
          </w:p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2055">
              <w:rPr>
                <w:rFonts w:ascii="Times New Roman" w:hAnsi="Times New Roman" w:cs="Times New Roman"/>
              </w:rPr>
              <w:t>Форма выступления, речь,</w:t>
            </w:r>
            <w:r w:rsidRPr="00562055">
              <w:rPr>
                <w:rFonts w:ascii="Times New Roman" w:eastAsia="Times New Roman" w:hAnsi="Times New Roman" w:cs="Times New Roman"/>
              </w:rPr>
              <w:t xml:space="preserve"> </w:t>
            </w:r>
            <w:r w:rsidRPr="00562055">
              <w:rPr>
                <w:rFonts w:ascii="Times New Roman" w:hAnsi="Times New Roman" w:cs="Times New Roman"/>
              </w:rPr>
              <w:t>артистизм</w:t>
            </w:r>
            <w:r w:rsidRPr="00562055">
              <w:rPr>
                <w:rFonts w:ascii="Times New Roman" w:eastAsia="Times New Roman" w:hAnsi="Times New Roman" w:cs="Times New Roman"/>
              </w:rPr>
              <w:t xml:space="preserve">                   </w:t>
            </w:r>
            <w:proofErr w:type="gramStart"/>
            <w:r w:rsidRPr="00562055">
              <w:rPr>
                <w:rFonts w:ascii="Times New Roman" w:eastAsia="Times New Roman" w:hAnsi="Times New Roman" w:cs="Times New Roman"/>
              </w:rPr>
              <w:t xml:space="preserve">   (</w:t>
            </w:r>
            <w:proofErr w:type="gramEnd"/>
            <w:r w:rsidRPr="00562055">
              <w:rPr>
                <w:rFonts w:ascii="Times New Roman" w:hAnsi="Times New Roman" w:cs="Times New Roman"/>
              </w:rPr>
              <w:t>оцениваются</w:t>
            </w:r>
            <w:r w:rsidRPr="00562055">
              <w:rPr>
                <w:rFonts w:ascii="Times New Roman" w:eastAsia="Times New Roman" w:hAnsi="Times New Roman" w:cs="Times New Roman"/>
              </w:rPr>
              <w:t xml:space="preserve"> грамотность речи, яркость, необычность высказываний)</w:t>
            </w:r>
          </w:p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bottom w:val="nil"/>
            </w:tcBorders>
          </w:tcPr>
          <w:p w:rsidR="00740EA9" w:rsidRPr="00562055" w:rsidRDefault="00740EA9" w:rsidP="00740EA9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62055">
              <w:rPr>
                <w:rFonts w:ascii="Times New Roman" w:eastAsia="Times New Roman" w:hAnsi="Times New Roman" w:cs="Times New Roman"/>
              </w:rPr>
              <w:t xml:space="preserve">Яркое и выразительное, </w:t>
            </w:r>
            <w:r w:rsidRPr="00562055">
              <w:rPr>
                <w:rFonts w:ascii="Times New Roman" w:hAnsi="Times New Roman" w:cs="Times New Roman"/>
              </w:rPr>
              <w:t>доходчивое, и эмоциональное в</w:t>
            </w:r>
            <w:r w:rsidRPr="00562055">
              <w:rPr>
                <w:rFonts w:ascii="Times New Roman" w:eastAsia="Times New Roman" w:hAnsi="Times New Roman" w:cs="Times New Roman"/>
              </w:rPr>
              <w:t>ыступление</w:t>
            </w:r>
            <w:r w:rsidRPr="00562055">
              <w:rPr>
                <w:rFonts w:ascii="Times New Roman" w:hAnsi="Times New Roman" w:cs="Times New Roman"/>
              </w:rPr>
              <w:t>, содержащее обобщающие высказывания, последовательные и четкие объяснения.</w:t>
            </w:r>
          </w:p>
        </w:tc>
      </w:tr>
      <w:tr w:rsidR="00740EA9" w:rsidRPr="00562055" w:rsidTr="00B33148">
        <w:trPr>
          <w:trHeight w:val="519"/>
        </w:trPr>
        <w:tc>
          <w:tcPr>
            <w:tcW w:w="2553" w:type="dxa"/>
            <w:vMerge/>
          </w:tcPr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740EA9" w:rsidRPr="00562055" w:rsidRDefault="00740EA9" w:rsidP="00740EA9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62055">
              <w:rPr>
                <w:rFonts w:ascii="Times New Roman" w:hAnsi="Times New Roman" w:cs="Times New Roman"/>
              </w:rPr>
              <w:t>Убедительность и логичность приводимых доводов, простота и ясность изложения.</w:t>
            </w:r>
          </w:p>
        </w:tc>
      </w:tr>
      <w:tr w:rsidR="00740EA9" w:rsidRPr="00562055" w:rsidTr="00B33148">
        <w:trPr>
          <w:trHeight w:val="519"/>
        </w:trPr>
        <w:tc>
          <w:tcPr>
            <w:tcW w:w="2553" w:type="dxa"/>
            <w:vMerge/>
          </w:tcPr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740EA9" w:rsidRPr="00562055" w:rsidRDefault="00740EA9" w:rsidP="00740EA9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62055">
              <w:rPr>
                <w:rFonts w:ascii="Times New Roman" w:eastAsia="Times New Roman" w:hAnsi="Times New Roman" w:cs="Times New Roman"/>
              </w:rPr>
              <w:t>Интерес и внимание со стороны присутствующих в аудитории (одобрительные возгласы, аплодисменты и др.).</w:t>
            </w:r>
          </w:p>
        </w:tc>
      </w:tr>
      <w:tr w:rsidR="00740EA9" w:rsidRPr="00562055" w:rsidTr="00B33148">
        <w:trPr>
          <w:trHeight w:val="519"/>
        </w:trPr>
        <w:tc>
          <w:tcPr>
            <w:tcW w:w="2553" w:type="dxa"/>
            <w:vMerge/>
          </w:tcPr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740EA9" w:rsidRPr="00562055" w:rsidRDefault="00740EA9" w:rsidP="00740EA9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</w:rPr>
            </w:pPr>
            <w:r w:rsidRPr="00562055">
              <w:rPr>
                <w:rFonts w:ascii="Times New Roman" w:hAnsi="Times New Roman" w:cs="Times New Roman"/>
              </w:rPr>
              <w:t xml:space="preserve">Богатый словарный запас, отсутствие лишних слов, выражений, речевых и грамматических ошибок, сленга и просторечных оборотов. </w:t>
            </w:r>
          </w:p>
        </w:tc>
      </w:tr>
      <w:tr w:rsidR="00740EA9" w:rsidRPr="00562055" w:rsidTr="00B33148">
        <w:trPr>
          <w:trHeight w:val="517"/>
        </w:trPr>
        <w:tc>
          <w:tcPr>
            <w:tcW w:w="2553" w:type="dxa"/>
            <w:vMerge/>
            <w:vAlign w:val="center"/>
          </w:tcPr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740EA9" w:rsidRPr="00562055" w:rsidRDefault="00740EA9" w:rsidP="00740EA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</w:rPr>
            </w:pPr>
            <w:r w:rsidRPr="00562055">
              <w:rPr>
                <w:rFonts w:ascii="Times New Roman" w:hAnsi="Times New Roman" w:cs="Times New Roman"/>
              </w:rPr>
              <w:t>Нормальный и средний темп речи, соразмерность силы голоса, умение сделать паузу, позволяющую собеседнику осмыслить сказанное.</w:t>
            </w:r>
          </w:p>
        </w:tc>
      </w:tr>
      <w:tr w:rsidR="00740EA9" w:rsidRPr="00562055" w:rsidTr="00B33148">
        <w:trPr>
          <w:trHeight w:val="641"/>
        </w:trPr>
        <w:tc>
          <w:tcPr>
            <w:tcW w:w="2553" w:type="dxa"/>
            <w:vMerge/>
            <w:vAlign w:val="center"/>
          </w:tcPr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</w:tcBorders>
          </w:tcPr>
          <w:p w:rsidR="00740EA9" w:rsidRPr="00562055" w:rsidRDefault="00740EA9" w:rsidP="00740EA9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</w:rPr>
            </w:pPr>
            <w:r w:rsidRPr="00562055">
              <w:rPr>
                <w:rFonts w:ascii="Times New Roman" w:eastAsia="Times New Roman" w:hAnsi="Times New Roman" w:cs="Times New Roman"/>
              </w:rPr>
              <w:t>Речевой артистизм, позитивная энергетика, высокая ассоциативность, выразительность, экспрессивность.</w:t>
            </w:r>
          </w:p>
        </w:tc>
      </w:tr>
      <w:tr w:rsidR="00740EA9" w:rsidRPr="00562055" w:rsidTr="00B33148">
        <w:trPr>
          <w:trHeight w:val="590"/>
        </w:trPr>
        <w:tc>
          <w:tcPr>
            <w:tcW w:w="2553" w:type="dxa"/>
            <w:vMerge w:val="restart"/>
          </w:tcPr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055">
              <w:rPr>
                <w:rFonts w:ascii="Times New Roman" w:hAnsi="Times New Roman" w:cs="Times New Roman"/>
                <w:b/>
              </w:rPr>
              <w:lastRenderedPageBreak/>
              <w:t>3 критерий.</w:t>
            </w:r>
          </w:p>
          <w:p w:rsidR="00740EA9" w:rsidRPr="00562055" w:rsidRDefault="00740EA9" w:rsidP="00B33148">
            <w:pPr>
              <w:pStyle w:val="a3"/>
              <w:rPr>
                <w:rFonts w:ascii="Times New Roman" w:hAnsi="Times New Roman" w:cs="Times New Roman"/>
              </w:rPr>
            </w:pPr>
          </w:p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2055">
              <w:rPr>
                <w:rFonts w:ascii="Times New Roman" w:hAnsi="Times New Roman" w:cs="Times New Roman"/>
              </w:rPr>
              <w:t>Работа с высказыванием оппонента                   (оцениваются коммуникативные  компетентности, импровизация и корректировка своего выступления)</w:t>
            </w:r>
          </w:p>
        </w:tc>
        <w:tc>
          <w:tcPr>
            <w:tcW w:w="8079" w:type="dxa"/>
            <w:tcBorders>
              <w:bottom w:val="nil"/>
            </w:tcBorders>
          </w:tcPr>
          <w:p w:rsidR="00740EA9" w:rsidRPr="00562055" w:rsidRDefault="00740EA9" w:rsidP="00740EA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62055">
              <w:rPr>
                <w:rFonts w:ascii="Times New Roman" w:hAnsi="Times New Roman" w:cs="Times New Roman"/>
              </w:rPr>
              <w:t>Четкая формулировка аргументов и контраргументов, их соответствие выдвинутому тезису.</w:t>
            </w:r>
          </w:p>
        </w:tc>
      </w:tr>
      <w:tr w:rsidR="00740EA9" w:rsidRPr="00562055" w:rsidTr="00B33148">
        <w:trPr>
          <w:trHeight w:val="930"/>
        </w:trPr>
        <w:tc>
          <w:tcPr>
            <w:tcW w:w="2553" w:type="dxa"/>
            <w:vMerge/>
          </w:tcPr>
          <w:p w:rsidR="00740EA9" w:rsidRPr="00562055" w:rsidRDefault="00740EA9" w:rsidP="00B331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740EA9" w:rsidRPr="00562055" w:rsidRDefault="00740EA9" w:rsidP="00740EA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62055">
              <w:rPr>
                <w:rFonts w:ascii="Times New Roman" w:hAnsi="Times New Roman" w:cs="Times New Roman"/>
              </w:rPr>
              <w:t>Наличие причинно-следственных связей между аргументами и контраргументами, преобладание объективных доводов над субъективным мнением.</w:t>
            </w:r>
          </w:p>
        </w:tc>
      </w:tr>
      <w:tr w:rsidR="00740EA9" w:rsidRPr="00562055" w:rsidTr="00B33148">
        <w:trPr>
          <w:trHeight w:val="930"/>
        </w:trPr>
        <w:tc>
          <w:tcPr>
            <w:tcW w:w="2553" w:type="dxa"/>
            <w:vMerge/>
          </w:tcPr>
          <w:p w:rsidR="00740EA9" w:rsidRPr="00562055" w:rsidRDefault="00740EA9" w:rsidP="00B331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740EA9" w:rsidRPr="00562055" w:rsidRDefault="00740EA9" w:rsidP="00740EA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62055">
              <w:rPr>
                <w:rFonts w:ascii="Times New Roman" w:hAnsi="Times New Roman" w:cs="Times New Roman"/>
              </w:rPr>
              <w:t>Использование прямого и косвенного опровержения тезисов оппонента, способность убедить публику в необоснованности доводов оппонента.</w:t>
            </w:r>
          </w:p>
        </w:tc>
      </w:tr>
      <w:tr w:rsidR="00740EA9" w:rsidRPr="00562055" w:rsidTr="00B33148">
        <w:trPr>
          <w:trHeight w:val="525"/>
        </w:trPr>
        <w:tc>
          <w:tcPr>
            <w:tcW w:w="2553" w:type="dxa"/>
            <w:vMerge/>
          </w:tcPr>
          <w:p w:rsidR="00740EA9" w:rsidRPr="00562055" w:rsidRDefault="00740EA9" w:rsidP="00B331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740EA9" w:rsidRPr="00562055" w:rsidRDefault="00740EA9" w:rsidP="00740EA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62055">
              <w:rPr>
                <w:rFonts w:ascii="Times New Roman" w:hAnsi="Times New Roman" w:cs="Times New Roman"/>
              </w:rPr>
              <w:t>Подхватывание предложений оппонента и их развитие, быстрое переключение на новые данные в дискуссии.</w:t>
            </w:r>
          </w:p>
        </w:tc>
      </w:tr>
      <w:tr w:rsidR="00740EA9" w:rsidRPr="00562055" w:rsidTr="00B33148">
        <w:trPr>
          <w:trHeight w:val="930"/>
        </w:trPr>
        <w:tc>
          <w:tcPr>
            <w:tcW w:w="2553" w:type="dxa"/>
            <w:vMerge/>
          </w:tcPr>
          <w:p w:rsidR="00740EA9" w:rsidRPr="00562055" w:rsidRDefault="00740EA9" w:rsidP="00B331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740EA9" w:rsidRPr="00562055" w:rsidRDefault="00740EA9" w:rsidP="00740EA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62055">
              <w:rPr>
                <w:rFonts w:ascii="Times New Roman" w:hAnsi="Times New Roman" w:cs="Times New Roman"/>
              </w:rPr>
              <w:t>Толерантность, уважение взглядов оппонента, отсутствие личностных нападок, умение выслушать мнение оппонента до конца.</w:t>
            </w:r>
          </w:p>
        </w:tc>
      </w:tr>
      <w:tr w:rsidR="00740EA9" w:rsidRPr="00562055" w:rsidTr="00B33148">
        <w:trPr>
          <w:trHeight w:val="612"/>
        </w:trPr>
        <w:tc>
          <w:tcPr>
            <w:tcW w:w="2553" w:type="dxa"/>
            <w:vMerge/>
          </w:tcPr>
          <w:p w:rsidR="00740EA9" w:rsidRPr="00562055" w:rsidRDefault="00740EA9" w:rsidP="00B331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740EA9" w:rsidRPr="00562055" w:rsidRDefault="00740EA9" w:rsidP="00740EA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62055">
              <w:rPr>
                <w:rFonts w:ascii="Times New Roman" w:hAnsi="Times New Roman" w:cs="Times New Roman"/>
              </w:rPr>
              <w:t xml:space="preserve">Умение инициировать и вступать в контакт, вести беседу, кратко и точно выражать свои мысли. </w:t>
            </w:r>
          </w:p>
        </w:tc>
      </w:tr>
      <w:tr w:rsidR="00740EA9" w:rsidRPr="00562055" w:rsidTr="00B33148">
        <w:trPr>
          <w:trHeight w:val="846"/>
        </w:trPr>
        <w:tc>
          <w:tcPr>
            <w:tcW w:w="2553" w:type="dxa"/>
            <w:vMerge/>
          </w:tcPr>
          <w:p w:rsidR="00740EA9" w:rsidRPr="00562055" w:rsidRDefault="00740EA9" w:rsidP="00B331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740EA9" w:rsidRPr="00562055" w:rsidRDefault="00740EA9" w:rsidP="00740EA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62055">
              <w:rPr>
                <w:rFonts w:ascii="Times New Roman" w:hAnsi="Times New Roman" w:cs="Times New Roman"/>
              </w:rPr>
              <w:t>Умение стимулировать собеседника к прояснению его позиции, умение слушать и понять то, что имел в виду собеседник.</w:t>
            </w:r>
          </w:p>
        </w:tc>
      </w:tr>
      <w:tr w:rsidR="00740EA9" w:rsidRPr="00562055" w:rsidTr="00B33148">
        <w:trPr>
          <w:trHeight w:val="798"/>
        </w:trPr>
        <w:tc>
          <w:tcPr>
            <w:tcW w:w="2553" w:type="dxa"/>
            <w:vMerge/>
          </w:tcPr>
          <w:p w:rsidR="00740EA9" w:rsidRPr="00562055" w:rsidRDefault="00740EA9" w:rsidP="00B331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</w:tcBorders>
          </w:tcPr>
          <w:p w:rsidR="00740EA9" w:rsidRPr="00562055" w:rsidRDefault="00740EA9" w:rsidP="00740EA9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562055">
              <w:rPr>
                <w:rFonts w:ascii="Times New Roman" w:hAnsi="Times New Roman" w:cs="Times New Roman"/>
              </w:rPr>
              <w:t xml:space="preserve">Умение осуществлять обратную связь, выравнивать эмоциональное напряжение в беседе, управлять собственными экспрессивными сигналами. </w:t>
            </w:r>
          </w:p>
        </w:tc>
      </w:tr>
    </w:tbl>
    <w:p w:rsidR="00740EA9" w:rsidRDefault="00740EA9" w:rsidP="00740EA9"/>
    <w:p w:rsidR="008A5E9F" w:rsidRDefault="008A5E9F" w:rsidP="00740EA9"/>
    <w:p w:rsidR="008A5E9F" w:rsidRDefault="008A5E9F" w:rsidP="00740EA9"/>
    <w:p w:rsidR="008A5E9F" w:rsidRDefault="008A5E9F" w:rsidP="00740EA9"/>
    <w:p w:rsidR="008A5E9F" w:rsidRDefault="008A5E9F" w:rsidP="00740EA9"/>
    <w:p w:rsidR="008A5E9F" w:rsidRDefault="008A5E9F" w:rsidP="00740EA9"/>
    <w:p w:rsidR="008A5E9F" w:rsidRDefault="008A5E9F" w:rsidP="00740EA9"/>
    <w:p w:rsidR="008A5E9F" w:rsidRDefault="008A5E9F" w:rsidP="00740EA9"/>
    <w:p w:rsidR="008A5E9F" w:rsidRDefault="008A5E9F" w:rsidP="00740EA9"/>
    <w:p w:rsidR="008A5E9F" w:rsidRDefault="008A5E9F" w:rsidP="00740EA9"/>
    <w:p w:rsidR="008A5E9F" w:rsidRDefault="008A5E9F" w:rsidP="00740EA9"/>
    <w:p w:rsidR="008A5E9F" w:rsidRDefault="008A5E9F" w:rsidP="00740EA9"/>
    <w:p w:rsidR="008A5E9F" w:rsidRDefault="008A5E9F" w:rsidP="00740EA9"/>
    <w:p w:rsidR="008A5E9F" w:rsidRDefault="008A5E9F" w:rsidP="00740EA9"/>
    <w:p w:rsidR="008A5E9F" w:rsidRDefault="008A5E9F" w:rsidP="00740EA9"/>
    <w:p w:rsidR="008A5E9F" w:rsidRDefault="008A5E9F" w:rsidP="00740EA9"/>
    <w:p w:rsidR="008A5E9F" w:rsidRDefault="008A5E9F" w:rsidP="00740EA9"/>
    <w:p w:rsidR="008A5E9F" w:rsidRDefault="008A5E9F" w:rsidP="00740EA9"/>
    <w:p w:rsidR="008A5E9F" w:rsidRDefault="008A5E9F" w:rsidP="008A5E9F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4DC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Задачи по теме 1 «Личные (семейные) финансы. Финансовое планирование и бюджет»</w:t>
      </w:r>
    </w:p>
    <w:p w:rsidR="008A5E9F" w:rsidRPr="00331104" w:rsidRDefault="008A5E9F" w:rsidP="008A5E9F">
      <w:pPr>
        <w:spacing w:after="0" w:line="276" w:lineRule="auto"/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  <w:r w:rsidRPr="00331104"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  <w:t xml:space="preserve">Задача №1. </w:t>
      </w:r>
      <w:r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  <w:t xml:space="preserve"> (10 баллов)</w:t>
      </w:r>
    </w:p>
    <w:p w:rsidR="008A5E9F" w:rsidRDefault="008A5E9F" w:rsidP="008A5E9F">
      <w:pPr>
        <w:spacing w:after="0" w:line="276" w:lineRule="auto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 w:rsidRPr="00254DC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Начисленная заработная плата </w:t>
      </w:r>
      <w:r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Иванова Юрия</w:t>
      </w:r>
      <w:r w:rsidRPr="00254DC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составляла с января по июнь включительно </w:t>
      </w:r>
      <w:r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21</w:t>
      </w:r>
      <w:r w:rsidRPr="00254DC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000 руб</w:t>
      </w:r>
      <w:r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. (до вычета НДФЛ)</w:t>
      </w:r>
      <w:r w:rsidRPr="00254DC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в месяц, с июля по декабрь – 23</w:t>
      </w:r>
      <w:r w:rsidRPr="00254DC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000 руб</w:t>
      </w:r>
      <w:r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. (до вычета НДФЛ)</w:t>
      </w:r>
      <w:r w:rsidRPr="00254DC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У Юрия двое детей: сын 10 лет и дочь14 лет. Дочь учится в частной музыкальной школе, за занятия Юрий оплачивает 3000 руб. в месяц, обучение в течении года, кроме летних месяцев июля и августа.</w:t>
      </w:r>
      <w:r w:rsidRPr="00254DC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</w:t>
      </w:r>
    </w:p>
    <w:p w:rsidR="008A5E9F" w:rsidRDefault="008A5E9F" w:rsidP="008A5E9F">
      <w:pPr>
        <w:spacing w:after="0" w:line="276" w:lineRule="auto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 w:rsidRPr="00254DC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В августе г</w:t>
      </w:r>
      <w:r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ражданин, участвуя в</w:t>
      </w:r>
      <w:r w:rsidRPr="00254DC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конкурсе – акции рекламного характера, был удостоен призового места и в качестве при</w:t>
      </w:r>
      <w:r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за получил ноутбук стоимостью 85</w:t>
      </w:r>
      <w:r w:rsidRPr="00254DC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000 руб.</w:t>
      </w:r>
    </w:p>
    <w:p w:rsidR="008A5E9F" w:rsidRDefault="008A5E9F" w:rsidP="008A5E9F">
      <w:pPr>
        <w:spacing w:after="0" w:line="276" w:lineRule="auto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В октябре Юрий продал гараж, которым владел 2 года за 250000 руб.</w:t>
      </w:r>
    </w:p>
    <w:p w:rsidR="008A5E9F" w:rsidRPr="00254DC8" w:rsidRDefault="008A5E9F" w:rsidP="008A5E9F">
      <w:pPr>
        <w:spacing w:after="0" w:line="276" w:lineRule="auto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</w:p>
    <w:p w:rsidR="008A5E9F" w:rsidRPr="00254DC8" w:rsidRDefault="008A5E9F" w:rsidP="008A5E9F">
      <w:pPr>
        <w:spacing w:after="0" w:line="276" w:lineRule="auto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 w:rsidRPr="00254DC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Какую сумму налога на доходы физических лиц необходимо заплатить в бюджет?</w:t>
      </w:r>
      <w:r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Какую сумму уплаченных налогов Юрий может вернуть в бюджет семьи?</w:t>
      </w:r>
    </w:p>
    <w:p w:rsidR="008A5E9F" w:rsidRDefault="008A5E9F" w:rsidP="008A5E9F">
      <w:pPr>
        <w:spacing w:after="0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 w:rsidRPr="00254DC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Свой ответ обоснуйте расчетами.</w:t>
      </w:r>
    </w:p>
    <w:p w:rsidR="008A5E9F" w:rsidRDefault="008A5E9F" w:rsidP="008A5E9F">
      <w:pPr>
        <w:spacing w:after="0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</w:p>
    <w:p w:rsidR="008A5E9F" w:rsidRPr="00331104" w:rsidRDefault="008A5E9F" w:rsidP="008A5E9F">
      <w:pPr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  <w:r w:rsidRPr="00331104"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  <w:t>Задача №2</w:t>
      </w:r>
      <w:r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  <w:t xml:space="preserve"> (9 баллов)</w:t>
      </w:r>
    </w:p>
    <w:p w:rsidR="008A5E9F" w:rsidRDefault="008A5E9F" w:rsidP="008A5E9F">
      <w:pPr>
        <w:spacing w:after="0" w:line="276" w:lineRule="auto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 w:rsidRPr="006A488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Ежемесячные расходы в семье Маши составляют 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65000</w:t>
      </w:r>
      <w:r w:rsidRPr="006A488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руб./мес. </w:t>
      </w:r>
    </w:p>
    <w:p w:rsidR="008A5E9F" w:rsidRDefault="008A5E9F" w:rsidP="008A5E9F">
      <w:pPr>
        <w:spacing w:after="0" w:line="276" w:lineRule="auto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 w:rsidRPr="006A488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Заработная плата папы составляет 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45</w:t>
      </w:r>
      <w:r w:rsidRPr="006A488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000 руб./месяц (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до </w:t>
      </w:r>
      <w:r w:rsidRPr="006A488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вычета 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НДФЛ</w:t>
      </w:r>
      <w:r w:rsidRPr="006A488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), мама зарабатывает 30 000 руб./месяц (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до </w:t>
      </w:r>
      <w:r w:rsidRPr="006A488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вычета 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НДФЛ</w:t>
      </w:r>
      <w:r w:rsidRPr="006A488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). </w:t>
      </w:r>
    </w:p>
    <w:p w:rsidR="008A5E9F" w:rsidRPr="006A4885" w:rsidRDefault="008A5E9F" w:rsidP="008A5E9F">
      <w:pPr>
        <w:spacing w:after="0" w:line="276" w:lineRule="auto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 w:rsidRPr="006A488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Маша давно мечтает о профессиональных занятиях танцами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, стоимость которых составляет 4</w:t>
      </w:r>
      <w:r w:rsidRPr="006A488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000 руб./мес. Родители говорят, что пока не могут позволить такие дополнительные расходы. </w:t>
      </w:r>
    </w:p>
    <w:p w:rsidR="008A5E9F" w:rsidRPr="006A4885" w:rsidRDefault="008A5E9F" w:rsidP="008A5E9F">
      <w:pPr>
        <w:spacing w:after="0" w:line="276" w:lineRule="auto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 w:rsidRPr="006A488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Однажды мама сказала, что со следующего года ей повысят зарплату на 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11</w:t>
      </w:r>
      <w:r w:rsidRPr="006A488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%, а папа решил найти подработку с доходом 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9500</w:t>
      </w:r>
      <w:r w:rsidRPr="006A488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руб./мес. </w:t>
      </w:r>
    </w:p>
    <w:p w:rsidR="008A5E9F" w:rsidRDefault="008A5E9F" w:rsidP="008A5E9F">
      <w:pPr>
        <w:pStyle w:val="a3"/>
        <w:spacing w:line="276" w:lineRule="auto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8A5E9F" w:rsidRDefault="008A5E9F" w:rsidP="008A5E9F">
      <w:pPr>
        <w:pStyle w:val="a3"/>
        <w:spacing w:line="276" w:lineRule="auto"/>
        <w:ind w:left="708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 w:rsidRPr="006A488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Смогут ли в бюджете семьи Маши дополнительно выделять денежные средства на танцы, если инфляция на все товары и услуги прогнозируется в следующем году 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в размере 6,5</w:t>
      </w:r>
      <w:r w:rsidRPr="006A488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%?</w:t>
      </w:r>
    </w:p>
    <w:p w:rsidR="008A5E9F" w:rsidRDefault="008A5E9F" w:rsidP="008A5E9F">
      <w:pP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 w:rsidRPr="006A488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Свой ответ обоснуйте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расчетами</w:t>
      </w:r>
      <w:r w:rsidRPr="006A488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8A5E9F" w:rsidRPr="006D390E" w:rsidRDefault="008A5E9F" w:rsidP="008A5E9F">
      <w:pPr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6D390E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  <w:t>Задача №3</w:t>
      </w:r>
      <w:r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(10 баллов)</w:t>
      </w:r>
    </w:p>
    <w:p w:rsidR="008A5E9F" w:rsidRPr="008E2DAD" w:rsidRDefault="008A5E9F" w:rsidP="008A5E9F">
      <w:pPr>
        <w:pStyle w:val="a3"/>
        <w:spacing w:line="276" w:lineRule="auto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 w:rsidRPr="008E2DAD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Гражданину </w:t>
      </w:r>
      <w:r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Иванову</w:t>
      </w:r>
      <w:r w:rsidRPr="008E2DAD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необходимо накопить на покупку автом</w:t>
      </w:r>
      <w:r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обиля 480 000 рублей в течении 3 лет</w:t>
      </w:r>
      <w:r w:rsidRPr="008E2DAD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. </w:t>
      </w:r>
    </w:p>
    <w:p w:rsidR="008A5E9F" w:rsidRDefault="008A5E9F" w:rsidP="008A5E9F">
      <w:pPr>
        <w:pStyle w:val="a3"/>
        <w:spacing w:line="276" w:lineRule="auto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 w:rsidRPr="008E2DAD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Определите размер суммы, которую необходимо откладывать гражданину </w:t>
      </w:r>
      <w:r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Иванову</w:t>
      </w:r>
      <w:r w:rsidRPr="008E2DAD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в месяц, с учетом того, что сбережения он будет накапливать на</w:t>
      </w:r>
      <w:r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депозите с процентной ставкой 6,9</w:t>
      </w:r>
      <w:r w:rsidRPr="008E2DAD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% годовых и ежемесячной капитализацией. </w:t>
      </w:r>
    </w:p>
    <w:p w:rsidR="008A5E9F" w:rsidRPr="008E2DAD" w:rsidRDefault="008A5E9F" w:rsidP="008A5E9F">
      <w:pPr>
        <w:pStyle w:val="a3"/>
        <w:spacing w:line="276" w:lineRule="auto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</w:p>
    <w:p w:rsidR="008A5E9F" w:rsidRDefault="008A5E9F" w:rsidP="008A5E9F">
      <w:pPr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 w:rsidRPr="008E2DAD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Свой ответ обоснуйте расчетами.</w:t>
      </w:r>
    </w:p>
    <w:p w:rsidR="008A5E9F" w:rsidRPr="00DD6D8C" w:rsidRDefault="008A5E9F" w:rsidP="008A5E9F">
      <w:pPr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  <w:r w:rsidRPr="00DD6D8C"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  <w:t>Задача №4</w:t>
      </w:r>
      <w:r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  <w:t xml:space="preserve"> (9 баллов)</w:t>
      </w:r>
    </w:p>
    <w:p w:rsidR="008A5E9F" w:rsidRPr="00254DC8" w:rsidRDefault="008A5E9F" w:rsidP="008A5E9F">
      <w:pPr>
        <w:spacing w:line="276" w:lineRule="auto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 w:rsidRPr="00254DC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Ежемесячные расходы семьи Петровых имеют следующий состав: </w:t>
      </w:r>
    </w:p>
    <w:p w:rsidR="008A5E9F" w:rsidRPr="00254DC8" w:rsidRDefault="008A5E9F" w:rsidP="008A5E9F">
      <w:pPr>
        <w:pStyle w:val="a5"/>
        <w:numPr>
          <w:ilvl w:val="0"/>
          <w:numId w:val="1"/>
        </w:numPr>
        <w:spacing w:line="276" w:lineRule="auto"/>
        <w:rPr>
          <w:rFonts w:eastAsia="Calibri"/>
          <w:kern w:val="24"/>
        </w:rPr>
      </w:pPr>
      <w:r>
        <w:rPr>
          <w:rFonts w:eastAsia="Calibri"/>
          <w:kern w:val="24"/>
        </w:rPr>
        <w:t>коммунальные платежи – 8 300</w:t>
      </w:r>
      <w:r w:rsidRPr="00254DC8">
        <w:rPr>
          <w:rFonts w:eastAsia="Calibri"/>
          <w:kern w:val="24"/>
        </w:rPr>
        <w:t xml:space="preserve"> руб. </w:t>
      </w:r>
    </w:p>
    <w:p w:rsidR="008A5E9F" w:rsidRPr="00254DC8" w:rsidRDefault="008A5E9F" w:rsidP="008A5E9F">
      <w:pPr>
        <w:pStyle w:val="a5"/>
        <w:numPr>
          <w:ilvl w:val="0"/>
          <w:numId w:val="1"/>
        </w:numPr>
        <w:spacing w:line="276" w:lineRule="auto"/>
        <w:rPr>
          <w:rFonts w:eastAsia="Calibri"/>
          <w:kern w:val="24"/>
        </w:rPr>
      </w:pPr>
      <w:r>
        <w:rPr>
          <w:rFonts w:eastAsia="Calibri"/>
          <w:kern w:val="24"/>
        </w:rPr>
        <w:t>покупка продуктов питания – 12</w:t>
      </w:r>
      <w:r w:rsidRPr="00254DC8">
        <w:rPr>
          <w:rFonts w:eastAsia="Calibri"/>
          <w:kern w:val="24"/>
        </w:rPr>
        <w:t xml:space="preserve"> 000 руб.</w:t>
      </w:r>
    </w:p>
    <w:p w:rsidR="008A5E9F" w:rsidRPr="00254DC8" w:rsidRDefault="008A5E9F" w:rsidP="008A5E9F">
      <w:pPr>
        <w:pStyle w:val="a5"/>
        <w:numPr>
          <w:ilvl w:val="0"/>
          <w:numId w:val="1"/>
        </w:numPr>
        <w:spacing w:line="276" w:lineRule="auto"/>
        <w:rPr>
          <w:rFonts w:eastAsia="Calibri"/>
          <w:kern w:val="24"/>
        </w:rPr>
      </w:pPr>
      <w:r w:rsidRPr="00254DC8">
        <w:rPr>
          <w:rFonts w:eastAsia="Calibri"/>
          <w:kern w:val="24"/>
        </w:rPr>
        <w:lastRenderedPageBreak/>
        <w:t xml:space="preserve">покупка бытовой химии </w:t>
      </w:r>
      <w:r>
        <w:rPr>
          <w:rFonts w:eastAsia="Calibri"/>
          <w:kern w:val="24"/>
        </w:rPr>
        <w:t>и предметов личной гигиены – 2 0</w:t>
      </w:r>
      <w:r w:rsidRPr="00254DC8">
        <w:rPr>
          <w:rFonts w:eastAsia="Calibri"/>
          <w:kern w:val="24"/>
        </w:rPr>
        <w:t xml:space="preserve">00 руб. </w:t>
      </w:r>
    </w:p>
    <w:p w:rsidR="008A5E9F" w:rsidRPr="00254DC8" w:rsidRDefault="008A5E9F" w:rsidP="008A5E9F">
      <w:pPr>
        <w:pStyle w:val="a5"/>
        <w:numPr>
          <w:ilvl w:val="0"/>
          <w:numId w:val="1"/>
        </w:numPr>
        <w:spacing w:line="276" w:lineRule="auto"/>
        <w:rPr>
          <w:rFonts w:eastAsia="Calibri"/>
          <w:kern w:val="24"/>
        </w:rPr>
      </w:pPr>
      <w:r>
        <w:rPr>
          <w:rFonts w:eastAsia="Calibri"/>
          <w:kern w:val="24"/>
        </w:rPr>
        <w:t>покупка одежды и обуви – 165</w:t>
      </w:r>
      <w:r w:rsidRPr="00254DC8">
        <w:rPr>
          <w:rFonts w:eastAsia="Calibri"/>
          <w:kern w:val="24"/>
        </w:rPr>
        <w:t xml:space="preserve">00 руб. </w:t>
      </w:r>
    </w:p>
    <w:p w:rsidR="008A5E9F" w:rsidRPr="00254DC8" w:rsidRDefault="008A5E9F" w:rsidP="008A5E9F">
      <w:pPr>
        <w:pStyle w:val="a5"/>
        <w:numPr>
          <w:ilvl w:val="0"/>
          <w:numId w:val="1"/>
        </w:numPr>
        <w:spacing w:line="276" w:lineRule="auto"/>
        <w:rPr>
          <w:rFonts w:eastAsia="Calibri"/>
          <w:kern w:val="24"/>
        </w:rPr>
      </w:pPr>
      <w:r w:rsidRPr="00254DC8">
        <w:rPr>
          <w:rFonts w:eastAsia="Calibri"/>
          <w:kern w:val="24"/>
        </w:rPr>
        <w:t>оплата</w:t>
      </w:r>
      <w:r>
        <w:rPr>
          <w:rFonts w:eastAsia="Calibri"/>
          <w:kern w:val="24"/>
        </w:rPr>
        <w:t xml:space="preserve"> кредита на покупку машины – 10200</w:t>
      </w:r>
      <w:r w:rsidRPr="00254DC8">
        <w:rPr>
          <w:rFonts w:eastAsia="Calibri"/>
          <w:kern w:val="24"/>
        </w:rPr>
        <w:t xml:space="preserve"> руб. </w:t>
      </w:r>
    </w:p>
    <w:p w:rsidR="008A5E9F" w:rsidRPr="00254DC8" w:rsidRDefault="008A5E9F" w:rsidP="008A5E9F">
      <w:pPr>
        <w:pStyle w:val="a5"/>
        <w:numPr>
          <w:ilvl w:val="0"/>
          <w:numId w:val="1"/>
        </w:numPr>
        <w:spacing w:line="276" w:lineRule="auto"/>
        <w:rPr>
          <w:rFonts w:eastAsia="Calibri"/>
          <w:kern w:val="24"/>
        </w:rPr>
      </w:pPr>
      <w:r w:rsidRPr="00254DC8">
        <w:rPr>
          <w:rFonts w:eastAsia="Calibri"/>
          <w:kern w:val="24"/>
        </w:rPr>
        <w:t xml:space="preserve">оплата проезда – </w:t>
      </w:r>
      <w:r>
        <w:rPr>
          <w:rFonts w:eastAsia="Calibri"/>
          <w:kern w:val="24"/>
        </w:rPr>
        <w:t>30</w:t>
      </w:r>
      <w:r w:rsidRPr="00254DC8">
        <w:rPr>
          <w:rFonts w:eastAsia="Calibri"/>
          <w:kern w:val="24"/>
        </w:rPr>
        <w:t xml:space="preserve">00 руб. </w:t>
      </w:r>
    </w:p>
    <w:p w:rsidR="008A5E9F" w:rsidRPr="00254DC8" w:rsidRDefault="008A5E9F" w:rsidP="008A5E9F">
      <w:pPr>
        <w:pStyle w:val="a5"/>
        <w:numPr>
          <w:ilvl w:val="0"/>
          <w:numId w:val="1"/>
        </w:numPr>
        <w:spacing w:line="276" w:lineRule="auto"/>
        <w:rPr>
          <w:rFonts w:eastAsia="Calibri"/>
          <w:kern w:val="24"/>
        </w:rPr>
      </w:pPr>
      <w:r w:rsidRPr="00254DC8">
        <w:rPr>
          <w:rFonts w:eastAsia="Calibri"/>
          <w:kern w:val="24"/>
        </w:rPr>
        <w:t xml:space="preserve">накопления на поездку летом на море – </w:t>
      </w:r>
      <w:r>
        <w:rPr>
          <w:rFonts w:eastAsia="Calibri"/>
          <w:kern w:val="24"/>
        </w:rPr>
        <w:t>5</w:t>
      </w:r>
      <w:r w:rsidRPr="00254DC8">
        <w:rPr>
          <w:rFonts w:eastAsia="Calibri"/>
          <w:kern w:val="24"/>
        </w:rPr>
        <w:t xml:space="preserve">000 руб. </w:t>
      </w:r>
    </w:p>
    <w:p w:rsidR="008A5E9F" w:rsidRPr="00254DC8" w:rsidRDefault="008A5E9F" w:rsidP="008A5E9F">
      <w:pPr>
        <w:pStyle w:val="a5"/>
        <w:numPr>
          <w:ilvl w:val="0"/>
          <w:numId w:val="1"/>
        </w:numPr>
        <w:spacing w:line="276" w:lineRule="auto"/>
        <w:rPr>
          <w:rFonts w:eastAsia="Calibri"/>
          <w:kern w:val="24"/>
        </w:rPr>
      </w:pPr>
      <w:r w:rsidRPr="00254DC8">
        <w:rPr>
          <w:rFonts w:eastAsia="Calibri"/>
          <w:kern w:val="24"/>
        </w:rPr>
        <w:t xml:space="preserve">покупка лекарств и платные медицинские услуги – 1 500 руб. </w:t>
      </w:r>
    </w:p>
    <w:p w:rsidR="008A5E9F" w:rsidRPr="00254DC8" w:rsidRDefault="008A5E9F" w:rsidP="008A5E9F">
      <w:pPr>
        <w:pStyle w:val="a5"/>
        <w:numPr>
          <w:ilvl w:val="0"/>
          <w:numId w:val="1"/>
        </w:numPr>
        <w:spacing w:line="276" w:lineRule="auto"/>
        <w:rPr>
          <w:rFonts w:eastAsia="Calibri"/>
          <w:kern w:val="24"/>
        </w:rPr>
      </w:pPr>
      <w:r w:rsidRPr="00254DC8">
        <w:rPr>
          <w:rFonts w:eastAsia="Calibri"/>
          <w:kern w:val="24"/>
        </w:rPr>
        <w:t xml:space="preserve">оплата телефона и Интернета – 2 000 руб. </w:t>
      </w:r>
    </w:p>
    <w:p w:rsidR="008A5E9F" w:rsidRPr="00254DC8" w:rsidRDefault="008A5E9F" w:rsidP="008A5E9F">
      <w:pPr>
        <w:pStyle w:val="a5"/>
        <w:numPr>
          <w:ilvl w:val="0"/>
          <w:numId w:val="1"/>
        </w:numPr>
        <w:spacing w:line="276" w:lineRule="auto"/>
        <w:rPr>
          <w:rFonts w:eastAsia="Calibri"/>
          <w:kern w:val="24"/>
        </w:rPr>
      </w:pPr>
      <w:r w:rsidRPr="00254DC8">
        <w:rPr>
          <w:rFonts w:eastAsia="Calibri"/>
          <w:kern w:val="24"/>
        </w:rPr>
        <w:t xml:space="preserve">прочие платежи – 2 000 руб. </w:t>
      </w:r>
    </w:p>
    <w:p w:rsidR="008A5E9F" w:rsidRPr="00254DC8" w:rsidRDefault="008A5E9F" w:rsidP="008A5E9F">
      <w:pPr>
        <w:spacing w:line="276" w:lineRule="auto"/>
        <w:ind w:left="708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</w:p>
    <w:p w:rsidR="008A5E9F" w:rsidRPr="00254DC8" w:rsidRDefault="008A5E9F" w:rsidP="008A5E9F">
      <w:pPr>
        <w:spacing w:line="276" w:lineRule="auto"/>
        <w:ind w:left="708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 w:rsidRPr="00254DC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1. Какой доход должен быть у семьи в месяц, чтобы ещё откладывать от этой суммы 5 % при постоянстве других расходов? </w:t>
      </w:r>
    </w:p>
    <w:p w:rsidR="008A5E9F" w:rsidRPr="00254DC8" w:rsidRDefault="008A5E9F" w:rsidP="008A5E9F">
      <w:pPr>
        <w:pStyle w:val="a3"/>
        <w:spacing w:line="276" w:lineRule="auto"/>
        <w:ind w:left="708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 w:rsidRPr="00254DC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2. Какой размер накоплений в этом случае будет через 10 месяцев?</w:t>
      </w:r>
    </w:p>
    <w:p w:rsidR="008A5E9F" w:rsidRDefault="008A5E9F" w:rsidP="008A5E9F">
      <w:pPr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 w:rsidRPr="00254DC8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Свой ответ обоснуйте расчетами.</w:t>
      </w:r>
    </w:p>
    <w:p w:rsidR="008A5E9F" w:rsidRDefault="008A5E9F" w:rsidP="008A5E9F">
      <w:pPr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</w:p>
    <w:p w:rsidR="008A5E9F" w:rsidRPr="00705E0E" w:rsidRDefault="008A5E9F" w:rsidP="008A5E9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E0E">
        <w:rPr>
          <w:rFonts w:ascii="Times New Roman" w:hAnsi="Times New Roman" w:cs="Times New Roman"/>
          <w:b/>
          <w:i/>
          <w:sz w:val="24"/>
          <w:szCs w:val="24"/>
        </w:rPr>
        <w:t>Задачи по теме 2 «</w:t>
      </w:r>
      <w:r w:rsidRPr="00705E0E">
        <w:rPr>
          <w:rFonts w:ascii="Times New Roman" w:eastAsia="Calibri" w:hAnsi="Times New Roman" w:cs="Times New Roman"/>
          <w:b/>
          <w:i/>
          <w:sz w:val="24"/>
          <w:szCs w:val="24"/>
        </w:rPr>
        <w:t>Сбережения семьи. Услуги банковских организаций</w:t>
      </w:r>
      <w:r w:rsidRPr="00705E0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A5E9F" w:rsidRDefault="008A5E9F" w:rsidP="008A5E9F">
      <w:pPr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</w:p>
    <w:p w:rsidR="008A5E9F" w:rsidRPr="006034FA" w:rsidRDefault="008A5E9F" w:rsidP="008A5E9F">
      <w:pPr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</w:pPr>
      <w:r w:rsidRPr="006034FA"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  <w:t xml:space="preserve">Задача 5 </w:t>
      </w:r>
      <w:r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  <w:t>(10 баллов)</w:t>
      </w:r>
    </w:p>
    <w:p w:rsidR="008A5E9F" w:rsidRPr="00705E0E" w:rsidRDefault="008A5E9F" w:rsidP="008A5E9F">
      <w:pPr>
        <w:spacing w:after="0"/>
        <w:jc w:val="both"/>
        <w:rPr>
          <w:rFonts w:ascii="Times New Roman" w:hAnsi="Times New Roman"/>
          <w:kern w:val="24"/>
          <w:sz w:val="24"/>
          <w:szCs w:val="24"/>
          <w:lang w:eastAsia="ru-RU"/>
        </w:rPr>
      </w:pPr>
      <w:r w:rsidRPr="00705E0E">
        <w:rPr>
          <w:rFonts w:ascii="Times New Roman" w:hAnsi="Times New Roman"/>
          <w:kern w:val="24"/>
          <w:sz w:val="24"/>
          <w:szCs w:val="24"/>
          <w:lang w:eastAsia="ru-RU"/>
        </w:rPr>
        <w:t xml:space="preserve">Вы хотели бы сделать вклад в банк. Когда вы пришли в выбранный вами банк, то консультант вам предложил вклады на выбор: </w:t>
      </w:r>
    </w:p>
    <w:p w:rsidR="008A5E9F" w:rsidRPr="00E75E51" w:rsidRDefault="008A5E9F" w:rsidP="008A5E9F">
      <w:pPr>
        <w:spacing w:after="0"/>
        <w:jc w:val="both"/>
        <w:rPr>
          <w:rFonts w:ascii="Times New Roman" w:hAnsi="Times New Roman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kern w:val="24"/>
          <w:sz w:val="24"/>
          <w:szCs w:val="24"/>
          <w:lang w:eastAsia="ru-RU"/>
        </w:rPr>
        <w:t>5,3</w:t>
      </w:r>
      <w:r w:rsidRPr="00E75E51">
        <w:rPr>
          <w:rFonts w:ascii="Times New Roman" w:hAnsi="Times New Roman"/>
          <w:kern w:val="24"/>
          <w:sz w:val="24"/>
          <w:szCs w:val="24"/>
          <w:lang w:eastAsia="ru-RU"/>
        </w:rPr>
        <w:t xml:space="preserve"> % годовых без капитализации процента; </w:t>
      </w:r>
    </w:p>
    <w:p w:rsidR="008A5E9F" w:rsidRPr="00E75E51" w:rsidRDefault="008A5E9F" w:rsidP="008A5E9F">
      <w:pPr>
        <w:spacing w:after="0"/>
        <w:jc w:val="both"/>
        <w:rPr>
          <w:rFonts w:ascii="Times New Roman" w:hAnsi="Times New Roman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kern w:val="24"/>
          <w:sz w:val="24"/>
          <w:szCs w:val="24"/>
          <w:lang w:eastAsia="ru-RU"/>
        </w:rPr>
        <w:t>5,1</w:t>
      </w:r>
      <w:r w:rsidRPr="00E75E51">
        <w:rPr>
          <w:rFonts w:ascii="Times New Roman" w:hAnsi="Times New Roman"/>
          <w:kern w:val="24"/>
          <w:sz w:val="24"/>
          <w:szCs w:val="24"/>
          <w:lang w:eastAsia="ru-RU"/>
        </w:rPr>
        <w:t xml:space="preserve">% годовых с ежегодной капитализацией; </w:t>
      </w:r>
    </w:p>
    <w:p w:rsidR="008A5E9F" w:rsidRPr="00E75E51" w:rsidRDefault="008A5E9F" w:rsidP="008A5E9F">
      <w:pPr>
        <w:spacing w:after="0"/>
        <w:jc w:val="both"/>
        <w:rPr>
          <w:rFonts w:ascii="Times New Roman" w:hAnsi="Times New Roman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kern w:val="24"/>
          <w:sz w:val="24"/>
          <w:szCs w:val="24"/>
          <w:lang w:eastAsia="ru-RU"/>
        </w:rPr>
        <w:t>4,9</w:t>
      </w:r>
      <w:r w:rsidRPr="00E75E51">
        <w:rPr>
          <w:rFonts w:ascii="Times New Roman" w:hAnsi="Times New Roman"/>
          <w:kern w:val="24"/>
          <w:sz w:val="24"/>
          <w:szCs w:val="24"/>
          <w:lang w:eastAsia="ru-RU"/>
        </w:rPr>
        <w:t>% годовых с ежеквартальной капитализацией процента.</w:t>
      </w:r>
    </w:p>
    <w:p w:rsidR="008A5E9F" w:rsidRPr="00705E0E" w:rsidRDefault="008A5E9F" w:rsidP="008A5E9F">
      <w:pPr>
        <w:spacing w:after="0"/>
        <w:jc w:val="both"/>
        <w:rPr>
          <w:rFonts w:ascii="Times New Roman" w:hAnsi="Times New Roman"/>
          <w:kern w:val="24"/>
          <w:sz w:val="24"/>
          <w:szCs w:val="24"/>
          <w:lang w:eastAsia="ru-RU"/>
        </w:rPr>
      </w:pPr>
      <w:r w:rsidRPr="00705E0E">
        <w:rPr>
          <w:rFonts w:ascii="Times New Roman" w:hAnsi="Times New Roman"/>
          <w:kern w:val="24"/>
          <w:sz w:val="24"/>
          <w:szCs w:val="24"/>
          <w:lang w:eastAsia="ru-RU"/>
        </w:rPr>
        <w:t xml:space="preserve">Какой вклад вы выберете, </w:t>
      </w:r>
      <w:r>
        <w:rPr>
          <w:rFonts w:ascii="Times New Roman" w:hAnsi="Times New Roman"/>
          <w:kern w:val="24"/>
          <w:sz w:val="24"/>
          <w:szCs w:val="24"/>
          <w:lang w:eastAsia="ru-RU"/>
        </w:rPr>
        <w:t>если захотите сделать вклад на 2</w:t>
      </w:r>
      <w:r w:rsidRPr="00705E0E">
        <w:rPr>
          <w:rFonts w:ascii="Times New Roman" w:hAnsi="Times New Roman"/>
          <w:kern w:val="24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kern w:val="24"/>
          <w:sz w:val="24"/>
          <w:szCs w:val="24"/>
          <w:lang w:eastAsia="ru-RU"/>
        </w:rPr>
        <w:t>а</w:t>
      </w:r>
      <w:r w:rsidRPr="00705E0E">
        <w:rPr>
          <w:rFonts w:ascii="Times New Roman" w:hAnsi="Times New Roman"/>
          <w:kern w:val="24"/>
          <w:sz w:val="24"/>
          <w:szCs w:val="24"/>
          <w:lang w:eastAsia="ru-RU"/>
        </w:rPr>
        <w:t xml:space="preserve">? </w:t>
      </w:r>
    </w:p>
    <w:p w:rsidR="008A5E9F" w:rsidRDefault="008A5E9F" w:rsidP="008A5E9F">
      <w:pPr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 w:rsidRPr="00705E0E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Свой ответ обоснуйте расчетами.</w:t>
      </w:r>
    </w:p>
    <w:p w:rsidR="008A5E9F" w:rsidRPr="006034FA" w:rsidRDefault="008A5E9F" w:rsidP="008A5E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A5E9F" w:rsidRPr="00740EA9" w:rsidRDefault="008A5E9F" w:rsidP="008A5E9F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740EA9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  <w:t>Задача 6.</w:t>
      </w:r>
      <w:r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(9 баллов)</w:t>
      </w:r>
    </w:p>
    <w:p w:rsidR="008A5E9F" w:rsidRPr="00705E0E" w:rsidRDefault="008A5E9F" w:rsidP="008A5E9F">
      <w:pPr>
        <w:spacing w:after="0"/>
        <w:jc w:val="both"/>
        <w:rPr>
          <w:rFonts w:ascii="Times New Roman" w:hAnsi="Times New Roman"/>
          <w:b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Максим</w:t>
      </w:r>
      <w:r w:rsidRPr="00705E0E">
        <w:rPr>
          <w:rFonts w:ascii="Times New Roman" w:hAnsi="Times New Roman"/>
          <w:sz w:val="24"/>
          <w:szCs w:val="24"/>
        </w:rPr>
        <w:t xml:space="preserve"> собирается </w:t>
      </w:r>
      <w:r>
        <w:rPr>
          <w:rFonts w:ascii="Times New Roman" w:hAnsi="Times New Roman"/>
          <w:sz w:val="24"/>
          <w:szCs w:val="24"/>
        </w:rPr>
        <w:t>оформить</w:t>
      </w:r>
      <w:r w:rsidRPr="00705E0E">
        <w:rPr>
          <w:rFonts w:ascii="Times New Roman" w:hAnsi="Times New Roman"/>
          <w:sz w:val="24"/>
          <w:szCs w:val="24"/>
        </w:rPr>
        <w:t xml:space="preserve"> дебетовую карту </w:t>
      </w:r>
      <w:r>
        <w:rPr>
          <w:rFonts w:ascii="Times New Roman" w:hAnsi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/>
          <w:sz w:val="24"/>
          <w:szCs w:val="24"/>
        </w:rPr>
        <w:t>кэшбэком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05E0E">
        <w:rPr>
          <w:rFonts w:ascii="Times New Roman" w:hAnsi="Times New Roman"/>
          <w:sz w:val="24"/>
          <w:szCs w:val="24"/>
        </w:rPr>
        <w:t xml:space="preserve">одного из двух банков и оценивает выгоду каждого предложения. </w:t>
      </w:r>
    </w:p>
    <w:p w:rsidR="008A5E9F" w:rsidRPr="00705E0E" w:rsidRDefault="008A5E9F" w:rsidP="008A5E9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05E0E">
        <w:rPr>
          <w:rFonts w:ascii="Times New Roman" w:hAnsi="Times New Roman" w:cs="Times New Roman"/>
          <w:sz w:val="24"/>
          <w:szCs w:val="24"/>
          <w:u w:val="single"/>
        </w:rPr>
        <w:t>Предложение банка 1:</w:t>
      </w:r>
    </w:p>
    <w:p w:rsidR="008A5E9F" w:rsidRPr="00705E0E" w:rsidRDefault="008A5E9F" w:rsidP="008A5E9F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E0E">
        <w:rPr>
          <w:rFonts w:ascii="Times New Roman" w:hAnsi="Times New Roman" w:cs="Times New Roman"/>
          <w:sz w:val="24"/>
          <w:szCs w:val="24"/>
        </w:rPr>
        <w:t xml:space="preserve">Продукты: </w:t>
      </w:r>
      <w:proofErr w:type="spellStart"/>
      <w:r w:rsidRPr="00705E0E">
        <w:rPr>
          <w:rFonts w:ascii="Times New Roman" w:hAnsi="Times New Roman" w:cs="Times New Roman"/>
          <w:sz w:val="24"/>
          <w:szCs w:val="24"/>
        </w:rPr>
        <w:t>кэшбэк</w:t>
      </w:r>
      <w:proofErr w:type="spellEnd"/>
      <w:r w:rsidRPr="00705E0E">
        <w:rPr>
          <w:rFonts w:ascii="Times New Roman" w:hAnsi="Times New Roman" w:cs="Times New Roman"/>
          <w:sz w:val="24"/>
          <w:szCs w:val="24"/>
        </w:rPr>
        <w:t xml:space="preserve"> – 3%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5E9F" w:rsidRPr="00705E0E" w:rsidRDefault="008A5E9F" w:rsidP="008A5E9F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E0E">
        <w:rPr>
          <w:rFonts w:ascii="Times New Roman" w:hAnsi="Times New Roman" w:cs="Times New Roman"/>
          <w:sz w:val="24"/>
          <w:szCs w:val="24"/>
        </w:rPr>
        <w:t xml:space="preserve">Одежда: </w:t>
      </w:r>
      <w:proofErr w:type="spellStart"/>
      <w:r w:rsidRPr="00705E0E">
        <w:rPr>
          <w:rFonts w:ascii="Times New Roman" w:hAnsi="Times New Roman" w:cs="Times New Roman"/>
          <w:sz w:val="24"/>
          <w:szCs w:val="24"/>
        </w:rPr>
        <w:t>кэшбэк</w:t>
      </w:r>
      <w:proofErr w:type="spellEnd"/>
      <w:r w:rsidRPr="00705E0E">
        <w:rPr>
          <w:rFonts w:ascii="Times New Roman" w:hAnsi="Times New Roman" w:cs="Times New Roman"/>
          <w:sz w:val="24"/>
          <w:szCs w:val="24"/>
        </w:rPr>
        <w:t xml:space="preserve"> – 4%</w:t>
      </w:r>
    </w:p>
    <w:p w:rsidR="008A5E9F" w:rsidRPr="00705E0E" w:rsidRDefault="008A5E9F" w:rsidP="008A5E9F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5E0E">
        <w:rPr>
          <w:rFonts w:ascii="Times New Roman" w:hAnsi="Times New Roman" w:cs="Times New Roman"/>
          <w:sz w:val="24"/>
          <w:szCs w:val="24"/>
        </w:rPr>
        <w:t>Кэшбэк</w:t>
      </w:r>
      <w:proofErr w:type="spellEnd"/>
      <w:r w:rsidRPr="00705E0E">
        <w:rPr>
          <w:rFonts w:ascii="Times New Roman" w:hAnsi="Times New Roman" w:cs="Times New Roman"/>
          <w:sz w:val="24"/>
          <w:szCs w:val="24"/>
        </w:rPr>
        <w:t xml:space="preserve"> на все остальные покупки – 1,2%,</w:t>
      </w:r>
    </w:p>
    <w:p w:rsidR="008A5E9F" w:rsidRPr="00705E0E" w:rsidRDefault="008A5E9F" w:rsidP="008A5E9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05E0E">
        <w:rPr>
          <w:rFonts w:ascii="Times New Roman" w:hAnsi="Times New Roman" w:cs="Times New Roman"/>
          <w:sz w:val="24"/>
          <w:szCs w:val="24"/>
          <w:u w:val="single"/>
        </w:rPr>
        <w:t>Предложение банка 2</w:t>
      </w:r>
      <w:r w:rsidRPr="00705E0E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8A5E9F" w:rsidRPr="00705E0E" w:rsidRDefault="008A5E9F" w:rsidP="008A5E9F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кэшбэк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</w:t>
      </w:r>
      <w:r w:rsidRPr="00705E0E">
        <w:rPr>
          <w:rFonts w:ascii="Times New Roman" w:hAnsi="Times New Roman" w:cs="Times New Roman"/>
          <w:sz w:val="24"/>
          <w:szCs w:val="24"/>
        </w:rPr>
        <w:t>%, траты</w:t>
      </w:r>
    </w:p>
    <w:p w:rsidR="008A5E9F" w:rsidRPr="00705E0E" w:rsidRDefault="008A5E9F" w:rsidP="008A5E9F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Развлечения: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кэшбэк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</w:t>
      </w:r>
      <w:r w:rsidRPr="00705E0E">
        <w:rPr>
          <w:rFonts w:ascii="Times New Roman" w:hAnsi="Times New Roman" w:cs="Times New Roman"/>
          <w:sz w:val="24"/>
          <w:szCs w:val="24"/>
        </w:rPr>
        <w:t>%, траты</w:t>
      </w:r>
    </w:p>
    <w:p w:rsidR="008A5E9F" w:rsidRPr="00705E0E" w:rsidRDefault="008A5E9F" w:rsidP="008A5E9F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Спорттовары: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кэшбэк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4,5</w:t>
      </w:r>
      <w:r w:rsidRPr="00705E0E">
        <w:rPr>
          <w:rFonts w:ascii="Times New Roman" w:hAnsi="Times New Roman" w:cs="Times New Roman"/>
          <w:sz w:val="24"/>
          <w:szCs w:val="24"/>
        </w:rPr>
        <w:t>%, траты</w:t>
      </w:r>
    </w:p>
    <w:p w:rsidR="008A5E9F" w:rsidRPr="00705E0E" w:rsidRDefault="008A5E9F" w:rsidP="008A5E9F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5E0E">
        <w:rPr>
          <w:rFonts w:ascii="Times New Roman" w:hAnsi="Times New Roman" w:cs="Times New Roman"/>
          <w:sz w:val="24"/>
          <w:szCs w:val="24"/>
        </w:rPr>
        <w:t>Кэшбэ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все остальные покупки – 1,2</w:t>
      </w:r>
      <w:r w:rsidRPr="00705E0E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8A5E9F" w:rsidRPr="00705E0E" w:rsidRDefault="008A5E9F" w:rsidP="008A5E9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05E0E">
        <w:rPr>
          <w:rFonts w:ascii="Times New Roman" w:hAnsi="Times New Roman" w:cs="Times New Roman"/>
          <w:sz w:val="24"/>
          <w:szCs w:val="24"/>
          <w:u w:val="single"/>
        </w:rPr>
        <w:t xml:space="preserve">Расходы </w:t>
      </w:r>
      <w:r>
        <w:rPr>
          <w:rFonts w:ascii="Times New Roman" w:hAnsi="Times New Roman" w:cs="Times New Roman"/>
          <w:sz w:val="24"/>
          <w:szCs w:val="24"/>
          <w:u w:val="single"/>
        </w:rPr>
        <w:t>Максима</w:t>
      </w:r>
      <w:r w:rsidRPr="00705E0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A5E9F" w:rsidRPr="004101D5" w:rsidRDefault="008A5E9F" w:rsidP="008A5E9F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01D5">
        <w:rPr>
          <w:rFonts w:ascii="Times New Roman" w:hAnsi="Times New Roman" w:cs="Times New Roman"/>
          <w:sz w:val="24"/>
          <w:szCs w:val="24"/>
        </w:rPr>
        <w:t xml:space="preserve">Транспорт: 1500 рублей </w:t>
      </w:r>
    </w:p>
    <w:p w:rsidR="008A5E9F" w:rsidRPr="004101D5" w:rsidRDefault="008A5E9F" w:rsidP="008A5E9F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01D5">
        <w:rPr>
          <w:rFonts w:ascii="Times New Roman" w:hAnsi="Times New Roman" w:cs="Times New Roman"/>
          <w:sz w:val="24"/>
          <w:szCs w:val="24"/>
        </w:rPr>
        <w:t xml:space="preserve">Продукты: 6 000 рублей </w:t>
      </w:r>
    </w:p>
    <w:p w:rsidR="008A5E9F" w:rsidRPr="004101D5" w:rsidRDefault="008A5E9F" w:rsidP="008A5E9F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01D5">
        <w:rPr>
          <w:rFonts w:ascii="Times New Roman" w:hAnsi="Times New Roman" w:cs="Times New Roman"/>
          <w:sz w:val="24"/>
          <w:szCs w:val="24"/>
        </w:rPr>
        <w:t xml:space="preserve">Одежда: 2500 рублей </w:t>
      </w:r>
    </w:p>
    <w:p w:rsidR="008A5E9F" w:rsidRPr="004101D5" w:rsidRDefault="008A5E9F" w:rsidP="008A5E9F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01D5">
        <w:rPr>
          <w:rFonts w:ascii="Times New Roman" w:hAnsi="Times New Roman" w:cs="Times New Roman"/>
          <w:sz w:val="24"/>
          <w:szCs w:val="24"/>
        </w:rPr>
        <w:t xml:space="preserve">Развлечения: 3 000 рублей </w:t>
      </w:r>
    </w:p>
    <w:p w:rsidR="008A5E9F" w:rsidRPr="00705E0E" w:rsidRDefault="008A5E9F" w:rsidP="008A5E9F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01D5">
        <w:rPr>
          <w:rFonts w:ascii="Times New Roman" w:hAnsi="Times New Roman" w:cs="Times New Roman"/>
          <w:sz w:val="24"/>
          <w:szCs w:val="24"/>
        </w:rPr>
        <w:lastRenderedPageBreak/>
        <w:t>Спорттовары:</w:t>
      </w:r>
      <w:r w:rsidRPr="00705E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2000</w:t>
      </w:r>
      <w:r w:rsidRPr="00705E0E">
        <w:rPr>
          <w:rFonts w:ascii="Times New Roman" w:hAnsi="Times New Roman" w:cs="Times New Roman"/>
          <w:sz w:val="24"/>
          <w:szCs w:val="24"/>
        </w:rPr>
        <w:t xml:space="preserve"> рублей </w:t>
      </w:r>
    </w:p>
    <w:p w:rsidR="008A5E9F" w:rsidRPr="00705E0E" w:rsidRDefault="008A5E9F" w:rsidP="008A5E9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A5E9F" w:rsidRPr="00705E0E" w:rsidRDefault="008A5E9F" w:rsidP="008A5E9F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05E0E">
        <w:rPr>
          <w:rFonts w:ascii="Times New Roman" w:hAnsi="Times New Roman" w:cs="Times New Roman"/>
          <w:sz w:val="24"/>
          <w:szCs w:val="24"/>
        </w:rPr>
        <w:t xml:space="preserve">Предложения какого банка лучше всего выбрать, если </w:t>
      </w:r>
      <w:r>
        <w:rPr>
          <w:rFonts w:ascii="Times New Roman" w:hAnsi="Times New Roman" w:cs="Times New Roman"/>
          <w:sz w:val="24"/>
          <w:szCs w:val="24"/>
        </w:rPr>
        <w:t>Максим</w:t>
      </w:r>
      <w:r w:rsidRPr="00705E0E">
        <w:rPr>
          <w:rFonts w:ascii="Times New Roman" w:hAnsi="Times New Roman" w:cs="Times New Roman"/>
          <w:sz w:val="24"/>
          <w:szCs w:val="24"/>
        </w:rPr>
        <w:t xml:space="preserve"> хочет получить наибольший </w:t>
      </w:r>
      <w:proofErr w:type="spellStart"/>
      <w:r w:rsidRPr="00705E0E">
        <w:rPr>
          <w:rFonts w:ascii="Times New Roman" w:hAnsi="Times New Roman" w:cs="Times New Roman"/>
          <w:sz w:val="24"/>
          <w:szCs w:val="24"/>
        </w:rPr>
        <w:t>кэшбек</w:t>
      </w:r>
      <w:proofErr w:type="spellEnd"/>
      <w:r w:rsidRPr="00705E0E">
        <w:rPr>
          <w:rFonts w:ascii="Times New Roman" w:hAnsi="Times New Roman" w:cs="Times New Roman"/>
          <w:sz w:val="24"/>
          <w:szCs w:val="24"/>
        </w:rPr>
        <w:t>?</w:t>
      </w:r>
    </w:p>
    <w:p w:rsidR="008A5E9F" w:rsidRDefault="008A5E9F" w:rsidP="008A5E9F">
      <w:pPr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 w:rsidRPr="00705E0E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Свой ответ обоснуйте расчетами.</w:t>
      </w:r>
    </w:p>
    <w:p w:rsidR="008A5E9F" w:rsidRDefault="008A5E9F" w:rsidP="008A5E9F">
      <w:pPr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</w:p>
    <w:p w:rsidR="008A5E9F" w:rsidRPr="008017B7" w:rsidRDefault="008A5E9F" w:rsidP="008A5E9F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</w:pPr>
      <w:r w:rsidRPr="008017B7"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  <w:t>Задача 7</w:t>
      </w:r>
      <w:r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(9 баллов)</w:t>
      </w:r>
    </w:p>
    <w:p w:rsidR="008A5E9F" w:rsidRPr="006A4885" w:rsidRDefault="008A5E9F" w:rsidP="008A5E9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У Леши есть 2,75</w:t>
      </w:r>
      <w:r w:rsidRPr="006A488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млн. </w:t>
      </w:r>
      <w:proofErr w:type="gramStart"/>
      <w:r w:rsidRPr="006A488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рублей</w:t>
      </w:r>
      <w:proofErr w:type="gramEnd"/>
      <w:r w:rsidRPr="006A488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и он хочет положить их на срочные вклады под 7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,7</w:t>
      </w:r>
      <w:r w:rsidRPr="006A488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% годовых.</w:t>
      </w:r>
    </w:p>
    <w:p w:rsidR="008A5E9F" w:rsidRDefault="008A5E9F" w:rsidP="008A5E9F">
      <w:pPr>
        <w:pStyle w:val="a3"/>
        <w:spacing w:line="276" w:lineRule="auto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8A5E9F" w:rsidRDefault="008A5E9F" w:rsidP="008A5E9F">
      <w:pPr>
        <w:pStyle w:val="a3"/>
        <w:spacing w:line="276" w:lineRule="auto"/>
        <w:ind w:left="708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 w:rsidRPr="006A488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В какое минимальное количество банков их надо положить, чтобы получить полную сумму за с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чет страховых выплат Агентства страхования в</w:t>
      </w:r>
      <w:r w:rsidRPr="006A488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кладов в случае прекращения деятельности банков в течение года?</w:t>
      </w:r>
    </w:p>
    <w:p w:rsidR="008A5E9F" w:rsidRDefault="008A5E9F" w:rsidP="008A5E9F">
      <w:pP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 w:rsidRPr="006A488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Свой ответ обоснуйте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расчетами</w:t>
      </w:r>
      <w:r w:rsidRPr="006A488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8A5E9F" w:rsidRDefault="008A5E9F" w:rsidP="008A5E9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A5E9F" w:rsidRPr="00740EA9" w:rsidRDefault="008A5E9F" w:rsidP="008A5E9F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0EA9">
        <w:rPr>
          <w:rFonts w:ascii="Times New Roman" w:hAnsi="Times New Roman" w:cs="Times New Roman"/>
          <w:b/>
          <w:sz w:val="24"/>
          <w:szCs w:val="24"/>
        </w:rPr>
        <w:t>Задача 8.</w:t>
      </w:r>
      <w:r w:rsidRPr="00701968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7019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баллов)</w:t>
      </w:r>
    </w:p>
    <w:p w:rsidR="008A5E9F" w:rsidRPr="006A4885" w:rsidRDefault="008A5E9F" w:rsidP="008A5E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A4885">
        <w:rPr>
          <w:rFonts w:ascii="Times New Roman" w:hAnsi="Times New Roman" w:cs="Times New Roman"/>
          <w:sz w:val="24"/>
          <w:szCs w:val="24"/>
        </w:rPr>
        <w:t>Перечень вкладов, которые предлагает банк, представлен в таблице:</w:t>
      </w:r>
    </w:p>
    <w:tbl>
      <w:tblPr>
        <w:tblStyle w:val="a7"/>
        <w:tblW w:w="8094" w:type="dxa"/>
        <w:jc w:val="center"/>
        <w:tblLook w:val="04A0" w:firstRow="1" w:lastRow="0" w:firstColumn="1" w:lastColumn="0" w:noHBand="0" w:noVBand="1"/>
      </w:tblPr>
      <w:tblGrid>
        <w:gridCol w:w="2005"/>
        <w:gridCol w:w="1561"/>
        <w:gridCol w:w="1415"/>
        <w:gridCol w:w="1275"/>
        <w:gridCol w:w="1838"/>
      </w:tblGrid>
      <w:tr w:rsidR="008A5E9F" w:rsidRPr="006A4885" w:rsidTr="00B93A16">
        <w:trPr>
          <w:trHeight w:val="340"/>
          <w:jc w:val="center"/>
        </w:trPr>
        <w:tc>
          <w:tcPr>
            <w:tcW w:w="2005" w:type="dxa"/>
            <w:vAlign w:val="center"/>
          </w:tcPr>
          <w:p w:rsidR="008A5E9F" w:rsidRPr="006A4885" w:rsidRDefault="008A5E9F" w:rsidP="00B93A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4" w:type="dxa"/>
            <w:vAlign w:val="center"/>
          </w:tcPr>
          <w:p w:rsidR="008A5E9F" w:rsidRPr="006A4885" w:rsidRDefault="008A5E9F" w:rsidP="00B93A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85">
              <w:rPr>
                <w:rFonts w:ascii="Times New Roman" w:hAnsi="Times New Roman" w:cs="Times New Roman"/>
                <w:sz w:val="24"/>
                <w:szCs w:val="24"/>
              </w:rPr>
              <w:t>Мин. сумма</w:t>
            </w:r>
          </w:p>
        </w:tc>
        <w:tc>
          <w:tcPr>
            <w:tcW w:w="1417" w:type="dxa"/>
            <w:vAlign w:val="center"/>
          </w:tcPr>
          <w:p w:rsidR="008A5E9F" w:rsidRPr="006A4885" w:rsidRDefault="008A5E9F" w:rsidP="00B93A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85">
              <w:rPr>
                <w:rFonts w:ascii="Times New Roman" w:hAnsi="Times New Roman" w:cs="Times New Roman"/>
                <w:sz w:val="24"/>
                <w:szCs w:val="24"/>
              </w:rPr>
              <w:t>Мин. срок</w:t>
            </w:r>
          </w:p>
        </w:tc>
        <w:tc>
          <w:tcPr>
            <w:tcW w:w="1276" w:type="dxa"/>
            <w:vAlign w:val="center"/>
          </w:tcPr>
          <w:p w:rsidR="008A5E9F" w:rsidRPr="006A4885" w:rsidRDefault="008A5E9F" w:rsidP="00B93A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85">
              <w:rPr>
                <w:rFonts w:ascii="Times New Roman" w:hAnsi="Times New Roman" w:cs="Times New Roman"/>
                <w:sz w:val="24"/>
                <w:szCs w:val="24"/>
              </w:rPr>
              <w:t>Годовой %</w:t>
            </w:r>
          </w:p>
        </w:tc>
        <w:tc>
          <w:tcPr>
            <w:tcW w:w="1832" w:type="dxa"/>
            <w:vAlign w:val="center"/>
          </w:tcPr>
          <w:p w:rsidR="008A5E9F" w:rsidRPr="006A4885" w:rsidRDefault="008A5E9F" w:rsidP="00B93A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85">
              <w:rPr>
                <w:rFonts w:ascii="Times New Roman" w:hAnsi="Times New Roman" w:cs="Times New Roman"/>
                <w:sz w:val="24"/>
                <w:szCs w:val="24"/>
              </w:rPr>
              <w:t>Капитализация</w:t>
            </w:r>
          </w:p>
        </w:tc>
      </w:tr>
      <w:tr w:rsidR="008A5E9F" w:rsidRPr="006A4885" w:rsidTr="00B93A16">
        <w:trPr>
          <w:trHeight w:val="397"/>
          <w:jc w:val="center"/>
        </w:trPr>
        <w:tc>
          <w:tcPr>
            <w:tcW w:w="2005" w:type="dxa"/>
          </w:tcPr>
          <w:p w:rsidR="008A5E9F" w:rsidRPr="00740EA9" w:rsidRDefault="008A5E9F" w:rsidP="00B93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EA9">
              <w:rPr>
                <w:rFonts w:ascii="Times New Roman" w:hAnsi="Times New Roman" w:cs="Times New Roman"/>
                <w:sz w:val="24"/>
                <w:szCs w:val="24"/>
              </w:rPr>
              <w:t>Сберегательный сертификат</w:t>
            </w:r>
          </w:p>
        </w:tc>
        <w:tc>
          <w:tcPr>
            <w:tcW w:w="1564" w:type="dxa"/>
          </w:tcPr>
          <w:p w:rsidR="008A5E9F" w:rsidRPr="00740EA9" w:rsidRDefault="008A5E9F" w:rsidP="00B93A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A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417" w:type="dxa"/>
          </w:tcPr>
          <w:p w:rsidR="008A5E9F" w:rsidRPr="00740EA9" w:rsidRDefault="008A5E9F" w:rsidP="00B93A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A9">
              <w:rPr>
                <w:rFonts w:ascii="Times New Roman" w:hAnsi="Times New Roman" w:cs="Times New Roman"/>
                <w:sz w:val="24"/>
                <w:szCs w:val="24"/>
              </w:rPr>
              <w:t>91 день</w:t>
            </w:r>
          </w:p>
        </w:tc>
        <w:tc>
          <w:tcPr>
            <w:tcW w:w="1276" w:type="dxa"/>
          </w:tcPr>
          <w:p w:rsidR="008A5E9F" w:rsidRPr="00740EA9" w:rsidRDefault="008A5E9F" w:rsidP="00B93A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A9"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1832" w:type="dxa"/>
          </w:tcPr>
          <w:p w:rsidR="008A5E9F" w:rsidRPr="00740EA9" w:rsidRDefault="008A5E9F" w:rsidP="00B93A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5E9F" w:rsidRPr="006A4885" w:rsidTr="00B93A16">
        <w:trPr>
          <w:trHeight w:val="397"/>
          <w:jc w:val="center"/>
        </w:trPr>
        <w:tc>
          <w:tcPr>
            <w:tcW w:w="2005" w:type="dxa"/>
          </w:tcPr>
          <w:p w:rsidR="008A5E9F" w:rsidRPr="00740EA9" w:rsidRDefault="008A5E9F" w:rsidP="00B93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EA9">
              <w:rPr>
                <w:rFonts w:ascii="Times New Roman" w:hAnsi="Times New Roman" w:cs="Times New Roman"/>
                <w:sz w:val="24"/>
                <w:szCs w:val="24"/>
              </w:rPr>
              <w:t>Классика жанра</w:t>
            </w:r>
          </w:p>
        </w:tc>
        <w:tc>
          <w:tcPr>
            <w:tcW w:w="1564" w:type="dxa"/>
          </w:tcPr>
          <w:p w:rsidR="008A5E9F" w:rsidRPr="00740EA9" w:rsidRDefault="008A5E9F" w:rsidP="00B93A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A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417" w:type="dxa"/>
          </w:tcPr>
          <w:p w:rsidR="008A5E9F" w:rsidRPr="00740EA9" w:rsidRDefault="008A5E9F" w:rsidP="00B93A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A9">
              <w:rPr>
                <w:rFonts w:ascii="Times New Roman" w:hAnsi="Times New Roman" w:cs="Times New Roman"/>
                <w:sz w:val="24"/>
                <w:szCs w:val="24"/>
              </w:rPr>
              <w:t>3 года.</w:t>
            </w:r>
          </w:p>
        </w:tc>
        <w:tc>
          <w:tcPr>
            <w:tcW w:w="1276" w:type="dxa"/>
          </w:tcPr>
          <w:p w:rsidR="008A5E9F" w:rsidRPr="00740EA9" w:rsidRDefault="008A5E9F" w:rsidP="00B93A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A9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832" w:type="dxa"/>
          </w:tcPr>
          <w:p w:rsidR="008A5E9F" w:rsidRPr="00740EA9" w:rsidRDefault="008A5E9F" w:rsidP="00B93A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5E9F" w:rsidRPr="006A4885" w:rsidTr="00B93A16">
        <w:trPr>
          <w:trHeight w:val="397"/>
          <w:jc w:val="center"/>
        </w:trPr>
        <w:tc>
          <w:tcPr>
            <w:tcW w:w="2005" w:type="dxa"/>
          </w:tcPr>
          <w:p w:rsidR="008A5E9F" w:rsidRPr="00740EA9" w:rsidRDefault="008A5E9F" w:rsidP="00B93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EA9">
              <w:rPr>
                <w:rFonts w:ascii="Times New Roman" w:hAnsi="Times New Roman" w:cs="Times New Roman"/>
                <w:sz w:val="24"/>
                <w:szCs w:val="24"/>
              </w:rPr>
              <w:t>Динамичный</w:t>
            </w:r>
          </w:p>
        </w:tc>
        <w:tc>
          <w:tcPr>
            <w:tcW w:w="1564" w:type="dxa"/>
          </w:tcPr>
          <w:p w:rsidR="008A5E9F" w:rsidRPr="00740EA9" w:rsidRDefault="008A5E9F" w:rsidP="00B93A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A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417" w:type="dxa"/>
          </w:tcPr>
          <w:p w:rsidR="008A5E9F" w:rsidRPr="00740EA9" w:rsidRDefault="008A5E9F" w:rsidP="00B93A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A9"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  <w:tc>
          <w:tcPr>
            <w:tcW w:w="1276" w:type="dxa"/>
          </w:tcPr>
          <w:p w:rsidR="008A5E9F" w:rsidRPr="00740EA9" w:rsidRDefault="008A5E9F" w:rsidP="00B93A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A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32" w:type="dxa"/>
          </w:tcPr>
          <w:p w:rsidR="008A5E9F" w:rsidRPr="00740EA9" w:rsidRDefault="008A5E9F" w:rsidP="00B93A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A9">
              <w:rPr>
                <w:rFonts w:ascii="Times New Roman" w:hAnsi="Times New Roman" w:cs="Times New Roman"/>
                <w:sz w:val="24"/>
                <w:szCs w:val="24"/>
              </w:rPr>
              <w:t>Да, ежемесячная</w:t>
            </w:r>
          </w:p>
        </w:tc>
      </w:tr>
      <w:tr w:rsidR="008A5E9F" w:rsidRPr="006A4885" w:rsidTr="00B93A16">
        <w:trPr>
          <w:trHeight w:val="397"/>
          <w:jc w:val="center"/>
        </w:trPr>
        <w:tc>
          <w:tcPr>
            <w:tcW w:w="2005" w:type="dxa"/>
          </w:tcPr>
          <w:p w:rsidR="008A5E9F" w:rsidRPr="00740EA9" w:rsidRDefault="008A5E9F" w:rsidP="00B93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EA9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</w:p>
        </w:tc>
        <w:tc>
          <w:tcPr>
            <w:tcW w:w="1564" w:type="dxa"/>
          </w:tcPr>
          <w:p w:rsidR="008A5E9F" w:rsidRPr="00740EA9" w:rsidRDefault="008A5E9F" w:rsidP="00B93A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A9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417" w:type="dxa"/>
          </w:tcPr>
          <w:p w:rsidR="008A5E9F" w:rsidRPr="00740EA9" w:rsidRDefault="008A5E9F" w:rsidP="00B93A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A9"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  <w:tc>
          <w:tcPr>
            <w:tcW w:w="1276" w:type="dxa"/>
          </w:tcPr>
          <w:p w:rsidR="008A5E9F" w:rsidRPr="00740EA9" w:rsidRDefault="008A5E9F" w:rsidP="00B93A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A9"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832" w:type="dxa"/>
          </w:tcPr>
          <w:p w:rsidR="008A5E9F" w:rsidRPr="00740EA9" w:rsidRDefault="008A5E9F" w:rsidP="00B93A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A9">
              <w:rPr>
                <w:rFonts w:ascii="Times New Roman" w:hAnsi="Times New Roman" w:cs="Times New Roman"/>
                <w:sz w:val="24"/>
                <w:szCs w:val="24"/>
              </w:rPr>
              <w:t>Да, ежеквартальная</w:t>
            </w:r>
          </w:p>
        </w:tc>
      </w:tr>
      <w:tr w:rsidR="008A5E9F" w:rsidRPr="006A4885" w:rsidTr="00B93A16">
        <w:trPr>
          <w:trHeight w:val="397"/>
          <w:jc w:val="center"/>
        </w:trPr>
        <w:tc>
          <w:tcPr>
            <w:tcW w:w="2005" w:type="dxa"/>
          </w:tcPr>
          <w:p w:rsidR="008A5E9F" w:rsidRPr="00740EA9" w:rsidRDefault="008A5E9F" w:rsidP="00B93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EA9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</w:tc>
        <w:tc>
          <w:tcPr>
            <w:tcW w:w="1564" w:type="dxa"/>
          </w:tcPr>
          <w:p w:rsidR="008A5E9F" w:rsidRPr="00740EA9" w:rsidRDefault="008A5E9F" w:rsidP="00B93A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A9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417" w:type="dxa"/>
          </w:tcPr>
          <w:p w:rsidR="008A5E9F" w:rsidRPr="00740EA9" w:rsidRDefault="008A5E9F" w:rsidP="00B93A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A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</w:tcPr>
          <w:p w:rsidR="008A5E9F" w:rsidRPr="00740EA9" w:rsidRDefault="008A5E9F" w:rsidP="00B93A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A9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832" w:type="dxa"/>
          </w:tcPr>
          <w:p w:rsidR="008A5E9F" w:rsidRPr="00740EA9" w:rsidRDefault="008A5E9F" w:rsidP="00B93A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A9">
              <w:rPr>
                <w:rFonts w:ascii="Times New Roman" w:hAnsi="Times New Roman" w:cs="Times New Roman"/>
                <w:sz w:val="24"/>
                <w:szCs w:val="24"/>
              </w:rPr>
              <w:t>Да, ежемесячная</w:t>
            </w:r>
          </w:p>
        </w:tc>
      </w:tr>
      <w:tr w:rsidR="008A5E9F" w:rsidRPr="006A4885" w:rsidTr="00B93A16">
        <w:trPr>
          <w:trHeight w:val="397"/>
          <w:jc w:val="center"/>
        </w:trPr>
        <w:tc>
          <w:tcPr>
            <w:tcW w:w="2005" w:type="dxa"/>
          </w:tcPr>
          <w:p w:rsidR="008A5E9F" w:rsidRPr="00740EA9" w:rsidRDefault="008A5E9F" w:rsidP="00B93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EA9">
              <w:rPr>
                <w:rFonts w:ascii="Times New Roman" w:hAnsi="Times New Roman" w:cs="Times New Roman"/>
                <w:sz w:val="24"/>
                <w:szCs w:val="24"/>
              </w:rPr>
              <w:t>Сберегательный</w:t>
            </w:r>
          </w:p>
        </w:tc>
        <w:tc>
          <w:tcPr>
            <w:tcW w:w="1564" w:type="dxa"/>
          </w:tcPr>
          <w:p w:rsidR="008A5E9F" w:rsidRPr="00740EA9" w:rsidRDefault="008A5E9F" w:rsidP="00B93A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5E9F" w:rsidRPr="00740EA9" w:rsidRDefault="008A5E9F" w:rsidP="00B93A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A5E9F" w:rsidRPr="00740EA9" w:rsidRDefault="008A5E9F" w:rsidP="00B93A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A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832" w:type="dxa"/>
          </w:tcPr>
          <w:p w:rsidR="008A5E9F" w:rsidRPr="00740EA9" w:rsidRDefault="008A5E9F" w:rsidP="00B93A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A9">
              <w:rPr>
                <w:rFonts w:ascii="Times New Roman" w:hAnsi="Times New Roman" w:cs="Times New Roman"/>
                <w:sz w:val="24"/>
                <w:szCs w:val="24"/>
              </w:rPr>
              <w:t>Да, ежемесячная</w:t>
            </w:r>
          </w:p>
        </w:tc>
      </w:tr>
    </w:tbl>
    <w:p w:rsidR="008A5E9F" w:rsidRPr="006A4885" w:rsidRDefault="008A5E9F" w:rsidP="008A5E9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A5E9F" w:rsidRPr="006A4885" w:rsidRDefault="008A5E9F" w:rsidP="008A5E9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4885">
        <w:rPr>
          <w:rFonts w:ascii="Times New Roman" w:hAnsi="Times New Roman" w:cs="Times New Roman"/>
          <w:sz w:val="24"/>
          <w:szCs w:val="24"/>
        </w:rPr>
        <w:t>Максим выбрал один из самых выгодных вкладов по параметру размера пр</w:t>
      </w:r>
      <w:r>
        <w:rPr>
          <w:rFonts w:ascii="Times New Roman" w:hAnsi="Times New Roman" w:cs="Times New Roman"/>
          <w:sz w:val="24"/>
          <w:szCs w:val="24"/>
        </w:rPr>
        <w:t xml:space="preserve">оцентной ставки и внёс в банк 25000 </w:t>
      </w:r>
      <w:r w:rsidRPr="006A4885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на 1 год</w:t>
      </w:r>
      <w:r w:rsidRPr="006A4885">
        <w:rPr>
          <w:rFonts w:ascii="Times New Roman" w:hAnsi="Times New Roman" w:cs="Times New Roman"/>
          <w:sz w:val="24"/>
          <w:szCs w:val="24"/>
        </w:rPr>
        <w:t>.</w:t>
      </w:r>
    </w:p>
    <w:p w:rsidR="008A5E9F" w:rsidRDefault="008A5E9F" w:rsidP="008A5E9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A5E9F" w:rsidRDefault="008A5E9F" w:rsidP="008A5E9F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A4885">
        <w:rPr>
          <w:rFonts w:ascii="Times New Roman" w:hAnsi="Times New Roman" w:cs="Times New Roman"/>
          <w:sz w:val="24"/>
          <w:szCs w:val="24"/>
        </w:rPr>
        <w:t xml:space="preserve">Определите по таблице, какой вид вклада был открыт Максимом, и рассчитайте сумму средств, которую он получит по истечении срока договора, равного одному году. </w:t>
      </w:r>
    </w:p>
    <w:p w:rsidR="008A5E9F" w:rsidRDefault="008A5E9F" w:rsidP="008A5E9F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A4885">
        <w:rPr>
          <w:rFonts w:ascii="Times New Roman" w:hAnsi="Times New Roman" w:cs="Times New Roman"/>
          <w:sz w:val="24"/>
          <w:szCs w:val="24"/>
        </w:rPr>
        <w:t>Итоговый результат укажите с округлением до одного рубля.</w:t>
      </w:r>
    </w:p>
    <w:p w:rsidR="008A5E9F" w:rsidRDefault="008A5E9F" w:rsidP="008A5E9F">
      <w:pPr>
        <w:pStyle w:val="a3"/>
        <w:spacing w:line="276" w:lineRule="auto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 w:rsidRPr="006A488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Свой ответ обоснуйте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расчетами</w:t>
      </w:r>
      <w:r w:rsidRPr="006A488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8A5E9F" w:rsidRDefault="008A5E9F" w:rsidP="008A5E9F">
      <w:pPr>
        <w:pStyle w:val="a3"/>
        <w:spacing w:line="276" w:lineRule="auto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740EA9" w:rsidRDefault="008A5E9F" w:rsidP="00740EA9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bookmarkStart w:id="0" w:name="_GoBack"/>
      <w:bookmarkEnd w:id="0"/>
      <w:r w:rsidR="00740EA9" w:rsidRPr="00831DB8">
        <w:rPr>
          <w:rFonts w:ascii="Times New Roman" w:hAnsi="Times New Roman" w:cs="Times New Roman"/>
          <w:b/>
          <w:sz w:val="24"/>
          <w:szCs w:val="24"/>
        </w:rPr>
        <w:t xml:space="preserve">ритерии оценки </w:t>
      </w:r>
      <w:r w:rsidR="00740EA9">
        <w:rPr>
          <w:rFonts w:ascii="Times New Roman" w:hAnsi="Times New Roman" w:cs="Times New Roman"/>
          <w:b/>
          <w:sz w:val="24"/>
          <w:szCs w:val="24"/>
        </w:rPr>
        <w:t>решения</w:t>
      </w:r>
      <w:r w:rsidR="00740EA9" w:rsidRPr="00831DB8">
        <w:rPr>
          <w:rFonts w:ascii="Times New Roman" w:hAnsi="Times New Roman" w:cs="Times New Roman"/>
          <w:b/>
          <w:sz w:val="24"/>
          <w:szCs w:val="24"/>
        </w:rPr>
        <w:t xml:space="preserve"> задач по финансовой грамотности</w:t>
      </w:r>
      <w:r w:rsidR="00740EA9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муниципальном этапе </w:t>
      </w:r>
      <w:r w:rsidR="00740E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740EA9">
        <w:rPr>
          <w:rFonts w:ascii="Times New Roman" w:eastAsia="Times New Roman" w:hAnsi="Times New Roman" w:cs="Times New Roman"/>
          <w:b/>
          <w:sz w:val="24"/>
          <w:szCs w:val="24"/>
        </w:rPr>
        <w:t xml:space="preserve"> Всероссийского чемпионата по финансовой грамотности</w:t>
      </w:r>
    </w:p>
    <w:tbl>
      <w:tblPr>
        <w:tblStyle w:val="a7"/>
        <w:tblW w:w="103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6775"/>
        <w:gridCol w:w="1418"/>
      </w:tblGrid>
      <w:tr w:rsidR="00740EA9" w:rsidRPr="00562055" w:rsidTr="00B33148">
        <w:tc>
          <w:tcPr>
            <w:tcW w:w="2127" w:type="dxa"/>
            <w:vAlign w:val="center"/>
          </w:tcPr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2055">
              <w:rPr>
                <w:rFonts w:ascii="Times New Roman" w:eastAsia="Calibri" w:hAnsi="Times New Roman" w:cs="Times New Roman"/>
                <w:b/>
              </w:rPr>
              <w:t>Критерии</w:t>
            </w:r>
          </w:p>
        </w:tc>
        <w:tc>
          <w:tcPr>
            <w:tcW w:w="6775" w:type="dxa"/>
            <w:vAlign w:val="center"/>
          </w:tcPr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2055">
              <w:rPr>
                <w:rFonts w:ascii="Times New Roman" w:eastAsia="Calibri" w:hAnsi="Times New Roman" w:cs="Times New Roman"/>
                <w:b/>
              </w:rPr>
              <w:t>Условия получения балла</w:t>
            </w:r>
          </w:p>
        </w:tc>
        <w:tc>
          <w:tcPr>
            <w:tcW w:w="1418" w:type="dxa"/>
            <w:vAlign w:val="center"/>
          </w:tcPr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2055">
              <w:rPr>
                <w:rFonts w:ascii="Times New Roman" w:eastAsia="Calibri" w:hAnsi="Times New Roman" w:cs="Times New Roman"/>
                <w:b/>
              </w:rPr>
              <w:t>Количество баллов</w:t>
            </w:r>
          </w:p>
        </w:tc>
      </w:tr>
      <w:tr w:rsidR="00740EA9" w:rsidRPr="00562055" w:rsidTr="00B33148">
        <w:tc>
          <w:tcPr>
            <w:tcW w:w="2127" w:type="dxa"/>
            <w:vMerge w:val="restart"/>
          </w:tcPr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055">
              <w:rPr>
                <w:rFonts w:ascii="Times New Roman" w:hAnsi="Times New Roman" w:cs="Times New Roman"/>
                <w:b/>
              </w:rPr>
              <w:lastRenderedPageBreak/>
              <w:t>1 критерий.</w:t>
            </w:r>
          </w:p>
          <w:p w:rsidR="00740EA9" w:rsidRPr="00562055" w:rsidRDefault="00740EA9" w:rsidP="00B331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2055">
              <w:rPr>
                <w:rFonts w:ascii="Times New Roman" w:eastAsia="Calibri" w:hAnsi="Times New Roman" w:cs="Times New Roman"/>
              </w:rPr>
              <w:t xml:space="preserve">Презентация </w:t>
            </w:r>
          </w:p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2055">
              <w:rPr>
                <w:rFonts w:ascii="Times New Roman" w:eastAsia="Calibri" w:hAnsi="Times New Roman" w:cs="Times New Roman"/>
              </w:rPr>
              <w:t>решения задачи</w:t>
            </w:r>
          </w:p>
        </w:tc>
        <w:tc>
          <w:tcPr>
            <w:tcW w:w="6775" w:type="dxa"/>
          </w:tcPr>
          <w:p w:rsidR="00740EA9" w:rsidRPr="00562055" w:rsidRDefault="00740EA9" w:rsidP="00740EA9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62055">
              <w:rPr>
                <w:rFonts w:ascii="Times New Roman" w:eastAsia="Calibri" w:hAnsi="Times New Roman" w:cs="Times New Roman"/>
              </w:rPr>
              <w:t>Представитель команды (далее по тексту - игрок) презентовал решение задачи (решение может быть написано на доске, заранее подготовлено на плакате, выведено через проектор на экран).</w:t>
            </w:r>
          </w:p>
          <w:p w:rsidR="00740EA9" w:rsidRPr="00562055" w:rsidRDefault="00740EA9" w:rsidP="00B33148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i/>
              </w:rPr>
            </w:pPr>
            <w:r w:rsidRPr="00562055">
              <w:rPr>
                <w:rFonts w:ascii="Times New Roman" w:eastAsia="Calibri" w:hAnsi="Times New Roman" w:cs="Times New Roman"/>
              </w:rPr>
              <w:t>Представитель команды получает балл за презентацию решения задачи; правильность решения не учитывается.</w:t>
            </w:r>
          </w:p>
        </w:tc>
        <w:tc>
          <w:tcPr>
            <w:tcW w:w="1418" w:type="dxa"/>
          </w:tcPr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0 до 2</w:t>
            </w:r>
          </w:p>
        </w:tc>
      </w:tr>
      <w:tr w:rsidR="00740EA9" w:rsidRPr="00562055" w:rsidTr="00B33148">
        <w:tc>
          <w:tcPr>
            <w:tcW w:w="2127" w:type="dxa"/>
            <w:vMerge/>
          </w:tcPr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5" w:type="dxa"/>
          </w:tcPr>
          <w:p w:rsidR="00740EA9" w:rsidRPr="00562055" w:rsidRDefault="00740EA9" w:rsidP="00B33148">
            <w:pPr>
              <w:pStyle w:val="a3"/>
              <w:spacing w:line="276" w:lineRule="auto"/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562055">
              <w:rPr>
                <w:rFonts w:ascii="Times New Roman" w:hAnsi="Times New Roman" w:cs="Times New Roman"/>
                <w:i/>
              </w:rPr>
              <w:t>Итого баллов по 1 критерию</w:t>
            </w:r>
          </w:p>
        </w:tc>
        <w:tc>
          <w:tcPr>
            <w:tcW w:w="1418" w:type="dxa"/>
          </w:tcPr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от 0 до 2</w:t>
            </w:r>
          </w:p>
        </w:tc>
      </w:tr>
      <w:tr w:rsidR="00740EA9" w:rsidRPr="00562055" w:rsidTr="00B33148">
        <w:tc>
          <w:tcPr>
            <w:tcW w:w="2127" w:type="dxa"/>
            <w:vMerge w:val="restart"/>
          </w:tcPr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055">
              <w:rPr>
                <w:rFonts w:ascii="Times New Roman" w:hAnsi="Times New Roman" w:cs="Times New Roman"/>
                <w:b/>
              </w:rPr>
              <w:t>2 критерий.</w:t>
            </w:r>
          </w:p>
          <w:p w:rsidR="00740EA9" w:rsidRPr="00562055" w:rsidRDefault="00740EA9" w:rsidP="00B331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2055">
              <w:rPr>
                <w:rFonts w:ascii="Times New Roman" w:eastAsia="Calibri" w:hAnsi="Times New Roman" w:cs="Times New Roman"/>
              </w:rPr>
              <w:t xml:space="preserve">Знание </w:t>
            </w:r>
          </w:p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2055">
              <w:rPr>
                <w:rFonts w:ascii="Times New Roman" w:eastAsia="Calibri" w:hAnsi="Times New Roman" w:cs="Times New Roman"/>
              </w:rPr>
              <w:t>терминологии</w:t>
            </w:r>
          </w:p>
        </w:tc>
        <w:tc>
          <w:tcPr>
            <w:tcW w:w="6775" w:type="dxa"/>
          </w:tcPr>
          <w:p w:rsidR="00740EA9" w:rsidRPr="00562055" w:rsidRDefault="00740EA9" w:rsidP="00B33148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i/>
              </w:rPr>
            </w:pPr>
            <w:r w:rsidRPr="00562055">
              <w:rPr>
                <w:rFonts w:ascii="Times New Roman" w:eastAsia="Calibri" w:hAnsi="Times New Roman" w:cs="Times New Roman"/>
              </w:rPr>
              <w:t xml:space="preserve">В ходе презентации решения игрок правильно раскрыл содержание (суть) терминов финансовой грамотности по теме задачи.  </w:t>
            </w:r>
          </w:p>
        </w:tc>
        <w:tc>
          <w:tcPr>
            <w:tcW w:w="1418" w:type="dxa"/>
          </w:tcPr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0 до 2</w:t>
            </w:r>
          </w:p>
        </w:tc>
      </w:tr>
      <w:tr w:rsidR="00740EA9" w:rsidRPr="00562055" w:rsidTr="00B33148">
        <w:tc>
          <w:tcPr>
            <w:tcW w:w="2127" w:type="dxa"/>
            <w:vMerge/>
          </w:tcPr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5" w:type="dxa"/>
          </w:tcPr>
          <w:p w:rsidR="00740EA9" w:rsidRPr="00562055" w:rsidRDefault="00740EA9" w:rsidP="00B33148">
            <w:pPr>
              <w:pStyle w:val="a3"/>
              <w:spacing w:line="276" w:lineRule="auto"/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562055">
              <w:rPr>
                <w:rFonts w:ascii="Times New Roman" w:hAnsi="Times New Roman" w:cs="Times New Roman"/>
                <w:i/>
              </w:rPr>
              <w:t>Итого баллов по 2 критерию</w:t>
            </w:r>
          </w:p>
        </w:tc>
        <w:tc>
          <w:tcPr>
            <w:tcW w:w="1418" w:type="dxa"/>
          </w:tcPr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от 0 до 2</w:t>
            </w:r>
          </w:p>
        </w:tc>
      </w:tr>
      <w:tr w:rsidR="00740EA9" w:rsidRPr="00562055" w:rsidTr="00B33148">
        <w:tc>
          <w:tcPr>
            <w:tcW w:w="2127" w:type="dxa"/>
            <w:vMerge w:val="restart"/>
          </w:tcPr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055">
              <w:rPr>
                <w:rFonts w:ascii="Times New Roman" w:hAnsi="Times New Roman" w:cs="Times New Roman"/>
                <w:b/>
              </w:rPr>
              <w:t>3 критерий.</w:t>
            </w:r>
          </w:p>
          <w:p w:rsidR="00740EA9" w:rsidRPr="00562055" w:rsidRDefault="00740EA9" w:rsidP="00B331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2055">
              <w:rPr>
                <w:rFonts w:ascii="Times New Roman" w:eastAsia="Calibri" w:hAnsi="Times New Roman" w:cs="Times New Roman"/>
              </w:rPr>
              <w:t xml:space="preserve">Решение №1 </w:t>
            </w:r>
          </w:p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2055">
              <w:rPr>
                <w:rFonts w:ascii="Times New Roman" w:eastAsia="Calibri" w:hAnsi="Times New Roman" w:cs="Times New Roman"/>
              </w:rPr>
              <w:t>задачи</w:t>
            </w:r>
          </w:p>
        </w:tc>
        <w:tc>
          <w:tcPr>
            <w:tcW w:w="6775" w:type="dxa"/>
          </w:tcPr>
          <w:p w:rsidR="00740EA9" w:rsidRPr="00562055" w:rsidRDefault="00740EA9" w:rsidP="00B33148">
            <w:pPr>
              <w:pStyle w:val="a3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62055">
              <w:rPr>
                <w:rFonts w:ascii="Times New Roman" w:eastAsia="Calibri" w:hAnsi="Times New Roman" w:cs="Times New Roman"/>
              </w:rPr>
              <w:t>Пр</w:t>
            </w:r>
            <w:r>
              <w:rPr>
                <w:rFonts w:ascii="Times New Roman" w:eastAsia="Calibri" w:hAnsi="Times New Roman" w:cs="Times New Roman"/>
              </w:rPr>
              <w:t xml:space="preserve">авильность и полнота решения </w:t>
            </w:r>
            <w:r w:rsidRPr="00562055">
              <w:rPr>
                <w:rFonts w:ascii="Times New Roman" w:eastAsia="Calibri" w:hAnsi="Times New Roman" w:cs="Times New Roman"/>
              </w:rPr>
              <w:t>задачи оценивается следующим образом.</w:t>
            </w:r>
          </w:p>
          <w:p w:rsidR="00740EA9" w:rsidRPr="00562055" w:rsidRDefault="00740EA9" w:rsidP="00B33148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740EA9" w:rsidRPr="00562055" w:rsidRDefault="00740EA9" w:rsidP="00B33148">
            <w:pPr>
              <w:pStyle w:val="a3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62055">
              <w:rPr>
                <w:rFonts w:ascii="Times New Roman" w:eastAsia="Calibri" w:hAnsi="Times New Roman" w:cs="Times New Roman"/>
                <w:u w:val="single"/>
              </w:rPr>
              <w:t xml:space="preserve">0 баллов </w:t>
            </w:r>
            <w:r w:rsidRPr="00562055">
              <w:rPr>
                <w:rFonts w:ascii="Times New Roman" w:eastAsia="Calibri" w:hAnsi="Times New Roman" w:cs="Times New Roman"/>
              </w:rPr>
              <w:t>ставится, если задание понято неправильно, задача не решена.</w:t>
            </w:r>
          </w:p>
          <w:p w:rsidR="00740EA9" w:rsidRPr="00562055" w:rsidRDefault="00740EA9" w:rsidP="00B33148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740EA9" w:rsidRPr="00562055" w:rsidRDefault="00740EA9" w:rsidP="00B33148">
            <w:pPr>
              <w:pStyle w:val="a3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2</w:t>
            </w:r>
            <w:r w:rsidRPr="00562055">
              <w:rPr>
                <w:rFonts w:ascii="Times New Roman" w:eastAsia="Calibri" w:hAnsi="Times New Roman" w:cs="Times New Roman"/>
                <w:u w:val="single"/>
              </w:rPr>
              <w:t xml:space="preserve"> балл</w:t>
            </w:r>
            <w:r>
              <w:rPr>
                <w:rFonts w:ascii="Times New Roman" w:eastAsia="Calibri" w:hAnsi="Times New Roman" w:cs="Times New Roman"/>
                <w:u w:val="single"/>
              </w:rPr>
              <w:t>а</w:t>
            </w:r>
            <w:r w:rsidRPr="00562055">
              <w:rPr>
                <w:rFonts w:ascii="Times New Roman" w:eastAsia="Calibri" w:hAnsi="Times New Roman" w:cs="Times New Roman"/>
              </w:rPr>
              <w:t xml:space="preserve"> ставится, если:</w:t>
            </w:r>
          </w:p>
          <w:p w:rsidR="00740EA9" w:rsidRPr="00562055" w:rsidRDefault="00740EA9" w:rsidP="00740EA9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62055">
              <w:rPr>
                <w:rFonts w:ascii="Times New Roman" w:eastAsia="Calibri" w:hAnsi="Times New Roman" w:cs="Times New Roman"/>
              </w:rPr>
              <w:t xml:space="preserve">Задача понята правильно, в логическом рассуждении нет существенных ошибок, но допущены ошибки в выборе формул или в математических расчетах. </w:t>
            </w:r>
          </w:p>
          <w:p w:rsidR="00740EA9" w:rsidRPr="00562055" w:rsidRDefault="00740EA9" w:rsidP="00740EA9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62055">
              <w:rPr>
                <w:rFonts w:ascii="Times New Roman" w:eastAsia="Calibri" w:hAnsi="Times New Roman" w:cs="Times New Roman"/>
              </w:rPr>
              <w:t>Задача решена не полностью или в общем виде;</w:t>
            </w:r>
          </w:p>
          <w:p w:rsidR="00740EA9" w:rsidRPr="00562055" w:rsidRDefault="00740EA9" w:rsidP="00740EA9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62055">
              <w:rPr>
                <w:rFonts w:ascii="Times New Roman" w:eastAsia="Calibri" w:hAnsi="Times New Roman" w:cs="Times New Roman"/>
              </w:rPr>
              <w:t>Игрок записал решение и ответ.</w:t>
            </w:r>
          </w:p>
          <w:p w:rsidR="00740EA9" w:rsidRPr="00562055" w:rsidRDefault="00740EA9" w:rsidP="00B33148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740EA9" w:rsidRPr="00562055" w:rsidRDefault="00740EA9" w:rsidP="00B33148">
            <w:pPr>
              <w:pStyle w:val="a3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4</w:t>
            </w:r>
            <w:r w:rsidRPr="00562055">
              <w:rPr>
                <w:rFonts w:ascii="Times New Roman" w:eastAsia="Calibri" w:hAnsi="Times New Roman" w:cs="Times New Roman"/>
                <w:u w:val="single"/>
              </w:rPr>
              <w:t xml:space="preserve"> балла</w:t>
            </w:r>
            <w:r w:rsidRPr="00562055">
              <w:rPr>
                <w:rFonts w:ascii="Times New Roman" w:eastAsia="Calibri" w:hAnsi="Times New Roman" w:cs="Times New Roman"/>
              </w:rPr>
              <w:t xml:space="preserve"> ставится, если:</w:t>
            </w:r>
          </w:p>
          <w:p w:rsidR="00740EA9" w:rsidRPr="00562055" w:rsidRDefault="00740EA9" w:rsidP="00740EA9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62055">
              <w:rPr>
                <w:rFonts w:ascii="Times New Roman" w:eastAsia="Calibri" w:hAnsi="Times New Roman" w:cs="Times New Roman"/>
              </w:rPr>
              <w:t xml:space="preserve">Составлен правильный алгоритм решения задачи, в логическом рассуждении и решении нет существенных ошибок. </w:t>
            </w:r>
          </w:p>
          <w:p w:rsidR="00740EA9" w:rsidRPr="00562055" w:rsidRDefault="00740EA9" w:rsidP="00740EA9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62055">
              <w:rPr>
                <w:rFonts w:ascii="Times New Roman" w:eastAsia="Calibri" w:hAnsi="Times New Roman" w:cs="Times New Roman"/>
              </w:rPr>
              <w:t xml:space="preserve">Правильно сделан выбор формул для решения. </w:t>
            </w:r>
          </w:p>
          <w:p w:rsidR="00740EA9" w:rsidRPr="00562055" w:rsidRDefault="00740EA9" w:rsidP="00740EA9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62055">
              <w:rPr>
                <w:rFonts w:ascii="Times New Roman" w:eastAsia="Calibri" w:hAnsi="Times New Roman" w:cs="Times New Roman"/>
              </w:rPr>
              <w:t>Решение отражает все действия, необходимые для получения ответа.</w:t>
            </w:r>
          </w:p>
          <w:p w:rsidR="00740EA9" w:rsidRPr="00562055" w:rsidRDefault="00740EA9" w:rsidP="00740EA9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62055">
              <w:rPr>
                <w:rFonts w:ascii="Times New Roman" w:eastAsia="Calibri" w:hAnsi="Times New Roman" w:cs="Times New Roman"/>
              </w:rPr>
              <w:t>Получен верный ответ, логически следующий из решения.</w:t>
            </w:r>
          </w:p>
          <w:p w:rsidR="00740EA9" w:rsidRPr="00562055" w:rsidRDefault="00740EA9" w:rsidP="00740EA9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62055">
              <w:rPr>
                <w:rFonts w:ascii="Times New Roman" w:eastAsia="Calibri" w:hAnsi="Times New Roman" w:cs="Times New Roman"/>
              </w:rPr>
              <w:t>Игрок прокомментировал ход решения, объяснил последовательность действий и смысл проводимых в них вычислений.</w:t>
            </w:r>
          </w:p>
          <w:p w:rsidR="00740EA9" w:rsidRPr="00562055" w:rsidRDefault="00740EA9" w:rsidP="00740EA9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62055">
              <w:rPr>
                <w:rFonts w:ascii="Times New Roman" w:eastAsia="Calibri" w:hAnsi="Times New Roman" w:cs="Times New Roman"/>
              </w:rPr>
              <w:t>При наличии вопросов жюри дал на них верный ответ.</w:t>
            </w:r>
          </w:p>
          <w:p w:rsidR="00740EA9" w:rsidRPr="00562055" w:rsidRDefault="00740EA9" w:rsidP="00740EA9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62055">
              <w:rPr>
                <w:rFonts w:ascii="Times New Roman" w:eastAsia="Calibri" w:hAnsi="Times New Roman" w:cs="Times New Roman"/>
              </w:rPr>
              <w:t>Задача решена нерациональным способом или допущено не более двух несущественных ошибок.</w:t>
            </w:r>
          </w:p>
          <w:p w:rsidR="00740EA9" w:rsidRPr="00562055" w:rsidRDefault="00740EA9" w:rsidP="00B33148">
            <w:pPr>
              <w:pStyle w:val="a3"/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740EA9" w:rsidRPr="00562055" w:rsidRDefault="00740EA9" w:rsidP="00B33148">
            <w:pPr>
              <w:pStyle w:val="a3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6 баллов</w:t>
            </w:r>
            <w:r w:rsidRPr="00562055">
              <w:rPr>
                <w:rFonts w:ascii="Times New Roman" w:eastAsia="Calibri" w:hAnsi="Times New Roman" w:cs="Times New Roman"/>
              </w:rPr>
              <w:t xml:space="preserve"> ставится, если:</w:t>
            </w:r>
          </w:p>
          <w:p w:rsidR="00740EA9" w:rsidRPr="00562055" w:rsidRDefault="00740EA9" w:rsidP="00740EA9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62055">
              <w:rPr>
                <w:rFonts w:ascii="Times New Roman" w:eastAsia="Calibri" w:hAnsi="Times New Roman" w:cs="Times New Roman"/>
              </w:rPr>
              <w:t>Составлен правильный алгоритм решения задачи, в логическом рассуждении, в выборе формул и решении нет ошибок.</w:t>
            </w:r>
          </w:p>
          <w:p w:rsidR="00740EA9" w:rsidRPr="00562055" w:rsidRDefault="00740EA9" w:rsidP="00740EA9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62055">
              <w:rPr>
                <w:rFonts w:ascii="Times New Roman" w:eastAsia="Calibri" w:hAnsi="Times New Roman" w:cs="Times New Roman"/>
              </w:rPr>
              <w:t>Решение отражает все действия, необходимые для получения ответа.</w:t>
            </w:r>
          </w:p>
          <w:p w:rsidR="00740EA9" w:rsidRPr="00562055" w:rsidRDefault="00740EA9" w:rsidP="00740EA9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62055">
              <w:rPr>
                <w:rFonts w:ascii="Times New Roman" w:eastAsia="Calibri" w:hAnsi="Times New Roman" w:cs="Times New Roman"/>
              </w:rPr>
              <w:t>Получен верный ответ, логически следующий из решения.</w:t>
            </w:r>
          </w:p>
          <w:p w:rsidR="00740EA9" w:rsidRPr="00562055" w:rsidRDefault="00740EA9" w:rsidP="00740EA9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62055">
              <w:rPr>
                <w:rFonts w:ascii="Times New Roman" w:eastAsia="Calibri" w:hAnsi="Times New Roman" w:cs="Times New Roman"/>
              </w:rPr>
              <w:t>Полностью соблюдена форма записи: перед началом решения есть слово «решение», перед ответом – слово «ответ»; в случае использования формулы представлена не только общая формула расчета, но и раскрыты обозначения и входящие в нее элементы.</w:t>
            </w:r>
          </w:p>
          <w:p w:rsidR="00740EA9" w:rsidRPr="00562055" w:rsidRDefault="00740EA9" w:rsidP="00740EA9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62055">
              <w:rPr>
                <w:rFonts w:ascii="Times New Roman" w:eastAsia="Times New Roman" w:hAnsi="Times New Roman" w:cs="Times New Roman"/>
              </w:rPr>
              <w:t xml:space="preserve">Для значений, полученных в результате арифметических действий, указаны единицы измерений (указание единиц </w:t>
            </w:r>
            <w:r w:rsidRPr="00562055">
              <w:rPr>
                <w:rFonts w:ascii="Times New Roman" w:eastAsia="Times New Roman" w:hAnsi="Times New Roman" w:cs="Times New Roman"/>
              </w:rPr>
              <w:lastRenderedPageBreak/>
              <w:t>измерения слагаемых, множителей и других операнд остается на усмотрение участников).</w:t>
            </w:r>
          </w:p>
          <w:p w:rsidR="00740EA9" w:rsidRPr="00562055" w:rsidRDefault="00740EA9" w:rsidP="00740EA9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62055">
              <w:rPr>
                <w:rFonts w:ascii="Times New Roman" w:eastAsia="Calibri" w:hAnsi="Times New Roman" w:cs="Times New Roman"/>
              </w:rPr>
              <w:t>Игрок прокомментировал ход решения, объяснил последовательность действий и смысл проводимых в них вычислений.</w:t>
            </w:r>
          </w:p>
          <w:p w:rsidR="00740EA9" w:rsidRPr="00562055" w:rsidRDefault="00740EA9" w:rsidP="00740EA9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62055">
              <w:rPr>
                <w:rFonts w:ascii="Times New Roman" w:eastAsia="Calibri" w:hAnsi="Times New Roman" w:cs="Times New Roman"/>
              </w:rPr>
              <w:t>При наличии вопросов жюри дал на них верный исчерпывающий ответ, продемонстрировал дополнительные знания по финансовой грамотности.</w:t>
            </w:r>
          </w:p>
          <w:p w:rsidR="00740EA9" w:rsidRPr="00562055" w:rsidRDefault="00740EA9" w:rsidP="00740EA9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62055">
              <w:rPr>
                <w:rFonts w:ascii="Times New Roman" w:eastAsia="Calibri" w:hAnsi="Times New Roman" w:cs="Times New Roman"/>
              </w:rPr>
              <w:t>Задача решена рациональным способом.</w:t>
            </w:r>
          </w:p>
        </w:tc>
        <w:tc>
          <w:tcPr>
            <w:tcW w:w="1418" w:type="dxa"/>
          </w:tcPr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2055">
              <w:rPr>
                <w:rFonts w:ascii="Times New Roman" w:eastAsia="Calibri" w:hAnsi="Times New Roman" w:cs="Times New Roman"/>
              </w:rPr>
              <w:lastRenderedPageBreak/>
              <w:t xml:space="preserve">от </w:t>
            </w:r>
            <w:r>
              <w:rPr>
                <w:rFonts w:ascii="Times New Roman" w:eastAsia="Calibri" w:hAnsi="Times New Roman" w:cs="Times New Roman"/>
              </w:rPr>
              <w:t>0 до 6</w:t>
            </w:r>
          </w:p>
        </w:tc>
      </w:tr>
      <w:tr w:rsidR="00740EA9" w:rsidRPr="00562055" w:rsidTr="00B33148">
        <w:tc>
          <w:tcPr>
            <w:tcW w:w="2127" w:type="dxa"/>
            <w:vMerge/>
          </w:tcPr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5" w:type="dxa"/>
          </w:tcPr>
          <w:p w:rsidR="00740EA9" w:rsidRPr="00562055" w:rsidRDefault="00740EA9" w:rsidP="00B33148">
            <w:pPr>
              <w:pStyle w:val="a3"/>
              <w:spacing w:line="276" w:lineRule="auto"/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562055">
              <w:rPr>
                <w:rFonts w:ascii="Times New Roman" w:hAnsi="Times New Roman" w:cs="Times New Roman"/>
                <w:i/>
              </w:rPr>
              <w:t>Итого баллов по 3 критерию</w:t>
            </w:r>
          </w:p>
        </w:tc>
        <w:tc>
          <w:tcPr>
            <w:tcW w:w="1418" w:type="dxa"/>
          </w:tcPr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от 0 до 6</w:t>
            </w:r>
          </w:p>
        </w:tc>
      </w:tr>
      <w:tr w:rsidR="00740EA9" w:rsidRPr="00562055" w:rsidTr="00B33148">
        <w:tc>
          <w:tcPr>
            <w:tcW w:w="8902" w:type="dxa"/>
            <w:gridSpan w:val="2"/>
          </w:tcPr>
          <w:p w:rsidR="00740EA9" w:rsidRPr="00562055" w:rsidRDefault="00740EA9" w:rsidP="00B3314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62055">
              <w:rPr>
                <w:rFonts w:ascii="Times New Roman" w:hAnsi="Times New Roman" w:cs="Times New Roman"/>
                <w:b/>
              </w:rPr>
              <w:t xml:space="preserve">ВСЕГО баллов по </w:t>
            </w:r>
            <w:r>
              <w:rPr>
                <w:rFonts w:ascii="Times New Roman" w:hAnsi="Times New Roman" w:cs="Times New Roman"/>
                <w:b/>
              </w:rPr>
              <w:t>трем</w:t>
            </w:r>
            <w:r w:rsidRPr="00562055">
              <w:rPr>
                <w:rFonts w:ascii="Times New Roman" w:hAnsi="Times New Roman" w:cs="Times New Roman"/>
                <w:b/>
              </w:rPr>
              <w:t xml:space="preserve"> критериям</w:t>
            </w:r>
          </w:p>
        </w:tc>
        <w:tc>
          <w:tcPr>
            <w:tcW w:w="1418" w:type="dxa"/>
          </w:tcPr>
          <w:p w:rsidR="00740EA9" w:rsidRPr="00562055" w:rsidRDefault="00740EA9" w:rsidP="00B331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055">
              <w:rPr>
                <w:rFonts w:ascii="Times New Roman" w:hAnsi="Times New Roman" w:cs="Times New Roman"/>
                <w:b/>
              </w:rPr>
              <w:t>от 0 до 10</w:t>
            </w:r>
          </w:p>
        </w:tc>
      </w:tr>
    </w:tbl>
    <w:p w:rsidR="00740EA9" w:rsidRDefault="00740EA9" w:rsidP="00740EA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EA9" w:rsidRDefault="00740EA9" w:rsidP="00740EA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EA9" w:rsidRPr="004101D5" w:rsidRDefault="00740EA9" w:rsidP="008017B7">
      <w:pPr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</w:p>
    <w:sectPr w:rsidR="00740EA9" w:rsidRPr="0041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32A9"/>
    <w:multiLevelType w:val="hybridMultilevel"/>
    <w:tmpl w:val="68CCD922"/>
    <w:lvl w:ilvl="0" w:tplc="CF627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3B4DD7"/>
    <w:multiLevelType w:val="hybridMultilevel"/>
    <w:tmpl w:val="EEA23A7C"/>
    <w:lvl w:ilvl="0" w:tplc="CF627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C96CBE"/>
    <w:multiLevelType w:val="hybridMultilevel"/>
    <w:tmpl w:val="F670D1E4"/>
    <w:lvl w:ilvl="0" w:tplc="CF627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7419DC"/>
    <w:multiLevelType w:val="hybridMultilevel"/>
    <w:tmpl w:val="88A494AE"/>
    <w:lvl w:ilvl="0" w:tplc="CF627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96523E"/>
    <w:multiLevelType w:val="hybridMultilevel"/>
    <w:tmpl w:val="CD1C3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04E70"/>
    <w:multiLevelType w:val="hybridMultilevel"/>
    <w:tmpl w:val="CF86C750"/>
    <w:lvl w:ilvl="0" w:tplc="CF627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981C8B"/>
    <w:multiLevelType w:val="hybridMultilevel"/>
    <w:tmpl w:val="6E4CFA1E"/>
    <w:lvl w:ilvl="0" w:tplc="CF627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7A4E8F"/>
    <w:multiLevelType w:val="hybridMultilevel"/>
    <w:tmpl w:val="1AD4BCBA"/>
    <w:lvl w:ilvl="0" w:tplc="CF627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9E3EC5"/>
    <w:multiLevelType w:val="hybridMultilevel"/>
    <w:tmpl w:val="99362E22"/>
    <w:lvl w:ilvl="0" w:tplc="CF627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615C9B"/>
    <w:multiLevelType w:val="hybridMultilevel"/>
    <w:tmpl w:val="F62CBDE2"/>
    <w:lvl w:ilvl="0" w:tplc="CF627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7C2B32"/>
    <w:multiLevelType w:val="hybridMultilevel"/>
    <w:tmpl w:val="D4DC8620"/>
    <w:lvl w:ilvl="0" w:tplc="CF627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EEE16CD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2">
    <w:nsid w:val="6B531DC5"/>
    <w:multiLevelType w:val="hybridMultilevel"/>
    <w:tmpl w:val="916208B6"/>
    <w:lvl w:ilvl="0" w:tplc="CF627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E1D1074"/>
    <w:multiLevelType w:val="hybridMultilevel"/>
    <w:tmpl w:val="C8421C6E"/>
    <w:lvl w:ilvl="0" w:tplc="CF627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463463"/>
    <w:multiLevelType w:val="hybridMultilevel"/>
    <w:tmpl w:val="05224636"/>
    <w:lvl w:ilvl="0" w:tplc="CF627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21B473A"/>
    <w:multiLevelType w:val="hybridMultilevel"/>
    <w:tmpl w:val="62BE7B56"/>
    <w:lvl w:ilvl="0" w:tplc="CF627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BE139E"/>
    <w:multiLevelType w:val="hybridMultilevel"/>
    <w:tmpl w:val="96780DC0"/>
    <w:lvl w:ilvl="0" w:tplc="CF627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0"/>
  </w:num>
  <w:num w:numId="5">
    <w:abstractNumId w:val="3"/>
  </w:num>
  <w:num w:numId="6">
    <w:abstractNumId w:val="16"/>
  </w:num>
  <w:num w:numId="7">
    <w:abstractNumId w:val="10"/>
  </w:num>
  <w:num w:numId="8">
    <w:abstractNumId w:val="5"/>
  </w:num>
  <w:num w:numId="9">
    <w:abstractNumId w:val="2"/>
  </w:num>
  <w:num w:numId="10">
    <w:abstractNumId w:val="14"/>
  </w:num>
  <w:num w:numId="11">
    <w:abstractNumId w:val="7"/>
  </w:num>
  <w:num w:numId="12">
    <w:abstractNumId w:val="8"/>
  </w:num>
  <w:num w:numId="13">
    <w:abstractNumId w:val="1"/>
  </w:num>
  <w:num w:numId="14">
    <w:abstractNumId w:val="12"/>
  </w:num>
  <w:num w:numId="15">
    <w:abstractNumId w:val="9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CA"/>
    <w:rsid w:val="00100DB5"/>
    <w:rsid w:val="00170F92"/>
    <w:rsid w:val="001E7D75"/>
    <w:rsid w:val="002711C7"/>
    <w:rsid w:val="002C7A7E"/>
    <w:rsid w:val="00331104"/>
    <w:rsid w:val="00334BC1"/>
    <w:rsid w:val="004101D5"/>
    <w:rsid w:val="0043526C"/>
    <w:rsid w:val="004454EB"/>
    <w:rsid w:val="004E627B"/>
    <w:rsid w:val="004F7593"/>
    <w:rsid w:val="00533C22"/>
    <w:rsid w:val="005E7839"/>
    <w:rsid w:val="006034FA"/>
    <w:rsid w:val="006A1241"/>
    <w:rsid w:val="006B6BCA"/>
    <w:rsid w:val="006D390E"/>
    <w:rsid w:val="006F13FB"/>
    <w:rsid w:val="00701968"/>
    <w:rsid w:val="00740EA9"/>
    <w:rsid w:val="008017B7"/>
    <w:rsid w:val="00804305"/>
    <w:rsid w:val="008A222D"/>
    <w:rsid w:val="008A5E9F"/>
    <w:rsid w:val="00947B8B"/>
    <w:rsid w:val="009D4633"/>
    <w:rsid w:val="00AE394E"/>
    <w:rsid w:val="00C44884"/>
    <w:rsid w:val="00CF38A3"/>
    <w:rsid w:val="00D1189E"/>
    <w:rsid w:val="00D544DB"/>
    <w:rsid w:val="00D81D4C"/>
    <w:rsid w:val="00DD6D8C"/>
    <w:rsid w:val="00EB7A43"/>
    <w:rsid w:val="00F72E7E"/>
    <w:rsid w:val="00FD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3DB67-1AF2-4195-97AB-72CEB920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783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E7839"/>
  </w:style>
  <w:style w:type="paragraph" w:styleId="a5">
    <w:name w:val="List Paragraph"/>
    <w:aliases w:val="Абзац списка для документа"/>
    <w:basedOn w:val="a"/>
    <w:link w:val="a6"/>
    <w:uiPriority w:val="34"/>
    <w:qFormat/>
    <w:rsid w:val="00D118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Абзац списка для документа Знак"/>
    <w:link w:val="a5"/>
    <w:uiPriority w:val="34"/>
    <w:locked/>
    <w:rsid w:val="00D118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47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7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Бармина О.В.</cp:lastModifiedBy>
  <cp:revision>7</cp:revision>
  <dcterms:created xsi:type="dcterms:W3CDTF">2022-02-02T03:57:00Z</dcterms:created>
  <dcterms:modified xsi:type="dcterms:W3CDTF">2022-02-22T05:25:00Z</dcterms:modified>
</cp:coreProperties>
</file>