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42" w:rsidRPr="00F54A77" w:rsidRDefault="00560062" w:rsidP="0024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081C" w:rsidRPr="00F54A77" w:rsidRDefault="00326700" w:rsidP="0024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7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D6BAB" w:rsidRPr="00F54A77">
        <w:rPr>
          <w:rFonts w:ascii="Times New Roman" w:hAnsi="Times New Roman" w:cs="Times New Roman"/>
          <w:b/>
          <w:sz w:val="24"/>
          <w:szCs w:val="24"/>
        </w:rPr>
        <w:t>онлайн</w:t>
      </w:r>
      <w:r w:rsidR="00F54A77" w:rsidRPr="00F5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C28" w:rsidRPr="00F54A77">
        <w:rPr>
          <w:rFonts w:ascii="Times New Roman" w:hAnsi="Times New Roman" w:cs="Times New Roman"/>
          <w:b/>
          <w:sz w:val="24"/>
          <w:szCs w:val="24"/>
        </w:rPr>
        <w:t>турниров по шахматам</w:t>
      </w:r>
      <w:r w:rsidR="007819C8" w:rsidRPr="00F5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05" w:rsidRPr="00F54A77" w:rsidRDefault="00C14105" w:rsidP="0024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0F5" w:rsidRPr="00F54A77" w:rsidRDefault="00560062" w:rsidP="002436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E74E2" w:rsidRPr="00F54A77" w:rsidRDefault="006E74E2" w:rsidP="0024363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62" w:rsidRPr="00243636" w:rsidRDefault="00CD4C35" w:rsidP="00243636">
      <w:pPr>
        <w:pStyle w:val="a6"/>
        <w:numPr>
          <w:ilvl w:val="0"/>
          <w:numId w:val="9"/>
        </w:numPr>
        <w:jc w:val="both"/>
        <w:rPr>
          <w:b w:val="0"/>
          <w:sz w:val="26"/>
          <w:szCs w:val="26"/>
        </w:rPr>
      </w:pPr>
      <w:r w:rsidRPr="00243636">
        <w:rPr>
          <w:b w:val="0"/>
          <w:bCs/>
          <w:sz w:val="26"/>
          <w:szCs w:val="26"/>
          <w:lang w:val="ru-RU"/>
        </w:rPr>
        <w:t>Онлайн</w:t>
      </w:r>
      <w:r w:rsidR="007819C8" w:rsidRPr="00243636">
        <w:rPr>
          <w:b w:val="0"/>
          <w:bCs/>
          <w:sz w:val="26"/>
          <w:szCs w:val="26"/>
          <w:lang w:val="ru-RU"/>
        </w:rPr>
        <w:t xml:space="preserve"> </w:t>
      </w:r>
      <w:r w:rsidR="004250F5" w:rsidRPr="00243636">
        <w:rPr>
          <w:b w:val="0"/>
          <w:bCs/>
          <w:sz w:val="26"/>
          <w:szCs w:val="26"/>
          <w:lang w:val="ru-RU"/>
        </w:rPr>
        <w:t>турнир</w:t>
      </w:r>
      <w:r w:rsidR="00EC0542" w:rsidRPr="00243636">
        <w:rPr>
          <w:b w:val="0"/>
          <w:bCs/>
          <w:sz w:val="26"/>
          <w:szCs w:val="26"/>
          <w:lang w:val="ru-RU"/>
        </w:rPr>
        <w:t>ы (</w:t>
      </w:r>
      <w:r w:rsidR="00C95C28" w:rsidRPr="00243636">
        <w:rPr>
          <w:b w:val="0"/>
          <w:bCs/>
          <w:sz w:val="26"/>
          <w:szCs w:val="26"/>
          <w:lang w:val="ru-RU"/>
        </w:rPr>
        <w:t>далее турниры)</w:t>
      </w:r>
      <w:r w:rsidR="00560062" w:rsidRPr="00243636">
        <w:rPr>
          <w:b w:val="0"/>
          <w:bCs/>
          <w:sz w:val="26"/>
          <w:szCs w:val="26"/>
          <w:lang w:val="ru-RU"/>
        </w:rPr>
        <w:t xml:space="preserve"> по </w:t>
      </w:r>
      <w:r w:rsidR="00EC0542" w:rsidRPr="00243636">
        <w:rPr>
          <w:b w:val="0"/>
          <w:bCs/>
          <w:sz w:val="26"/>
          <w:szCs w:val="26"/>
          <w:lang w:val="ru-RU"/>
        </w:rPr>
        <w:t>шахматам проводя</w:t>
      </w:r>
      <w:r w:rsidR="004250F5" w:rsidRPr="00243636">
        <w:rPr>
          <w:b w:val="0"/>
          <w:bCs/>
          <w:sz w:val="26"/>
          <w:szCs w:val="26"/>
          <w:lang w:val="ru-RU"/>
        </w:rPr>
        <w:t>тся</w:t>
      </w:r>
      <w:r w:rsidR="00560062" w:rsidRPr="00243636">
        <w:rPr>
          <w:b w:val="0"/>
          <w:bCs/>
          <w:sz w:val="26"/>
          <w:szCs w:val="26"/>
          <w:lang w:val="ru-RU"/>
        </w:rPr>
        <w:t xml:space="preserve"> </w:t>
      </w:r>
      <w:r w:rsidR="00243636" w:rsidRPr="00243636">
        <w:rPr>
          <w:b w:val="0"/>
          <w:bCs/>
          <w:sz w:val="26"/>
          <w:szCs w:val="26"/>
          <w:lang w:val="ru-RU"/>
        </w:rPr>
        <w:t>в рамках</w:t>
      </w:r>
      <w:r w:rsidR="00C14105" w:rsidRPr="00243636">
        <w:rPr>
          <w:b w:val="0"/>
          <w:bCs/>
          <w:sz w:val="26"/>
          <w:szCs w:val="26"/>
          <w:lang w:val="ru-RU"/>
        </w:rPr>
        <w:t xml:space="preserve"> </w:t>
      </w:r>
      <w:r w:rsidR="00503222" w:rsidRPr="00243636">
        <w:rPr>
          <w:b w:val="0"/>
          <w:bCs/>
          <w:sz w:val="26"/>
          <w:szCs w:val="26"/>
          <w:lang w:val="ru-RU"/>
        </w:rPr>
        <w:t xml:space="preserve">сопровождения проекта «Шахматы в школах» КАУ ДПО «АИРО имени А.М. Топорова» на платформе </w:t>
      </w:r>
      <w:hyperlink r:id="rId5" w:tgtFrame="_blank" w:history="1">
        <w:r w:rsidR="00503222" w:rsidRPr="00243636">
          <w:rPr>
            <w:rStyle w:val="a4"/>
            <w:b w:val="0"/>
            <w:bCs/>
            <w:sz w:val="28"/>
            <w:szCs w:val="28"/>
            <w:shd w:val="clear" w:color="auto" w:fill="FFFFFF"/>
          </w:rPr>
          <w:t>lichess</w:t>
        </w:r>
        <w:r w:rsidR="00503222" w:rsidRPr="00243636">
          <w:rPr>
            <w:rStyle w:val="a4"/>
            <w:b w:val="0"/>
            <w:bCs/>
            <w:sz w:val="28"/>
            <w:szCs w:val="28"/>
            <w:shd w:val="clear" w:color="auto" w:fill="FFFFFF"/>
            <w:lang w:val="ru-RU"/>
          </w:rPr>
          <w:t>.</w:t>
        </w:r>
        <w:r w:rsidR="00503222" w:rsidRPr="00243636">
          <w:rPr>
            <w:rStyle w:val="a4"/>
            <w:b w:val="0"/>
            <w:bCs/>
            <w:sz w:val="28"/>
            <w:szCs w:val="28"/>
            <w:shd w:val="clear" w:color="auto" w:fill="FFFFFF"/>
          </w:rPr>
          <w:t>org</w:t>
        </w:r>
      </w:hyperlink>
      <w:r w:rsidR="00243636" w:rsidRPr="00243636">
        <w:rPr>
          <w:b w:val="0"/>
          <w:sz w:val="26"/>
          <w:szCs w:val="26"/>
          <w:lang w:val="ru-RU"/>
        </w:rPr>
        <w:t xml:space="preserve"> </w:t>
      </w:r>
      <w:r w:rsidR="00243636" w:rsidRPr="00243636">
        <w:rPr>
          <w:b w:val="0"/>
          <w:bCs/>
          <w:sz w:val="26"/>
          <w:szCs w:val="26"/>
          <w:lang w:val="ru-RU"/>
        </w:rPr>
        <w:t>в виртуальном шахматном клубе АИРО.</w:t>
      </w:r>
    </w:p>
    <w:p w:rsidR="00243636" w:rsidRDefault="00243636" w:rsidP="00243636">
      <w:pPr>
        <w:pStyle w:val="a3"/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636">
        <w:rPr>
          <w:rFonts w:ascii="Times New Roman" w:eastAsia="Times New Roman" w:hAnsi="Times New Roman" w:cs="Times New Roman"/>
          <w:sz w:val="26"/>
          <w:szCs w:val="26"/>
        </w:rPr>
        <w:t>Турниры проводятся</w:t>
      </w:r>
      <w:r w:rsidR="00560062" w:rsidRPr="00243636">
        <w:rPr>
          <w:rFonts w:ascii="Times New Roman" w:eastAsia="Times New Roman" w:hAnsi="Times New Roman" w:cs="Times New Roman"/>
          <w:sz w:val="26"/>
          <w:szCs w:val="26"/>
        </w:rPr>
        <w:t xml:space="preserve"> с целью развития </w:t>
      </w:r>
      <w:r w:rsidR="00326700" w:rsidRPr="00243636">
        <w:rPr>
          <w:rFonts w:ascii="Times New Roman" w:eastAsia="Times New Roman" w:hAnsi="Times New Roman" w:cs="Times New Roman"/>
          <w:sz w:val="26"/>
          <w:szCs w:val="26"/>
        </w:rPr>
        <w:t xml:space="preserve">шахмат в </w:t>
      </w:r>
      <w:r w:rsidRPr="00243636">
        <w:rPr>
          <w:rFonts w:ascii="Times New Roman" w:eastAsia="Times New Roman" w:hAnsi="Times New Roman" w:cs="Times New Roman"/>
          <w:sz w:val="26"/>
          <w:szCs w:val="26"/>
        </w:rPr>
        <w:t>школах Алтайского края.</w:t>
      </w:r>
    </w:p>
    <w:p w:rsidR="00560062" w:rsidRPr="00243636" w:rsidRDefault="00560062" w:rsidP="00243636">
      <w:pPr>
        <w:pStyle w:val="a3"/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636">
        <w:rPr>
          <w:rFonts w:ascii="Times New Roman" w:eastAsia="Times New Roman" w:hAnsi="Times New Roman" w:cs="Times New Roman"/>
          <w:sz w:val="26"/>
          <w:szCs w:val="26"/>
        </w:rPr>
        <w:t>Задачами проведения соревнования являются:</w:t>
      </w:r>
    </w:p>
    <w:p w:rsidR="00243636" w:rsidRDefault="00243636" w:rsidP="00243636">
      <w:pPr>
        <w:numPr>
          <w:ilvl w:val="1"/>
          <w:numId w:val="1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Методическая помощь педагогам по шахматам.</w:t>
      </w:r>
    </w:p>
    <w:p w:rsidR="00560062" w:rsidRPr="00560062" w:rsidRDefault="004250F5" w:rsidP="00243636">
      <w:pPr>
        <w:numPr>
          <w:ilvl w:val="1"/>
          <w:numId w:val="1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Популяризация шахмат</w:t>
      </w:r>
      <w:r w:rsidR="003267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062" w:rsidRPr="00560062" w:rsidRDefault="00560062" w:rsidP="00243636">
      <w:pPr>
        <w:numPr>
          <w:ilvl w:val="1"/>
          <w:numId w:val="1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062">
        <w:rPr>
          <w:rFonts w:ascii="Times New Roman" w:eastAsia="Times New Roman" w:hAnsi="Times New Roman" w:cs="Times New Roman"/>
          <w:sz w:val="26"/>
          <w:szCs w:val="26"/>
        </w:rPr>
        <w:t>Повышение уровня мастерства юных шахматистов.</w:t>
      </w:r>
    </w:p>
    <w:p w:rsidR="00560062" w:rsidRDefault="00560062" w:rsidP="00243636">
      <w:pPr>
        <w:numPr>
          <w:ilvl w:val="1"/>
          <w:numId w:val="1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062">
        <w:rPr>
          <w:rFonts w:ascii="Times New Roman" w:eastAsia="Times New Roman" w:hAnsi="Times New Roman" w:cs="Times New Roman"/>
          <w:sz w:val="26"/>
          <w:szCs w:val="26"/>
        </w:rPr>
        <w:t>Организация досуга обучающихся.</w:t>
      </w:r>
    </w:p>
    <w:p w:rsidR="00082266" w:rsidRPr="00243636" w:rsidRDefault="00082266" w:rsidP="002436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 организации и проведению соревнований осуществляет </w:t>
      </w:r>
      <w:r w:rsidR="00243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Лаборатория «Шахматы в </w:t>
      </w:r>
      <w:r w:rsidR="00243636">
        <w:rPr>
          <w:rFonts w:ascii="Times New Roman" w:eastAsia="Times New Roman" w:hAnsi="Times New Roman" w:cs="Times New Roman"/>
          <w:sz w:val="26"/>
          <w:szCs w:val="26"/>
        </w:rPr>
        <w:t xml:space="preserve">школе» </w:t>
      </w:r>
      <w:r w:rsidR="00243636" w:rsidRPr="00243636">
        <w:rPr>
          <w:rFonts w:ascii="Times New Roman" w:eastAsia="Times New Roman" w:hAnsi="Times New Roman" w:cs="Times New Roman"/>
          <w:sz w:val="26"/>
          <w:szCs w:val="26"/>
        </w:rPr>
        <w:t>КАУ ДПО «АИРО имени А.М. Топорова»</w:t>
      </w:r>
      <w:r w:rsidR="00243636" w:rsidRPr="002436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5FA4" w:rsidRDefault="000D5FA4" w:rsidP="00243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062" w:rsidRPr="00F54A77" w:rsidRDefault="00EC0542" w:rsidP="0024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="00560062" w:rsidRPr="00F54A77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</w:p>
    <w:p w:rsidR="006E74E2" w:rsidRDefault="006E74E2" w:rsidP="0024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266" w:rsidRPr="00243636" w:rsidRDefault="00326700" w:rsidP="00243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0542">
        <w:rPr>
          <w:rFonts w:ascii="Times New Roman" w:eastAsia="Times New Roman" w:hAnsi="Times New Roman" w:cs="Times New Roman"/>
          <w:sz w:val="26"/>
          <w:szCs w:val="26"/>
        </w:rPr>
        <w:t>Турнир</w:t>
      </w:r>
      <w:r w:rsidR="00C95C28" w:rsidRPr="00EC054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C0542" w:rsidRPr="00EC0542">
        <w:rPr>
          <w:rFonts w:ascii="Times New Roman" w:eastAsia="Times New Roman" w:hAnsi="Times New Roman" w:cs="Times New Roman"/>
          <w:sz w:val="26"/>
          <w:szCs w:val="26"/>
        </w:rPr>
        <w:t xml:space="preserve"> проводя</w:t>
      </w:r>
      <w:r w:rsidRPr="00EC0542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C0542" w:rsidRPr="00243636">
        <w:rPr>
          <w:rFonts w:ascii="Times New Roman" w:eastAsia="Times New Roman" w:hAnsi="Times New Roman" w:cs="Times New Roman"/>
          <w:sz w:val="26"/>
          <w:szCs w:val="26"/>
        </w:rPr>
        <w:t>на платформе</w:t>
      </w:r>
      <w:r w:rsidR="00EC05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C0542" w:rsidRPr="002A1DA4">
        <w:rPr>
          <w:rFonts w:ascii="Times New Roman" w:eastAsia="Times New Roman" w:hAnsi="Times New Roman" w:cs="Times New Roman"/>
          <w:sz w:val="26"/>
          <w:szCs w:val="26"/>
          <w:lang w:val="en-US"/>
        </w:rPr>
        <w:t>lichess</w:t>
      </w:r>
      <w:r w:rsidR="00EC0542" w:rsidRPr="002A1D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C0542" w:rsidRPr="002A1DA4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43636" w:rsidRPr="00243636">
        <w:rPr>
          <w:rFonts w:ascii="Times New Roman" w:eastAsia="Times New Roman" w:hAnsi="Times New Roman" w:cs="Times New Roman"/>
          <w:sz w:val="26"/>
          <w:szCs w:val="26"/>
        </w:rPr>
        <w:t>по графику (см. Приложение 1)</w:t>
      </w:r>
      <w:r w:rsidR="00385B26" w:rsidRPr="00243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636">
        <w:rPr>
          <w:rFonts w:ascii="Times New Roman" w:eastAsia="Times New Roman" w:hAnsi="Times New Roman" w:cs="Times New Roman"/>
          <w:sz w:val="26"/>
          <w:szCs w:val="26"/>
        </w:rPr>
        <w:t>для шахматистов из числа обучающихся общеобразовательных организаций с рейтингом не выше 1800.</w:t>
      </w:r>
    </w:p>
    <w:p w:rsidR="00560062" w:rsidRPr="006E74E2" w:rsidRDefault="00560062" w:rsidP="00F54A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6E74E2" w:rsidRPr="006E74E2" w:rsidRDefault="006E74E2" w:rsidP="002436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E98" w:rsidRDefault="00560062" w:rsidP="00243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0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 участию в </w:t>
      </w:r>
      <w:r w:rsidR="00385B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турнире</w:t>
      </w:r>
      <w:r w:rsidRPr="00560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допускаются </w:t>
      </w:r>
      <w:r w:rsidR="000822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школьники </w:t>
      </w:r>
      <w:r w:rsidR="002436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обще</w:t>
      </w:r>
      <w:r w:rsidR="007819C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образовательных организаций</w:t>
      </w:r>
      <w:r w:rsidR="002A1D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2A1DA4" w:rsidRDefault="002A1DA4" w:rsidP="00243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E74E2" w:rsidRPr="00F54A77" w:rsidRDefault="006E74E2" w:rsidP="00F54A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>УСЛОВИЯ ИГРЫ</w:t>
      </w:r>
    </w:p>
    <w:p w:rsidR="006E74E2" w:rsidRPr="006E74E2" w:rsidRDefault="006E74E2" w:rsidP="002436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1DA4" w:rsidRDefault="006E74E2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2A1DA4" w:rsidRDefault="00560062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sz w:val="28"/>
          <w:szCs w:val="28"/>
        </w:rPr>
        <w:t xml:space="preserve">Участники играют </w:t>
      </w:r>
      <w:r w:rsidR="003151C9" w:rsidRPr="00243636">
        <w:rPr>
          <w:rFonts w:ascii="Times New Roman" w:hAnsi="Times New Roman" w:cs="Times New Roman"/>
          <w:sz w:val="28"/>
          <w:szCs w:val="28"/>
        </w:rPr>
        <w:t xml:space="preserve">в турнире с </w:t>
      </w:r>
      <w:r w:rsidR="002A1DA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151C9" w:rsidRPr="00243636">
        <w:rPr>
          <w:rFonts w:ascii="Times New Roman" w:hAnsi="Times New Roman" w:cs="Times New Roman"/>
          <w:sz w:val="28"/>
          <w:szCs w:val="28"/>
        </w:rPr>
        <w:t>контролем времени.</w:t>
      </w:r>
      <w:r w:rsidR="006E74E2" w:rsidRPr="00243636">
        <w:rPr>
          <w:rFonts w:ascii="Times New Roman" w:hAnsi="Times New Roman" w:cs="Times New Roman"/>
          <w:sz w:val="28"/>
          <w:szCs w:val="28"/>
        </w:rPr>
        <w:t xml:space="preserve"> Е</w:t>
      </w:r>
      <w:r w:rsidR="003151C9" w:rsidRPr="00243636">
        <w:rPr>
          <w:rFonts w:ascii="Times New Roman" w:hAnsi="Times New Roman" w:cs="Times New Roman"/>
          <w:sz w:val="28"/>
          <w:szCs w:val="28"/>
        </w:rPr>
        <w:t>сли время одного из участников заканчивается, засчитывается поражение.</w:t>
      </w:r>
    </w:p>
    <w:p w:rsidR="002A1DA4" w:rsidRDefault="00ED58BE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035E64" w:rsidRPr="00243636">
        <w:rPr>
          <w:rFonts w:ascii="Times New Roman" w:hAnsi="Times New Roman" w:cs="Times New Roman"/>
          <w:sz w:val="28"/>
          <w:szCs w:val="28"/>
        </w:rPr>
        <w:t>необходимо сделать первый ход в течение 20 секунд по</w:t>
      </w:r>
      <w:r w:rsidR="003B3E4C" w:rsidRPr="00243636">
        <w:rPr>
          <w:rFonts w:ascii="Times New Roman" w:hAnsi="Times New Roman" w:cs="Times New Roman"/>
          <w:sz w:val="28"/>
          <w:szCs w:val="28"/>
        </w:rPr>
        <w:t>сле наступления вашей очереди</w:t>
      </w:r>
      <w:r w:rsidR="006E74E2" w:rsidRPr="00243636">
        <w:rPr>
          <w:rFonts w:ascii="Times New Roman" w:hAnsi="Times New Roman" w:cs="Times New Roman"/>
          <w:sz w:val="28"/>
          <w:szCs w:val="28"/>
        </w:rPr>
        <w:t xml:space="preserve"> хода,</w:t>
      </w:r>
      <w:r w:rsidR="003B3E4C" w:rsidRPr="00243636">
        <w:rPr>
          <w:rFonts w:ascii="Times New Roman" w:hAnsi="Times New Roman" w:cs="Times New Roman"/>
          <w:sz w:val="28"/>
          <w:szCs w:val="28"/>
        </w:rPr>
        <w:t xml:space="preserve"> и</w:t>
      </w:r>
      <w:r w:rsidR="00035E64" w:rsidRPr="00243636">
        <w:rPr>
          <w:rFonts w:ascii="Times New Roman" w:hAnsi="Times New Roman" w:cs="Times New Roman"/>
          <w:sz w:val="28"/>
          <w:szCs w:val="28"/>
        </w:rPr>
        <w:t>наче вам будет засчитано техническое поражение.</w:t>
      </w:r>
    </w:p>
    <w:p w:rsidR="002A1DA4" w:rsidRDefault="00022E98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sz w:val="28"/>
          <w:szCs w:val="28"/>
        </w:rPr>
        <w:t>Факт участия в турнире означает, что у</w:t>
      </w:r>
      <w:r w:rsidR="00ED58BE" w:rsidRPr="00243636">
        <w:rPr>
          <w:rFonts w:ascii="Times New Roman" w:hAnsi="Times New Roman" w:cs="Times New Roman"/>
          <w:sz w:val="28"/>
          <w:szCs w:val="28"/>
        </w:rPr>
        <w:t>частники соглашаются с тем, что</w:t>
      </w:r>
      <w:r w:rsidR="002A1DA4" w:rsidRPr="002A1DA4">
        <w:rPr>
          <w:rFonts w:ascii="Times New Roman" w:hAnsi="Times New Roman" w:cs="Times New Roman"/>
          <w:sz w:val="28"/>
          <w:szCs w:val="28"/>
        </w:rPr>
        <w:t xml:space="preserve"> </w:t>
      </w:r>
      <w:r w:rsidR="002A1DA4">
        <w:rPr>
          <w:rFonts w:ascii="Times New Roman" w:hAnsi="Times New Roman" w:cs="Times New Roman"/>
          <w:sz w:val="28"/>
          <w:szCs w:val="28"/>
        </w:rPr>
        <w:t>будут</w:t>
      </w:r>
      <w:r w:rsidR="00ED58BE" w:rsidRPr="00243636">
        <w:rPr>
          <w:rFonts w:ascii="Times New Roman" w:hAnsi="Times New Roman" w:cs="Times New Roman"/>
          <w:sz w:val="28"/>
          <w:szCs w:val="28"/>
        </w:rPr>
        <w:t>:</w:t>
      </w:r>
      <w:r w:rsidR="002A1DA4">
        <w:rPr>
          <w:rFonts w:ascii="Times New Roman" w:hAnsi="Times New Roman" w:cs="Times New Roman"/>
          <w:sz w:val="28"/>
          <w:szCs w:val="28"/>
        </w:rPr>
        <w:t xml:space="preserve"> </w:t>
      </w:r>
      <w:r w:rsidRPr="00243636">
        <w:rPr>
          <w:rFonts w:ascii="Times New Roman" w:hAnsi="Times New Roman" w:cs="Times New Roman"/>
          <w:sz w:val="28"/>
          <w:szCs w:val="28"/>
        </w:rPr>
        <w:t>играть самостоятельно, не используя подсказки компьютера и посторонних игроков;</w:t>
      </w:r>
      <w:r w:rsidR="002A1DA4">
        <w:rPr>
          <w:rFonts w:ascii="Times New Roman" w:hAnsi="Times New Roman" w:cs="Times New Roman"/>
          <w:sz w:val="28"/>
          <w:szCs w:val="28"/>
        </w:rPr>
        <w:t xml:space="preserve"> </w:t>
      </w:r>
      <w:r w:rsidRPr="00243636">
        <w:rPr>
          <w:rFonts w:ascii="Times New Roman" w:hAnsi="Times New Roman" w:cs="Times New Roman"/>
          <w:sz w:val="28"/>
          <w:szCs w:val="28"/>
        </w:rPr>
        <w:t>играть то</w:t>
      </w:r>
      <w:r w:rsidR="00A158D4" w:rsidRPr="00243636">
        <w:rPr>
          <w:rFonts w:ascii="Times New Roman" w:hAnsi="Times New Roman" w:cs="Times New Roman"/>
          <w:sz w:val="28"/>
          <w:szCs w:val="28"/>
        </w:rPr>
        <w:t>лько в ту</w:t>
      </w:r>
      <w:r w:rsidR="002A1DA4">
        <w:rPr>
          <w:rFonts w:ascii="Times New Roman" w:hAnsi="Times New Roman" w:cs="Times New Roman"/>
          <w:sz w:val="28"/>
          <w:szCs w:val="28"/>
        </w:rPr>
        <w:t>рнирах своей рейтинговой группы.</w:t>
      </w:r>
    </w:p>
    <w:p w:rsidR="00F54A77" w:rsidRPr="008D322F" w:rsidRDefault="00F54A77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 участники турнира обязаны соблюдать правила сетевого этикета в чате турнира (не допускаются оскорбительные и экстремистские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высказывания, ненормативная лексика).</w:t>
      </w:r>
    </w:p>
    <w:p w:rsidR="00022E98" w:rsidRPr="00243636" w:rsidRDefault="00082266" w:rsidP="002A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sz w:val="28"/>
          <w:szCs w:val="28"/>
        </w:rPr>
        <w:t xml:space="preserve">В профиле участника должна быть указана следующая информация: </w:t>
      </w:r>
    </w:p>
    <w:p w:rsidR="00082266" w:rsidRPr="00243636" w:rsidRDefault="002A1DA4" w:rsidP="0024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66" w:rsidRPr="00243636">
        <w:rPr>
          <w:rFonts w:ascii="Times New Roman" w:hAnsi="Times New Roman" w:cs="Times New Roman"/>
          <w:sz w:val="28"/>
          <w:szCs w:val="28"/>
        </w:rPr>
        <w:t>ФИО участника.</w:t>
      </w:r>
    </w:p>
    <w:p w:rsidR="00082266" w:rsidRPr="00243636" w:rsidRDefault="002A1DA4" w:rsidP="0024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66" w:rsidRPr="00243636">
        <w:rPr>
          <w:rFonts w:ascii="Times New Roman" w:hAnsi="Times New Roman" w:cs="Times New Roman"/>
          <w:sz w:val="28"/>
          <w:szCs w:val="28"/>
        </w:rPr>
        <w:t>Полная дата рождения</w:t>
      </w:r>
    </w:p>
    <w:p w:rsidR="00082266" w:rsidRPr="00243636" w:rsidRDefault="002A1DA4" w:rsidP="0024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D29" w:rsidRPr="00243636">
        <w:rPr>
          <w:rFonts w:ascii="Times New Roman" w:hAnsi="Times New Roman" w:cs="Times New Roman"/>
          <w:sz w:val="28"/>
          <w:szCs w:val="28"/>
        </w:rPr>
        <w:t>Место проживания (</w:t>
      </w:r>
      <w:r w:rsidR="00082266" w:rsidRPr="00243636">
        <w:rPr>
          <w:rFonts w:ascii="Times New Roman" w:hAnsi="Times New Roman" w:cs="Times New Roman"/>
          <w:sz w:val="28"/>
          <w:szCs w:val="28"/>
        </w:rPr>
        <w:t>населенный пункт)</w:t>
      </w:r>
    </w:p>
    <w:p w:rsidR="00082266" w:rsidRPr="00243636" w:rsidRDefault="002A1DA4" w:rsidP="0024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66" w:rsidRPr="00243636">
        <w:rPr>
          <w:rFonts w:ascii="Times New Roman" w:hAnsi="Times New Roman" w:cs="Times New Roman"/>
          <w:sz w:val="28"/>
          <w:szCs w:val="28"/>
        </w:rPr>
        <w:t>Об</w:t>
      </w:r>
      <w:r w:rsidR="00B67D29" w:rsidRPr="00243636">
        <w:rPr>
          <w:rFonts w:ascii="Times New Roman" w:hAnsi="Times New Roman" w:cs="Times New Roman"/>
          <w:sz w:val="28"/>
          <w:szCs w:val="28"/>
        </w:rPr>
        <w:t>разовательное учреждение, класс</w:t>
      </w:r>
      <w:r w:rsidR="00FA2FEF" w:rsidRPr="00243636">
        <w:rPr>
          <w:rFonts w:ascii="Times New Roman" w:hAnsi="Times New Roman" w:cs="Times New Roman"/>
          <w:sz w:val="28"/>
          <w:szCs w:val="28"/>
        </w:rPr>
        <w:t>.</w:t>
      </w:r>
    </w:p>
    <w:p w:rsidR="000D5FA4" w:rsidRDefault="000D5FA4" w:rsidP="00243636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062" w:rsidRPr="00F54A77" w:rsidRDefault="003777D6" w:rsidP="00F54A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>ПОДВЕДЕНИЕ</w:t>
      </w:r>
      <w:r w:rsidR="00560062" w:rsidRPr="00F54A77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</w:t>
      </w:r>
    </w:p>
    <w:p w:rsidR="006E74E2" w:rsidRPr="006E74E2" w:rsidRDefault="006E74E2" w:rsidP="002436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E98" w:rsidRPr="006E74E2" w:rsidRDefault="00022E98" w:rsidP="002A1D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81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Игрок с наибольшим количеством очков в момент окончания времени</w:t>
      </w:r>
      <w:r w:rsidR="00ED5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4E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турнира будет объявлен победителем.</w:t>
      </w:r>
    </w:p>
    <w:p w:rsidR="00560062" w:rsidRPr="00F54A77" w:rsidRDefault="00560062" w:rsidP="00F54A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6E74E2" w:rsidRPr="006E74E2" w:rsidRDefault="006E74E2" w:rsidP="0024363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8BE" w:rsidRPr="00082266" w:rsidRDefault="002A1DA4" w:rsidP="002A1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Победитель и п</w:t>
      </w:r>
      <w:r w:rsidR="00090B95" w:rsidRPr="00090B95">
        <w:rPr>
          <w:rFonts w:ascii="Times New Roman" w:eastAsia="Times New Roman" w:hAnsi="Times New Roman" w:cs="Times New Roman"/>
          <w:sz w:val="26"/>
          <w:szCs w:val="26"/>
        </w:rPr>
        <w:t>ризеры соревнования</w:t>
      </w:r>
      <w:r w:rsidR="00090B95">
        <w:rPr>
          <w:rFonts w:ascii="Times New Roman" w:eastAsia="Times New Roman" w:hAnsi="Times New Roman" w:cs="Times New Roman"/>
          <w:sz w:val="26"/>
          <w:szCs w:val="26"/>
        </w:rPr>
        <w:t xml:space="preserve"> в каждом турнире </w:t>
      </w:r>
      <w:r w:rsidR="005D6BAB">
        <w:rPr>
          <w:rFonts w:ascii="Times New Roman" w:eastAsia="Times New Roman" w:hAnsi="Times New Roman" w:cs="Times New Roman"/>
          <w:sz w:val="26"/>
          <w:szCs w:val="26"/>
        </w:rPr>
        <w:t xml:space="preserve">награждаются </w:t>
      </w:r>
      <w:r w:rsidR="00090B95" w:rsidRPr="00090B95">
        <w:rPr>
          <w:rFonts w:ascii="Times New Roman" w:eastAsia="Times New Roman" w:hAnsi="Times New Roman" w:cs="Times New Roman"/>
          <w:sz w:val="26"/>
          <w:szCs w:val="26"/>
        </w:rPr>
        <w:t>дипломами</w:t>
      </w:r>
      <w:r w:rsidR="00FA2FEF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электронном виде</w:t>
      </w:r>
      <w:r w:rsidR="00090B95" w:rsidRPr="00090B9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266" w:rsidRPr="0008226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 xml:space="preserve">если профиль участника </w:t>
      </w:r>
      <w:r w:rsidR="00082266" w:rsidRPr="0008226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>е полностью заполнен или пустой</w:t>
      </w:r>
      <w:r w:rsidR="00082266" w:rsidRPr="000822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E237E">
        <w:rPr>
          <w:rFonts w:ascii="Times New Roman" w:eastAsia="Times New Roman" w:hAnsi="Times New Roman" w:cs="Times New Roman"/>
          <w:sz w:val="26"/>
          <w:szCs w:val="26"/>
        </w:rPr>
        <w:t>участник принимае</w:t>
      </w:r>
      <w:r w:rsidR="00A158D4">
        <w:rPr>
          <w:rFonts w:ascii="Times New Roman" w:eastAsia="Times New Roman" w:hAnsi="Times New Roman" w:cs="Times New Roman"/>
          <w:sz w:val="26"/>
          <w:szCs w:val="26"/>
        </w:rPr>
        <w:t>т участие вне зачета.</w:t>
      </w:r>
    </w:p>
    <w:p w:rsidR="00FE237E" w:rsidRDefault="00FE237E" w:rsidP="00243636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062" w:rsidRPr="00F54A77" w:rsidRDefault="006E74E2" w:rsidP="00243636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777D6" w:rsidRPr="00F54A77">
        <w:rPr>
          <w:rFonts w:ascii="Times New Roman" w:eastAsia="Times New Roman" w:hAnsi="Times New Roman" w:cs="Times New Roman"/>
          <w:b/>
          <w:sz w:val="24"/>
          <w:szCs w:val="24"/>
        </w:rPr>
        <w:t>. РЕГИСТРАЦИЯ</w:t>
      </w:r>
    </w:p>
    <w:p w:rsidR="002A1DA4" w:rsidRDefault="00022E98" w:rsidP="002A1DA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из участников</w:t>
      </w:r>
      <w:r w:rsidR="00FE237E">
        <w:rPr>
          <w:color w:val="000000"/>
          <w:sz w:val="27"/>
          <w:szCs w:val="27"/>
        </w:rPr>
        <w:t xml:space="preserve"> регистрируясь в турнире, отвечает за достоверность предоставленных данных в профиле игрока.</w:t>
      </w:r>
    </w:p>
    <w:p w:rsidR="00326700" w:rsidRPr="006E74E2" w:rsidRDefault="00FE237E" w:rsidP="002A1DA4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Для участия в турнире </w:t>
      </w:r>
      <w:r w:rsidR="00326700">
        <w:rPr>
          <w:sz w:val="26"/>
          <w:szCs w:val="26"/>
        </w:rPr>
        <w:t xml:space="preserve">необходимо: </w:t>
      </w:r>
    </w:p>
    <w:p w:rsidR="00326700" w:rsidRPr="003E081C" w:rsidRDefault="00326700" w:rsidP="0024363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081C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Зарегистрироваться на сайте </w:t>
      </w:r>
      <w:r w:rsidRPr="003E081C">
        <w:rPr>
          <w:rFonts w:ascii="Times New Roman" w:eastAsia="Times New Roman" w:hAnsi="Times New Roman" w:cs="Times New Roman"/>
          <w:sz w:val="26"/>
          <w:szCs w:val="26"/>
          <w:lang w:val="en-US"/>
        </w:rPr>
        <w:t>lichess</w:t>
      </w:r>
      <w:r w:rsidRPr="003E081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081C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="002A1DA4">
        <w:rPr>
          <w:rFonts w:ascii="Times New Roman" w:eastAsia="Times New Roman" w:hAnsi="Times New Roman" w:cs="Times New Roman"/>
          <w:sz w:val="26"/>
          <w:szCs w:val="26"/>
        </w:rPr>
        <w:t>, заполнить свой профиль в соответствии с П. 4 настоящего Положения</w:t>
      </w:r>
      <w:r w:rsidRPr="003E0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1DA4" w:rsidRPr="002A1DA4" w:rsidRDefault="00326700" w:rsidP="002A1D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700">
        <w:rPr>
          <w:rFonts w:ascii="Times New Roman" w:eastAsia="Times New Roman" w:hAnsi="Times New Roman" w:cs="Times New Roman"/>
          <w:sz w:val="26"/>
          <w:szCs w:val="26"/>
        </w:rPr>
        <w:t>Перейти по ссылке на свой турнир</w:t>
      </w:r>
      <w:r w:rsidR="002A1DA4">
        <w:rPr>
          <w:rFonts w:ascii="Times New Roman" w:eastAsia="Times New Roman" w:hAnsi="Times New Roman" w:cs="Times New Roman"/>
          <w:sz w:val="26"/>
          <w:szCs w:val="26"/>
        </w:rPr>
        <w:t xml:space="preserve"> (ссылка формируется автоматически и приходит участнику как уведомление в личный кабинет на платформе </w:t>
      </w:r>
      <w:r w:rsidR="002A1DA4" w:rsidRPr="002A1DA4">
        <w:rPr>
          <w:rFonts w:ascii="Times New Roman" w:eastAsia="Times New Roman" w:hAnsi="Times New Roman" w:cs="Times New Roman"/>
          <w:sz w:val="26"/>
          <w:szCs w:val="26"/>
          <w:lang w:val="en-US"/>
        </w:rPr>
        <w:t>lichess</w:t>
      </w:r>
      <w:r w:rsidR="002A1DA4" w:rsidRPr="002A1D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1DA4" w:rsidRPr="002A1DA4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="002A1DA4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2A1DA4" w:rsidRDefault="002A1DA4" w:rsidP="002436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819C8" w:rsidRPr="007819C8" w:rsidRDefault="006E74E2" w:rsidP="002436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4A77">
        <w:rPr>
          <w:b/>
          <w:lang w:eastAsia="en-US"/>
        </w:rPr>
        <w:t>8</w:t>
      </w:r>
      <w:r w:rsidR="007819C8" w:rsidRPr="00F54A77">
        <w:rPr>
          <w:b/>
          <w:lang w:eastAsia="en-US"/>
        </w:rPr>
        <w:t>.РЕШЕНИЕ СПОРНЫХ ВОПРОСОВ</w:t>
      </w:r>
    </w:p>
    <w:p w:rsidR="002A1DA4" w:rsidRDefault="007819C8" w:rsidP="002A1DA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разры</w:t>
      </w:r>
      <w:r w:rsidR="003E081C">
        <w:rPr>
          <w:color w:val="000000"/>
          <w:sz w:val="27"/>
          <w:szCs w:val="27"/>
        </w:rPr>
        <w:t xml:space="preserve">ва соединения во время партии </w:t>
      </w:r>
      <w:r>
        <w:rPr>
          <w:color w:val="000000"/>
          <w:sz w:val="27"/>
          <w:szCs w:val="27"/>
        </w:rPr>
        <w:t>одного из участников, восстановление связи происходит за счет времени участника, на чьей стороне произошел разрыв.</w:t>
      </w:r>
    </w:p>
    <w:p w:rsidR="006E74E2" w:rsidRDefault="006E74E2" w:rsidP="002A1DA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спорных ситуаций, признать окончательное решение судейской коллегии по любому вопросу</w:t>
      </w:r>
      <w:r w:rsidR="002A1DA4">
        <w:rPr>
          <w:color w:val="000000"/>
          <w:sz w:val="27"/>
          <w:szCs w:val="27"/>
        </w:rPr>
        <w:t xml:space="preserve"> (Аборнев Сергей Михайлович, руководитель проекта «Лаборатория «Шахматы в школе» КАУ ДПО «АИРО им. А.М. Топорова»)</w:t>
      </w:r>
      <w:r>
        <w:rPr>
          <w:color w:val="000000"/>
          <w:sz w:val="27"/>
          <w:szCs w:val="27"/>
        </w:rPr>
        <w:t>.</w:t>
      </w:r>
    </w:p>
    <w:p w:rsidR="000D5FA4" w:rsidRPr="00F54A77" w:rsidRDefault="000D5FA4" w:rsidP="00243636">
      <w:pPr>
        <w:pStyle w:val="a5"/>
        <w:spacing w:before="0" w:beforeAutospacing="0" w:after="0" w:afterAutospacing="0"/>
        <w:rPr>
          <w:b/>
          <w:lang w:eastAsia="en-US"/>
        </w:rPr>
      </w:pPr>
    </w:p>
    <w:p w:rsidR="006E74E2" w:rsidRPr="00F54A77" w:rsidRDefault="006E74E2" w:rsidP="00243636">
      <w:pPr>
        <w:pStyle w:val="a5"/>
        <w:spacing w:before="0" w:beforeAutospacing="0" w:after="0" w:afterAutospacing="0"/>
        <w:jc w:val="center"/>
        <w:rPr>
          <w:b/>
          <w:lang w:eastAsia="en-US"/>
        </w:rPr>
      </w:pPr>
      <w:r w:rsidRPr="00F54A77">
        <w:rPr>
          <w:b/>
          <w:lang w:eastAsia="en-US"/>
        </w:rPr>
        <w:t>9. КОНТАКТНАЯ ИНФОРМАЦИЯ</w:t>
      </w:r>
    </w:p>
    <w:p w:rsidR="00C81B40" w:rsidRDefault="00C81B40" w:rsidP="00C81B40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2A1DA4" w:rsidRPr="00C81B40" w:rsidRDefault="005D6BAB" w:rsidP="00C81B40">
      <w:pPr>
        <w:pStyle w:val="a5"/>
        <w:spacing w:before="0" w:beforeAutospacing="0" w:after="0" w:afterAutospacing="0"/>
        <w:ind w:firstLine="708"/>
      </w:pPr>
      <w:r>
        <w:rPr>
          <w:color w:val="000000"/>
          <w:sz w:val="27"/>
          <w:szCs w:val="27"/>
        </w:rPr>
        <w:t>Контактная информация</w:t>
      </w:r>
      <w:r w:rsidR="003B3E4C" w:rsidRPr="005D6BAB">
        <w:rPr>
          <w:color w:val="000000"/>
          <w:sz w:val="27"/>
          <w:szCs w:val="27"/>
        </w:rPr>
        <w:t xml:space="preserve">: </w:t>
      </w:r>
      <w:r w:rsidR="007819C8" w:rsidRPr="007819C8">
        <w:rPr>
          <w:color w:val="000000"/>
          <w:sz w:val="27"/>
          <w:szCs w:val="27"/>
          <w:lang w:val="en-US"/>
        </w:rPr>
        <w:t>e</w:t>
      </w:r>
      <w:r w:rsidR="007819C8" w:rsidRPr="005D6BAB">
        <w:rPr>
          <w:color w:val="000000"/>
          <w:sz w:val="27"/>
          <w:szCs w:val="27"/>
        </w:rPr>
        <w:t>-</w:t>
      </w:r>
      <w:r w:rsidR="007819C8" w:rsidRPr="007819C8">
        <w:rPr>
          <w:color w:val="000000"/>
          <w:sz w:val="27"/>
          <w:szCs w:val="27"/>
          <w:lang w:val="en-US"/>
        </w:rPr>
        <w:t>mail</w:t>
      </w:r>
      <w:r w:rsidR="007819C8" w:rsidRPr="005D6BAB">
        <w:rPr>
          <w:color w:val="000000"/>
          <w:sz w:val="27"/>
          <w:szCs w:val="27"/>
        </w:rPr>
        <w:t>:</w:t>
      </w:r>
      <w:r w:rsidRPr="005D6BAB">
        <w:t xml:space="preserve"> </w:t>
      </w:r>
      <w:hyperlink r:id="rId6" w:history="1">
        <w:r w:rsidR="002A1DA4" w:rsidRPr="0027054C">
          <w:rPr>
            <w:rStyle w:val="a4"/>
            <w:lang w:val="en-US"/>
          </w:rPr>
          <w:t>asm</w:t>
        </w:r>
        <w:r w:rsidR="002A1DA4" w:rsidRPr="0027054C">
          <w:rPr>
            <w:rStyle w:val="a4"/>
          </w:rPr>
          <w:t>@</w:t>
        </w:r>
        <w:r w:rsidR="002A1DA4" w:rsidRPr="0027054C">
          <w:rPr>
            <w:rStyle w:val="a4"/>
            <w:lang w:val="en-US"/>
          </w:rPr>
          <w:t>iro</w:t>
        </w:r>
        <w:r w:rsidR="002A1DA4" w:rsidRPr="0027054C">
          <w:rPr>
            <w:rStyle w:val="a4"/>
          </w:rPr>
          <w:t>22.</w:t>
        </w:r>
        <w:r w:rsidR="002A1DA4" w:rsidRPr="0027054C">
          <w:rPr>
            <w:rStyle w:val="a4"/>
            <w:lang w:val="en-US"/>
          </w:rPr>
          <w:t>ru</w:t>
        </w:r>
      </w:hyperlink>
      <w:r w:rsidR="002A1DA4">
        <w:t xml:space="preserve">, </w:t>
      </w:r>
      <w:hyperlink r:id="rId7" w:history="1">
        <w:r w:rsidR="002A1DA4" w:rsidRPr="0027054C">
          <w:rPr>
            <w:rStyle w:val="a4"/>
            <w:lang w:val="en-US"/>
          </w:rPr>
          <w:t>den</w:t>
        </w:r>
        <w:r w:rsidR="002A1DA4" w:rsidRPr="0027054C">
          <w:rPr>
            <w:rStyle w:val="a4"/>
          </w:rPr>
          <w:t>@</w:t>
        </w:r>
        <w:r w:rsidR="002A1DA4" w:rsidRPr="0027054C">
          <w:rPr>
            <w:rStyle w:val="a4"/>
            <w:lang w:val="en-US"/>
          </w:rPr>
          <w:t>iro</w:t>
        </w:r>
        <w:r w:rsidR="002A1DA4" w:rsidRPr="002A1DA4">
          <w:rPr>
            <w:rStyle w:val="a4"/>
          </w:rPr>
          <w:t>22.</w:t>
        </w:r>
        <w:r w:rsidR="002A1DA4" w:rsidRPr="0027054C">
          <w:rPr>
            <w:rStyle w:val="a4"/>
            <w:lang w:val="en-US"/>
          </w:rPr>
          <w:t>ru</w:t>
        </w:r>
      </w:hyperlink>
    </w:p>
    <w:p w:rsidR="002A1DA4" w:rsidRDefault="002A1DA4" w:rsidP="00C81B40">
      <w:pPr>
        <w:pStyle w:val="a5"/>
        <w:spacing w:before="0" w:beforeAutospacing="0" w:after="0" w:afterAutospacing="0"/>
        <w:ind w:firstLine="708"/>
      </w:pPr>
      <w:r>
        <w:t xml:space="preserve">Сайт - </w:t>
      </w:r>
      <w:hyperlink r:id="rId8" w:history="1">
        <w:r w:rsidRPr="0027054C">
          <w:rPr>
            <w:rStyle w:val="a4"/>
          </w:rPr>
          <w:t>https://iro22.ru/dejatelnost/proekty/shahmaty-v-shkolah/</w:t>
        </w:r>
      </w:hyperlink>
    </w:p>
    <w:p w:rsidR="008D322F" w:rsidRDefault="008D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A1DA4" w:rsidRDefault="008D322F" w:rsidP="008D322F">
      <w:pPr>
        <w:pStyle w:val="a5"/>
        <w:spacing w:before="0" w:beforeAutospacing="0" w:after="0" w:afterAutospacing="0"/>
        <w:jc w:val="right"/>
      </w:pPr>
      <w:r>
        <w:lastRenderedPageBreak/>
        <w:t>Приложение 1</w:t>
      </w:r>
    </w:p>
    <w:p w:rsidR="008D322F" w:rsidRDefault="008D322F" w:rsidP="008D322F">
      <w:pPr>
        <w:pStyle w:val="a5"/>
        <w:spacing w:before="0" w:beforeAutospacing="0" w:after="0" w:afterAutospacing="0"/>
        <w:jc w:val="center"/>
      </w:pPr>
      <w:r>
        <w:t>ГРАФИК</w:t>
      </w:r>
    </w:p>
    <w:p w:rsidR="008D322F" w:rsidRDefault="008D322F" w:rsidP="00E715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t xml:space="preserve">проведения турниров на платформе </w:t>
      </w:r>
      <w:r w:rsidRPr="002A1DA4">
        <w:rPr>
          <w:sz w:val="26"/>
          <w:szCs w:val="26"/>
          <w:lang w:val="en-US"/>
        </w:rPr>
        <w:t>lichess</w:t>
      </w:r>
      <w:r w:rsidRPr="002A1DA4">
        <w:rPr>
          <w:sz w:val="26"/>
          <w:szCs w:val="26"/>
        </w:rPr>
        <w:t>.</w:t>
      </w:r>
      <w:r w:rsidRPr="002A1DA4"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 в виртуальном шахматном клубе АИРО</w:t>
      </w:r>
      <w:r w:rsidR="00E715CB">
        <w:rPr>
          <w:sz w:val="26"/>
          <w:szCs w:val="26"/>
        </w:rPr>
        <w:t xml:space="preserve"> в 1 полугодии 2023 года</w:t>
      </w:r>
    </w:p>
    <w:p w:rsidR="008D322F" w:rsidRDefault="008D322F" w:rsidP="008D322F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D322F" w:rsidRDefault="008D322F" w:rsidP="00C77240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Запись в клуб</w:t>
      </w:r>
      <w:r w:rsidRPr="008D322F">
        <w:rPr>
          <w:sz w:val="26"/>
          <w:szCs w:val="26"/>
        </w:rPr>
        <w:t>:</w:t>
      </w:r>
    </w:p>
    <w:p w:rsidR="008D322F" w:rsidRPr="008D322F" w:rsidRDefault="008D322F" w:rsidP="008D322F">
      <w:pPr>
        <w:pStyle w:val="a5"/>
        <w:spacing w:before="0" w:beforeAutospacing="0" w:after="0" w:afterAutospacing="0"/>
      </w:pPr>
      <w:r w:rsidRPr="008D322F">
        <w:t xml:space="preserve">1) входим на сайт </w:t>
      </w:r>
      <w:hyperlink r:id="rId9" w:history="1">
        <w:r w:rsidRPr="008D322F">
          <w:rPr>
            <w:rStyle w:val="a4"/>
          </w:rPr>
          <w:t>lichess.org</w:t>
        </w:r>
      </w:hyperlink>
      <w:r w:rsidRPr="008D322F">
        <w:t>;</w:t>
      </w:r>
    </w:p>
    <w:p w:rsidR="008D322F" w:rsidRPr="008D322F" w:rsidRDefault="008D322F" w:rsidP="008D322F">
      <w:pPr>
        <w:pStyle w:val="a5"/>
        <w:spacing w:before="0" w:beforeAutospacing="0" w:after="0" w:afterAutospacing="0"/>
      </w:pPr>
      <w:r w:rsidRPr="008D322F">
        <w:t xml:space="preserve">2) </w:t>
      </w:r>
      <w:r w:rsidRPr="008D322F">
        <w:t>выбираем</w:t>
      </w:r>
      <w:r w:rsidRPr="008D322F">
        <w:t xml:space="preserve"> в горизонтальном меню СОБЩЕСТВО и КЛУБЫ;</w:t>
      </w:r>
    </w:p>
    <w:p w:rsidR="008D322F" w:rsidRPr="008D322F" w:rsidRDefault="008D322F" w:rsidP="008D322F">
      <w:pPr>
        <w:pStyle w:val="a5"/>
        <w:spacing w:before="0" w:beforeAutospacing="0" w:after="0" w:afterAutospacing="0"/>
      </w:pPr>
      <w:r w:rsidRPr="008D322F">
        <w:t>3) находим клуб с названием АИРО в строке «Поиск»;</w:t>
      </w:r>
    </w:p>
    <w:p w:rsidR="008D322F" w:rsidRPr="008D322F" w:rsidRDefault="008D322F" w:rsidP="008D322F">
      <w:pPr>
        <w:pStyle w:val="a5"/>
        <w:spacing w:before="0" w:beforeAutospacing="0" w:after="0" w:afterAutospacing="0"/>
      </w:pPr>
      <w:r w:rsidRPr="008D322F">
        <w:t xml:space="preserve">4) записываемся </w:t>
      </w:r>
      <w:r w:rsidRPr="008D322F">
        <w:t>самостоятельно</w:t>
      </w:r>
      <w:r w:rsidRPr="008D322F">
        <w:t xml:space="preserve"> в клуб АИРО</w:t>
      </w:r>
    </w:p>
    <w:p w:rsidR="008D322F" w:rsidRDefault="008D322F" w:rsidP="008D322F">
      <w:pPr>
        <w:pStyle w:val="a5"/>
        <w:spacing w:before="0" w:beforeAutospacing="0" w:after="0" w:afterAutospacing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6"/>
        <w:gridCol w:w="1964"/>
        <w:gridCol w:w="1698"/>
        <w:gridCol w:w="3503"/>
      </w:tblGrid>
      <w:tr w:rsidR="008D322F" w:rsidTr="00AA00D1">
        <w:tc>
          <w:tcPr>
            <w:tcW w:w="2746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Турнир</w:t>
            </w:r>
          </w:p>
        </w:tc>
        <w:tc>
          <w:tcPr>
            <w:tcW w:w="1964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Дата проведения</w:t>
            </w:r>
          </w:p>
        </w:tc>
        <w:tc>
          <w:tcPr>
            <w:tcW w:w="1698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Начало турнира</w:t>
            </w:r>
          </w:p>
        </w:tc>
        <w:tc>
          <w:tcPr>
            <w:tcW w:w="3503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Ссылка на турнир</w:t>
            </w:r>
          </w:p>
        </w:tc>
      </w:tr>
      <w:tr w:rsidR="008D322F" w:rsidTr="00AA00D1">
        <w:tc>
          <w:tcPr>
            <w:tcW w:w="2746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 xml:space="preserve">Шахматный онлайн-турнир, приуроченный Дню космонавтики </w:t>
            </w:r>
          </w:p>
        </w:tc>
        <w:tc>
          <w:tcPr>
            <w:tcW w:w="1964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8 апреля 2023 г.</w:t>
            </w:r>
          </w:p>
        </w:tc>
        <w:tc>
          <w:tcPr>
            <w:tcW w:w="1698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8D322F" w:rsidRDefault="00AA00D1" w:rsidP="008D322F">
            <w:pPr>
              <w:pStyle w:val="a5"/>
              <w:spacing w:before="0" w:beforeAutospacing="0" w:after="0" w:afterAutospacing="0"/>
            </w:pPr>
            <w:hyperlink r:id="rId10" w:history="1">
              <w:r w:rsidRPr="0027054C">
                <w:rPr>
                  <w:rStyle w:val="a4"/>
                </w:rPr>
                <w:t>https://lichess.org/swiss/tc2gOz8n</w:t>
              </w:r>
            </w:hyperlink>
          </w:p>
          <w:p w:rsidR="00AA00D1" w:rsidRDefault="00AA00D1" w:rsidP="008D322F">
            <w:pPr>
              <w:pStyle w:val="a5"/>
              <w:spacing w:before="0" w:beforeAutospacing="0" w:after="0" w:afterAutospacing="0"/>
            </w:pPr>
          </w:p>
        </w:tc>
      </w:tr>
      <w:tr w:rsidR="008D322F" w:rsidTr="00AA00D1">
        <w:tc>
          <w:tcPr>
            <w:tcW w:w="2746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 xml:space="preserve">Шахматный </w:t>
            </w:r>
            <w:r w:rsidR="00E715CB">
              <w:t>онлайн-</w:t>
            </w:r>
            <w:r>
              <w:t>турнир, приуроченный Дню народного просветителя в Алтайском крае</w:t>
            </w:r>
          </w:p>
        </w:tc>
        <w:tc>
          <w:tcPr>
            <w:tcW w:w="1964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16 апреля 2023 г.</w:t>
            </w:r>
          </w:p>
        </w:tc>
        <w:tc>
          <w:tcPr>
            <w:tcW w:w="1698" w:type="dxa"/>
          </w:tcPr>
          <w:p w:rsidR="008D322F" w:rsidRDefault="008D322F" w:rsidP="008D322F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AA00D1" w:rsidRDefault="00AA00D1" w:rsidP="008D322F">
            <w:pPr>
              <w:pStyle w:val="a5"/>
              <w:spacing w:before="0" w:beforeAutospacing="0" w:after="0" w:afterAutospacing="0"/>
            </w:pPr>
            <w:r>
              <w:t xml:space="preserve">Участие по приглашению в личном кабинете на платформе </w:t>
            </w:r>
            <w:hyperlink r:id="rId11" w:history="1">
              <w:r w:rsidRPr="008D322F">
                <w:rPr>
                  <w:rStyle w:val="a4"/>
                </w:rPr>
                <w:t>lichess.org</w:t>
              </w:r>
            </w:hyperlink>
          </w:p>
          <w:p w:rsidR="00AA00D1" w:rsidRDefault="00AA00D1" w:rsidP="008D322F">
            <w:pPr>
              <w:pStyle w:val="a5"/>
              <w:spacing w:before="0" w:beforeAutospacing="0" w:after="0" w:afterAutospacing="0"/>
            </w:pPr>
          </w:p>
        </w:tc>
      </w:tr>
      <w:tr w:rsidR="00AA00D1" w:rsidTr="00AA00D1">
        <w:tc>
          <w:tcPr>
            <w:tcW w:w="2746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Шахматный онлайн-турнир, приуроченный Дню Победы</w:t>
            </w:r>
          </w:p>
        </w:tc>
        <w:tc>
          <w:tcPr>
            <w:tcW w:w="1964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6 мая 2023 г.</w:t>
            </w:r>
          </w:p>
        </w:tc>
        <w:tc>
          <w:tcPr>
            <w:tcW w:w="1698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AA00D1" w:rsidRPr="00AA00D1" w:rsidRDefault="00AA00D1" w:rsidP="00AA00D1">
            <w:pPr>
              <w:rPr>
                <w:rFonts w:ascii="Times New Roman" w:hAnsi="Times New Roman" w:cs="Times New Roman"/>
              </w:rPr>
            </w:pPr>
            <w:r w:rsidRPr="00AA00D1">
              <w:rPr>
                <w:rFonts w:ascii="Times New Roman" w:hAnsi="Times New Roman" w:cs="Times New Roman"/>
              </w:rPr>
              <w:t xml:space="preserve">Участие по приглашению в личном кабинете на платформе </w:t>
            </w:r>
            <w:hyperlink r:id="rId12" w:history="1">
              <w:r w:rsidRPr="00AA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lichess.org</w:t>
              </w:r>
            </w:hyperlink>
          </w:p>
        </w:tc>
      </w:tr>
      <w:tr w:rsidR="00AA00D1" w:rsidTr="00AA00D1">
        <w:tc>
          <w:tcPr>
            <w:tcW w:w="2746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Шахматный онлайн-турнир, приуроченный Международному Дню семьи</w:t>
            </w:r>
          </w:p>
        </w:tc>
        <w:tc>
          <w:tcPr>
            <w:tcW w:w="1964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14 мая 2023 г.</w:t>
            </w:r>
          </w:p>
        </w:tc>
        <w:tc>
          <w:tcPr>
            <w:tcW w:w="1698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AA00D1" w:rsidRPr="00AA00D1" w:rsidRDefault="00AA00D1" w:rsidP="00AA00D1">
            <w:pPr>
              <w:rPr>
                <w:rFonts w:ascii="Times New Roman" w:hAnsi="Times New Roman" w:cs="Times New Roman"/>
              </w:rPr>
            </w:pPr>
            <w:r w:rsidRPr="00AA00D1">
              <w:rPr>
                <w:rFonts w:ascii="Times New Roman" w:hAnsi="Times New Roman" w:cs="Times New Roman"/>
              </w:rPr>
              <w:t xml:space="preserve">Участие по приглашению в личном кабинете на платформе </w:t>
            </w:r>
            <w:hyperlink r:id="rId13" w:history="1">
              <w:r w:rsidRPr="00AA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lichess.org</w:t>
              </w:r>
            </w:hyperlink>
          </w:p>
        </w:tc>
        <w:bookmarkStart w:id="0" w:name="_GoBack"/>
        <w:bookmarkEnd w:id="0"/>
      </w:tr>
      <w:tr w:rsidR="00AA00D1" w:rsidTr="00AA00D1">
        <w:tc>
          <w:tcPr>
            <w:tcW w:w="2746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Шахматный онлайн-турнир, приуроченный Международному дню защиты детей</w:t>
            </w:r>
          </w:p>
        </w:tc>
        <w:tc>
          <w:tcPr>
            <w:tcW w:w="1964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 июня 2023 г.</w:t>
            </w:r>
          </w:p>
        </w:tc>
        <w:tc>
          <w:tcPr>
            <w:tcW w:w="1698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AA00D1" w:rsidRPr="00AA00D1" w:rsidRDefault="00AA00D1" w:rsidP="00AA00D1">
            <w:pPr>
              <w:rPr>
                <w:rFonts w:ascii="Times New Roman" w:hAnsi="Times New Roman" w:cs="Times New Roman"/>
              </w:rPr>
            </w:pPr>
            <w:r w:rsidRPr="00AA00D1">
              <w:rPr>
                <w:rFonts w:ascii="Times New Roman" w:hAnsi="Times New Roman" w:cs="Times New Roman"/>
              </w:rPr>
              <w:t xml:space="preserve">Участие по приглашению в личном кабинете на платформе </w:t>
            </w:r>
            <w:hyperlink r:id="rId14" w:history="1">
              <w:r w:rsidRPr="00AA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lichess.org</w:t>
              </w:r>
            </w:hyperlink>
          </w:p>
        </w:tc>
      </w:tr>
      <w:tr w:rsidR="00AA00D1" w:rsidTr="00AA00D1">
        <w:tc>
          <w:tcPr>
            <w:tcW w:w="2746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 xml:space="preserve">Шахматный онлайн-турнир, приуроченный </w:t>
            </w:r>
            <w:r>
              <w:t>Дню России</w:t>
            </w:r>
          </w:p>
        </w:tc>
        <w:tc>
          <w:tcPr>
            <w:tcW w:w="1964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9 июня 2023</w:t>
            </w:r>
          </w:p>
        </w:tc>
        <w:tc>
          <w:tcPr>
            <w:tcW w:w="1698" w:type="dxa"/>
          </w:tcPr>
          <w:p w:rsidR="00AA00D1" w:rsidRDefault="00AA00D1" w:rsidP="00AA00D1">
            <w:pPr>
              <w:pStyle w:val="a5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3503" w:type="dxa"/>
          </w:tcPr>
          <w:p w:rsidR="00AA00D1" w:rsidRPr="00AA00D1" w:rsidRDefault="00AA00D1" w:rsidP="00AA00D1">
            <w:pPr>
              <w:rPr>
                <w:rFonts w:ascii="Times New Roman" w:hAnsi="Times New Roman" w:cs="Times New Roman"/>
              </w:rPr>
            </w:pPr>
            <w:r w:rsidRPr="00AA00D1">
              <w:rPr>
                <w:rFonts w:ascii="Times New Roman" w:hAnsi="Times New Roman" w:cs="Times New Roman"/>
              </w:rPr>
              <w:t xml:space="preserve">Участие по приглашению в личном кабинете на платформе </w:t>
            </w:r>
            <w:hyperlink r:id="rId15" w:history="1">
              <w:r w:rsidRPr="00AA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lichess.org</w:t>
              </w:r>
            </w:hyperlink>
          </w:p>
        </w:tc>
      </w:tr>
    </w:tbl>
    <w:p w:rsidR="008D322F" w:rsidRPr="008D322F" w:rsidRDefault="008D322F" w:rsidP="008D322F">
      <w:pPr>
        <w:pStyle w:val="a5"/>
        <w:spacing w:before="0" w:beforeAutospacing="0" w:after="0" w:afterAutospacing="0"/>
      </w:pPr>
    </w:p>
    <w:sectPr w:rsidR="008D322F" w:rsidRPr="008D322F" w:rsidSect="000D5F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4D2"/>
    <w:multiLevelType w:val="hybridMultilevel"/>
    <w:tmpl w:val="F0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D75"/>
    <w:multiLevelType w:val="multilevel"/>
    <w:tmpl w:val="561E1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9B1D91"/>
    <w:multiLevelType w:val="hybridMultilevel"/>
    <w:tmpl w:val="9D463132"/>
    <w:lvl w:ilvl="0" w:tplc="BADE5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1B66F5"/>
    <w:multiLevelType w:val="hybridMultilevel"/>
    <w:tmpl w:val="E6864218"/>
    <w:lvl w:ilvl="0" w:tplc="22380C4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72"/>
    <w:multiLevelType w:val="hybridMultilevel"/>
    <w:tmpl w:val="24AC4756"/>
    <w:lvl w:ilvl="0" w:tplc="22E4E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7719BF"/>
    <w:multiLevelType w:val="hybridMultilevel"/>
    <w:tmpl w:val="B6F8F818"/>
    <w:lvl w:ilvl="0" w:tplc="FD2AE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2267"/>
    <w:multiLevelType w:val="hybridMultilevel"/>
    <w:tmpl w:val="BEC049E2"/>
    <w:lvl w:ilvl="0" w:tplc="54D614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00F08"/>
    <w:multiLevelType w:val="hybridMultilevel"/>
    <w:tmpl w:val="C00C0DB4"/>
    <w:lvl w:ilvl="0" w:tplc="22B0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D3521"/>
    <w:multiLevelType w:val="hybridMultilevel"/>
    <w:tmpl w:val="B7B668D0"/>
    <w:lvl w:ilvl="0" w:tplc="CBC4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B"/>
    <w:rsid w:val="00022E98"/>
    <w:rsid w:val="00035E64"/>
    <w:rsid w:val="00082266"/>
    <w:rsid w:val="00090B95"/>
    <w:rsid w:val="000D5FA4"/>
    <w:rsid w:val="000F36B8"/>
    <w:rsid w:val="00102842"/>
    <w:rsid w:val="00180324"/>
    <w:rsid w:val="001A49AB"/>
    <w:rsid w:val="001B2566"/>
    <w:rsid w:val="00243636"/>
    <w:rsid w:val="002A1DA4"/>
    <w:rsid w:val="002C24CD"/>
    <w:rsid w:val="00311F8D"/>
    <w:rsid w:val="003151C9"/>
    <w:rsid w:val="00326700"/>
    <w:rsid w:val="00352BEC"/>
    <w:rsid w:val="003777D6"/>
    <w:rsid w:val="00385B26"/>
    <w:rsid w:val="0039088D"/>
    <w:rsid w:val="003B3E4C"/>
    <w:rsid w:val="003E081C"/>
    <w:rsid w:val="004250F5"/>
    <w:rsid w:val="00503222"/>
    <w:rsid w:val="00515ABF"/>
    <w:rsid w:val="005220B7"/>
    <w:rsid w:val="00560062"/>
    <w:rsid w:val="005B5FA3"/>
    <w:rsid w:val="005D6BAB"/>
    <w:rsid w:val="006A0914"/>
    <w:rsid w:val="006E74E2"/>
    <w:rsid w:val="00756031"/>
    <w:rsid w:val="007819C8"/>
    <w:rsid w:val="007C6778"/>
    <w:rsid w:val="008260AD"/>
    <w:rsid w:val="008621B4"/>
    <w:rsid w:val="008D322F"/>
    <w:rsid w:val="00A158D4"/>
    <w:rsid w:val="00A232BC"/>
    <w:rsid w:val="00AA00D1"/>
    <w:rsid w:val="00AF562B"/>
    <w:rsid w:val="00B428D8"/>
    <w:rsid w:val="00B67D29"/>
    <w:rsid w:val="00BC308F"/>
    <w:rsid w:val="00BC414C"/>
    <w:rsid w:val="00C14105"/>
    <w:rsid w:val="00C40868"/>
    <w:rsid w:val="00C77240"/>
    <w:rsid w:val="00C81B40"/>
    <w:rsid w:val="00C95C28"/>
    <w:rsid w:val="00CA5D18"/>
    <w:rsid w:val="00CD4C35"/>
    <w:rsid w:val="00D64BD1"/>
    <w:rsid w:val="00E125E5"/>
    <w:rsid w:val="00E715CB"/>
    <w:rsid w:val="00EC0542"/>
    <w:rsid w:val="00ED58BE"/>
    <w:rsid w:val="00EE46BB"/>
    <w:rsid w:val="00F54A77"/>
    <w:rsid w:val="00FA2FEF"/>
    <w:rsid w:val="00FE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620B-4833-412C-A7C1-6E384BD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B7"/>
  </w:style>
  <w:style w:type="paragraph" w:styleId="1">
    <w:name w:val="heading 1"/>
    <w:basedOn w:val="a"/>
    <w:link w:val="10"/>
    <w:uiPriority w:val="9"/>
    <w:qFormat/>
    <w:rsid w:val="0075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1C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A2FE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FA2FE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A2FE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56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8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dejatelnost/proekty/shahmaty-v-shkolah/" TargetMode="External"/><Relationship Id="rId13" Type="http://schemas.openxmlformats.org/officeDocument/2006/relationships/hyperlink" Target="https://lich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@iro22.ru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sm@iro22.ru" TargetMode="External"/><Relationship Id="rId11" Type="http://schemas.openxmlformats.org/officeDocument/2006/relationships/hyperlink" Target="https://lichess.org/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swiss/tc2gO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hess.org/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Дронова Е.Н.</cp:lastModifiedBy>
  <cp:revision>2</cp:revision>
  <cp:lastPrinted>2022-10-14T09:28:00Z</cp:lastPrinted>
  <dcterms:created xsi:type="dcterms:W3CDTF">2023-04-06T08:28:00Z</dcterms:created>
  <dcterms:modified xsi:type="dcterms:W3CDTF">2023-04-06T08:28:00Z</dcterms:modified>
</cp:coreProperties>
</file>