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C" w:rsidRPr="00DF43AC" w:rsidRDefault="00DF43AC" w:rsidP="00DF43A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A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выездной региональной школы </w:t>
      </w:r>
    </w:p>
    <w:p w:rsidR="00DF43AC" w:rsidRPr="00DF43AC" w:rsidRDefault="00DF43AC" w:rsidP="00DF43A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AC">
        <w:rPr>
          <w:rFonts w:ascii="Times New Roman" w:hAnsi="Times New Roman" w:cs="Times New Roman"/>
          <w:b/>
          <w:bCs/>
          <w:sz w:val="28"/>
          <w:szCs w:val="28"/>
        </w:rPr>
        <w:t>для участников Большого Фестиваля детской игры- 23</w:t>
      </w:r>
    </w:p>
    <w:p w:rsidR="00DF43AC" w:rsidRPr="00DF43AC" w:rsidRDefault="00DF43AC" w:rsidP="00DF43A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AC">
        <w:rPr>
          <w:rFonts w:ascii="Times New Roman" w:hAnsi="Times New Roman" w:cs="Times New Roman"/>
          <w:b/>
          <w:bCs/>
          <w:sz w:val="28"/>
          <w:szCs w:val="28"/>
        </w:rPr>
        <w:t>(БФДИ -23)</w:t>
      </w:r>
    </w:p>
    <w:p w:rsidR="00DF43AC" w:rsidRPr="00223032" w:rsidRDefault="00DF43AC" w:rsidP="00792DA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503"/>
        <w:gridCol w:w="1842"/>
        <w:gridCol w:w="3544"/>
      </w:tblGrid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Вручение методических подарков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9.30 - 9.45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pStyle w:val="a3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Работа на выставке. Презентация методических материалов и рекомендаций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9.30 - 9.45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Педагоги ДОО, участники выездной региональной школы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выездной региональной школы 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9.45 – 9.50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Фёдоров В.Н., председатель КОА;</w:t>
            </w:r>
          </w:p>
          <w:p w:rsidR="00DF43AC" w:rsidRPr="00223032" w:rsidRDefault="00DF43AC" w:rsidP="0078551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Меремьянина О.Р., заведующий кафедрой ДНОО АИРО</w:t>
            </w:r>
          </w:p>
          <w:p w:rsidR="00DF43AC" w:rsidRPr="00223032" w:rsidRDefault="00DF43AC" w:rsidP="00785512">
            <w:pPr>
              <w:pStyle w:val="a3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Чепель С.В., заведующий ДОО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Выступление детей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pStyle w:val="a3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Т.В., </w:t>
            </w:r>
            <w:proofErr w:type="spellStart"/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воспитанники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Целеполагание. Выявления затруднений педагогов в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Большого Фестиваля детской игры (БФДИ)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Меремьянина О.Р., заведующий кафедрой ДНОО КАУ ДПО «Алтайский институт развития образования имени А.М. Топорова», к.п.н., доцент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Игровое коммуникативное упражнение «Будем дружить»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pStyle w:val="a3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pStyle w:val="a3"/>
              <w:ind w:left="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Разговор за круглым столом. Обмен опытом участия в БФДИ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10.25 – 11.00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Меремьянина О.Р. – модератор круглого стола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«По страницам Фестиваля» </w:t>
            </w:r>
          </w:p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проведения БФДИ педагогическими коллективами детских садов Алтайского края в период 2019-2022 год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 М.Ю., старший воспитатель 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Презентация игровых фестивальных практик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будущие участники Фестиваля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Деловой тур по детскому саду. Цель:</w:t>
            </w:r>
          </w:p>
          <w:p w:rsidR="00DF43AC" w:rsidRPr="00223032" w:rsidRDefault="00DF43AC" w:rsidP="007855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вариантами организации игровой развивающей среды, </w:t>
            </w:r>
          </w:p>
          <w:p w:rsidR="00DF43AC" w:rsidRPr="00223032" w:rsidRDefault="00DF43AC" w:rsidP="007855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расширение деловых контактов для перспективы обмена педагогическим опытом,</w:t>
            </w:r>
          </w:p>
          <w:p w:rsidR="00DF43AC" w:rsidRPr="00223032" w:rsidRDefault="00DF43AC" w:rsidP="007855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способами вовлечения детей с ОВЗ в игровую театрализованную деятельность 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аведующий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театрализованное представление «Заяц - симулянт» С. Михалков;</w:t>
            </w:r>
          </w:p>
          <w:p w:rsidR="00DF43AC" w:rsidRPr="00223032" w:rsidRDefault="00DF43AC" w:rsidP="0078551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Музыкальный театр без слов»: «Про девочку, которая плохо кушала» С. Михалков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дети с ОВЗ</w:t>
            </w:r>
          </w:p>
        </w:tc>
      </w:tr>
      <w:tr w:rsidR="00DF43AC" w:rsidRPr="00223032" w:rsidTr="00785512">
        <w:tc>
          <w:tcPr>
            <w:tcW w:w="4503" w:type="dxa"/>
          </w:tcPr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упражнение «Мои новые компетенции и впечатления» </w:t>
            </w:r>
          </w:p>
        </w:tc>
        <w:tc>
          <w:tcPr>
            <w:tcW w:w="1842" w:type="dxa"/>
          </w:tcPr>
          <w:p w:rsidR="00DF43AC" w:rsidRPr="00223032" w:rsidRDefault="00DF43AC" w:rsidP="00785512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544" w:type="dxa"/>
          </w:tcPr>
          <w:p w:rsidR="00DF43AC" w:rsidRPr="00223032" w:rsidRDefault="00DF43AC" w:rsidP="007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DF43AC" w:rsidRPr="00223032" w:rsidRDefault="00DF43AC" w:rsidP="00785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AC" w:rsidRPr="00223032" w:rsidRDefault="00DF43AC" w:rsidP="00DF43AC">
      <w:pPr>
        <w:ind w:left="124"/>
        <w:jc w:val="both"/>
        <w:rPr>
          <w:rFonts w:ascii="Times New Roman" w:hAnsi="Times New Roman" w:cs="Times New Roman"/>
          <w:sz w:val="24"/>
          <w:szCs w:val="24"/>
        </w:rPr>
      </w:pPr>
    </w:p>
    <w:p w:rsidR="007715F9" w:rsidRDefault="007715F9"/>
    <w:sectPr w:rsidR="007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0EDD"/>
    <w:multiLevelType w:val="hybridMultilevel"/>
    <w:tmpl w:val="D33C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67C"/>
    <w:multiLevelType w:val="hybridMultilevel"/>
    <w:tmpl w:val="F66A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AE"/>
    <w:rsid w:val="00182DAE"/>
    <w:rsid w:val="007715F9"/>
    <w:rsid w:val="00792DA3"/>
    <w:rsid w:val="00D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E198-2E43-490F-B80B-B3C01968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AC"/>
    <w:pPr>
      <w:ind w:left="720"/>
      <w:contextualSpacing/>
    </w:pPr>
  </w:style>
  <w:style w:type="table" w:styleId="a4">
    <w:name w:val="Table Grid"/>
    <w:basedOn w:val="a1"/>
    <w:uiPriority w:val="39"/>
    <w:rsid w:val="00DF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Меремьянина О.Р.</dc:creator>
  <cp:keywords/>
  <dc:description/>
  <cp:lastModifiedBy>Карпова А.Н.</cp:lastModifiedBy>
  <cp:revision>4</cp:revision>
  <dcterms:created xsi:type="dcterms:W3CDTF">2023-05-15T09:19:00Z</dcterms:created>
  <dcterms:modified xsi:type="dcterms:W3CDTF">2023-05-22T09:32:00Z</dcterms:modified>
</cp:coreProperties>
</file>