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8F" w:rsidRDefault="0038148F" w:rsidP="00381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148F" w:rsidRDefault="0038148F" w:rsidP="003814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38148F" w:rsidRDefault="0038148F" w:rsidP="003814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деятельности</w:t>
      </w:r>
    </w:p>
    <w:p w:rsidR="0038148F" w:rsidRDefault="0038148F" w:rsidP="003814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краевого учебно-методического объединения в системе СПО Алтайского края по УГПС</w:t>
      </w:r>
    </w:p>
    <w:p w:rsidR="0038148F" w:rsidRDefault="0038148F" w:rsidP="003814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09.00.00 Информатика и вычислительная техника, 10.00.00 Информационная безопасность</w:t>
      </w:r>
    </w:p>
    <w:p w:rsidR="0038148F" w:rsidRDefault="0038148F" w:rsidP="003814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148F" w:rsidRDefault="0038148F" w:rsidP="00381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425F3">
        <w:rPr>
          <w:rFonts w:ascii="Times New Roman" w:hAnsi="Times New Roman" w:cs="Times New Roman"/>
          <w:sz w:val="24"/>
          <w:szCs w:val="24"/>
        </w:rPr>
        <w:t>20</w:t>
      </w:r>
      <w:r w:rsidR="004F4FE9">
        <w:rPr>
          <w:rFonts w:ascii="Times New Roman" w:hAnsi="Times New Roman" w:cs="Times New Roman"/>
          <w:sz w:val="24"/>
          <w:szCs w:val="24"/>
        </w:rPr>
        <w:t>2</w:t>
      </w:r>
      <w:r w:rsidR="007F6C3D">
        <w:rPr>
          <w:rFonts w:ascii="Times New Roman" w:hAnsi="Times New Roman" w:cs="Times New Roman"/>
          <w:sz w:val="24"/>
          <w:szCs w:val="24"/>
        </w:rPr>
        <w:t>2</w:t>
      </w:r>
      <w:r w:rsidR="008F114B">
        <w:rPr>
          <w:rFonts w:ascii="Times New Roman" w:hAnsi="Times New Roman" w:cs="Times New Roman"/>
          <w:sz w:val="24"/>
          <w:szCs w:val="24"/>
        </w:rPr>
        <w:t>-2023 учебный год</w:t>
      </w:r>
    </w:p>
    <w:p w:rsidR="0038148F" w:rsidRDefault="0038148F" w:rsidP="00381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48F" w:rsidRDefault="0038148F" w:rsidP="00381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деятельности краевого учебно-методического объединения по основным направлениям деятельности</w:t>
      </w:r>
    </w:p>
    <w:p w:rsidR="0038148F" w:rsidRDefault="0038148F" w:rsidP="00381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7" w:type="dxa"/>
        <w:tblInd w:w="-998" w:type="dxa"/>
        <w:tblLook w:val="04A0" w:firstRow="1" w:lastRow="0" w:firstColumn="1" w:lastColumn="0" w:noHBand="0" w:noVBand="1"/>
      </w:tblPr>
      <w:tblGrid>
        <w:gridCol w:w="756"/>
        <w:gridCol w:w="4036"/>
        <w:gridCol w:w="6095"/>
      </w:tblGrid>
      <w:tr w:rsidR="0038148F" w:rsidTr="008F2336">
        <w:tc>
          <w:tcPr>
            <w:tcW w:w="756" w:type="dxa"/>
          </w:tcPr>
          <w:p w:rsidR="0038148F" w:rsidRDefault="0038148F" w:rsidP="0038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36" w:type="dxa"/>
          </w:tcPr>
          <w:p w:rsidR="0038148F" w:rsidRDefault="0038148F" w:rsidP="0038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095" w:type="dxa"/>
          </w:tcPr>
          <w:p w:rsidR="0038148F" w:rsidRDefault="0038148F" w:rsidP="0038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основных результатов/место размещения продукта (результата)</w:t>
            </w:r>
          </w:p>
        </w:tc>
      </w:tr>
      <w:tr w:rsidR="0038148F" w:rsidTr="008F2336">
        <w:tc>
          <w:tcPr>
            <w:tcW w:w="10887" w:type="dxa"/>
            <w:gridSpan w:val="3"/>
          </w:tcPr>
          <w:p w:rsidR="0038148F" w:rsidRPr="0018526A" w:rsidRDefault="0038148F" w:rsidP="00D43F7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7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26A">
              <w:rPr>
                <w:rFonts w:ascii="Times New Roman" w:hAnsi="Times New Roman" w:cs="Times New Roman"/>
                <w:i/>
                <w:sz w:val="24"/>
                <w:szCs w:val="24"/>
              </w:rPr>
              <w:t>В части федеральных государственных образовательных стандартов среднего профессионального образования</w:t>
            </w:r>
          </w:p>
        </w:tc>
      </w:tr>
      <w:tr w:rsidR="0038148F" w:rsidTr="008F2336">
        <w:tc>
          <w:tcPr>
            <w:tcW w:w="756" w:type="dxa"/>
          </w:tcPr>
          <w:p w:rsidR="0038148F" w:rsidRDefault="0038148F" w:rsidP="0038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36" w:type="dxa"/>
          </w:tcPr>
          <w:p w:rsidR="0038148F" w:rsidRDefault="0038148F" w:rsidP="0038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в федеральные учебно-методические объединения по </w:t>
            </w:r>
            <w:r w:rsidR="008F114B" w:rsidRPr="008F114B">
              <w:rPr>
                <w:rFonts w:ascii="Times New Roman" w:hAnsi="Times New Roman" w:cs="Times New Roman"/>
                <w:sz w:val="24"/>
                <w:szCs w:val="24"/>
              </w:rPr>
              <w:t>актуализации ФГОС СПО</w:t>
            </w:r>
          </w:p>
        </w:tc>
        <w:tc>
          <w:tcPr>
            <w:tcW w:w="6095" w:type="dxa"/>
            <w:vMerge w:val="restart"/>
          </w:tcPr>
          <w:p w:rsidR="0038148F" w:rsidRDefault="0038148F" w:rsidP="005243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СПО по специальностям УГС 09.00.00, 10.00.00 разработаны, утверждены, </w:t>
            </w:r>
            <w:r w:rsidR="007F6C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243C2">
              <w:rPr>
                <w:rFonts w:ascii="Times New Roman" w:hAnsi="Times New Roman" w:cs="Times New Roman"/>
                <w:sz w:val="24"/>
                <w:szCs w:val="24"/>
              </w:rPr>
              <w:t>ожидают актуализации</w:t>
            </w:r>
            <w:r w:rsidR="008F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1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по </w:t>
            </w:r>
            <w:r w:rsidR="008F114B">
              <w:rPr>
                <w:rFonts w:ascii="Times New Roman" w:hAnsi="Times New Roman" w:cs="Times New Roman"/>
                <w:sz w:val="24"/>
                <w:szCs w:val="24"/>
              </w:rPr>
              <w:t>актуализации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14B">
              <w:rPr>
                <w:rFonts w:ascii="Times New Roman" w:hAnsi="Times New Roman" w:cs="Times New Roman"/>
                <w:sz w:val="24"/>
                <w:szCs w:val="24"/>
              </w:rPr>
              <w:t xml:space="preserve">ФГОС СПО в рамках плановых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5243C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</w:t>
            </w:r>
            <w:r w:rsidR="005243C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в </w:t>
            </w:r>
            <w:r w:rsidR="005243C2" w:rsidRPr="005243C2">
              <w:rPr>
                <w:rFonts w:ascii="Times New Roman" w:hAnsi="Times New Roman" w:cs="Times New Roman"/>
                <w:sz w:val="24"/>
                <w:szCs w:val="24"/>
              </w:rPr>
              <w:t>2022-2023 учебн</w:t>
            </w:r>
            <w:r w:rsidR="005243C2">
              <w:rPr>
                <w:rFonts w:ascii="Times New Roman" w:hAnsi="Times New Roman" w:cs="Times New Roman"/>
                <w:sz w:val="24"/>
                <w:szCs w:val="24"/>
              </w:rPr>
              <w:t>ом году реализована в виде предложений в онлайн формате во время обсуждения соответствующего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работа в </w:t>
            </w:r>
            <w:r w:rsidR="007F6C3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расширенном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групп ФУМО по </w:t>
            </w:r>
            <w:r w:rsidR="005243C2" w:rsidRPr="005243C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СПО </w:t>
            </w:r>
            <w:r w:rsidR="00D43F75">
              <w:rPr>
                <w:rFonts w:ascii="Times New Roman" w:hAnsi="Times New Roman" w:cs="Times New Roman"/>
                <w:sz w:val="24"/>
                <w:szCs w:val="24"/>
              </w:rPr>
              <w:t xml:space="preserve">в запланированном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осуществлялась</w:t>
            </w:r>
            <w:r w:rsidR="00D43F75">
              <w:rPr>
                <w:rFonts w:ascii="Times New Roman" w:hAnsi="Times New Roman" w:cs="Times New Roman"/>
                <w:sz w:val="24"/>
                <w:szCs w:val="24"/>
              </w:rPr>
              <w:t xml:space="preserve">, но была диверсифицирована  </w:t>
            </w:r>
            <w:r w:rsidR="007F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C3D" w:rsidRPr="007F6C3D">
              <w:rPr>
                <w:rFonts w:ascii="Times New Roman" w:hAnsi="Times New Roman" w:cs="Times New Roman"/>
                <w:sz w:val="24"/>
                <w:szCs w:val="24"/>
              </w:rPr>
              <w:t>по вопросам подготовки специалистов среднего звена по актуализированным Федеральным государственным образовательным стандартам</w:t>
            </w:r>
            <w:r w:rsidR="00D43F75">
              <w:rPr>
                <w:rFonts w:ascii="Times New Roman" w:hAnsi="Times New Roman" w:cs="Times New Roman"/>
                <w:sz w:val="24"/>
                <w:szCs w:val="24"/>
              </w:rPr>
              <w:t xml:space="preserve"> в онлайн формате.</w:t>
            </w:r>
          </w:p>
        </w:tc>
      </w:tr>
      <w:tr w:rsidR="0038148F" w:rsidTr="008F2336">
        <w:tc>
          <w:tcPr>
            <w:tcW w:w="756" w:type="dxa"/>
          </w:tcPr>
          <w:p w:rsidR="0038148F" w:rsidRDefault="0038148F" w:rsidP="0038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36" w:type="dxa"/>
          </w:tcPr>
          <w:p w:rsidR="0038148F" w:rsidRDefault="0038148F" w:rsidP="0038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составе рабочих групп ФУМО по </w:t>
            </w:r>
            <w:r w:rsidR="008F114B" w:rsidRPr="008F114B">
              <w:rPr>
                <w:rFonts w:ascii="Times New Roman" w:hAnsi="Times New Roman" w:cs="Times New Roman"/>
                <w:sz w:val="24"/>
                <w:szCs w:val="24"/>
              </w:rPr>
              <w:t>актуализации ФГОС СПО</w:t>
            </w:r>
          </w:p>
        </w:tc>
        <w:tc>
          <w:tcPr>
            <w:tcW w:w="6095" w:type="dxa"/>
            <w:vMerge/>
          </w:tcPr>
          <w:p w:rsidR="0038148F" w:rsidRDefault="0038148F" w:rsidP="0038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8F" w:rsidTr="008F2336">
        <w:tc>
          <w:tcPr>
            <w:tcW w:w="756" w:type="dxa"/>
          </w:tcPr>
          <w:p w:rsidR="0038148F" w:rsidRDefault="0038148F" w:rsidP="0038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36" w:type="dxa"/>
          </w:tcPr>
          <w:p w:rsidR="0038148F" w:rsidRDefault="005243C2" w:rsidP="0038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2">
              <w:rPr>
                <w:rFonts w:ascii="Times New Roman" w:hAnsi="Times New Roman" w:cs="Times New Roman"/>
                <w:sz w:val="24"/>
                <w:szCs w:val="24"/>
              </w:rPr>
              <w:t>Реализация методического сопровождения реализации ФГОС СПО на территории Алтайского края</w:t>
            </w:r>
          </w:p>
        </w:tc>
        <w:tc>
          <w:tcPr>
            <w:tcW w:w="6095" w:type="dxa"/>
          </w:tcPr>
          <w:p w:rsidR="00205F94" w:rsidRDefault="0004327C" w:rsidP="0038148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05F9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26.12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Pr="00205F9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2023 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г. </w:t>
            </w:r>
            <w:r w:rsidR="00205F94" w:rsidRPr="004F4FE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заседание по теме: </w:t>
            </w:r>
            <w:r w:rsidR="00205F9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«</w:t>
            </w:r>
            <w:r w:rsidR="00205F94" w:rsidRPr="00205F9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Анализ и обсуждение содержания ФОС промежуточной аттестации по профессиональному модулю учебного плана специальностей УГС 09.00.00, 10.00.00</w:t>
            </w:r>
            <w:r w:rsidR="00205F9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» рассмотрены особенности формирования ФОС для проведения промежуточной аттестации в форме демонстрационного экзамена и рекомендации ФУМО по п</w:t>
            </w:r>
            <w:r w:rsidR="00205F94" w:rsidRPr="00205F9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роведени</w:t>
            </w:r>
            <w:r w:rsidR="00205F9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ю</w:t>
            </w:r>
            <w:r w:rsidR="00205F94" w:rsidRPr="00205F9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демонстрационного экзамена по УГПС 09.00.00 Информатика и вычислительная техника»</w:t>
            </w:r>
            <w:r w:rsidR="00205F9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hyperlink r:id="rId5" w:history="1">
              <w:r w:rsidR="00205F94" w:rsidRPr="002B6D05">
                <w:rPr>
                  <w:rStyle w:val="a5"/>
                  <w:rFonts w:eastAsiaTheme="minorHAns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www.asiec.ru</w:t>
              </w:r>
            </w:hyperlink>
          </w:p>
          <w:p w:rsidR="0038148F" w:rsidRPr="004F4FE9" w:rsidRDefault="005243C2" w:rsidP="0038148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bCs w:val="0"/>
                <w:color w:val="FF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02</w:t>
            </w:r>
            <w:r w:rsidR="004F4FE9" w:rsidRPr="004F4FE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.0</w:t>
            </w:r>
            <w:r w:rsidR="00D43F75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3</w:t>
            </w:r>
            <w:r w:rsidR="004F4FE9" w:rsidRPr="004F4FE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.202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3</w:t>
            </w:r>
            <w:r w:rsidR="004F4FE9" w:rsidRPr="004F4FE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г. заседание по теме: «</w:t>
            </w:r>
            <w:r w:rsidRPr="005243C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Анализ и обсуждение содержания рабочих программ учебных дисциплин общепрофессионального цикла учебного плана специальностей УГС 09.00.00, 10.00.00</w:t>
            </w:r>
            <w:r w:rsidR="004F4FE9" w:rsidRPr="004F4FE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»</w:t>
            </w:r>
            <w:r w:rsidR="004F4FE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в </w:t>
            </w:r>
            <w:r w:rsidR="00D43F75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очном режиме.</w:t>
            </w:r>
            <w:r w:rsidR="00ED2BF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Выполнен анализ</w:t>
            </w:r>
            <w:r w:rsidR="00ED2BF4" w:rsidRPr="00ED2BF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изменени</w:t>
            </w:r>
            <w:r w:rsidR="00ED2BF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й</w:t>
            </w:r>
            <w:r w:rsidR="00ED2BF4" w:rsidRPr="00ED2BF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в наборах используемого программного обеспечения и обсуждены открывающиеся в связи с этим перспективные варианты изменения содержимого рабочих программ</w:t>
            </w:r>
            <w:r w:rsidR="00D43F75" w:rsidRPr="004F4FE9">
              <w:rPr>
                <w:rFonts w:eastAsiaTheme="minorHAnsi"/>
                <w:b w:val="0"/>
                <w:bCs w:val="0"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hyperlink r:id="rId6" w:history="1">
              <w:r w:rsidR="0006764B" w:rsidRPr="00C37EEA">
                <w:rPr>
                  <w:rStyle w:val="a5"/>
                  <w:rFonts w:eastAsiaTheme="minorHAnsi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www</w:t>
              </w:r>
              <w:r w:rsidR="0006764B" w:rsidRPr="00C37EEA">
                <w:rPr>
                  <w:rStyle w:val="a5"/>
                  <w:rFonts w:eastAsiaTheme="minorHAns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06764B" w:rsidRPr="00C37EEA">
                <w:rPr>
                  <w:rStyle w:val="a5"/>
                  <w:rFonts w:eastAsiaTheme="minorHAnsi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asiec</w:t>
              </w:r>
              <w:proofErr w:type="spellEnd"/>
              <w:r w:rsidR="0006764B" w:rsidRPr="00C37EEA">
                <w:rPr>
                  <w:rStyle w:val="a5"/>
                  <w:rFonts w:eastAsiaTheme="minorHAns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06764B" w:rsidRPr="00C37EEA">
                <w:rPr>
                  <w:rStyle w:val="a5"/>
                  <w:rFonts w:eastAsiaTheme="minorHAnsi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C37EEA" w:rsidRPr="00D43F75" w:rsidRDefault="00205F94" w:rsidP="00205F94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bCs w:val="0"/>
                <w:color w:val="0000FF" w:themeColor="hyperlink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23</w:t>
            </w:r>
            <w:r w:rsidR="00C37EE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="00A425F3" w:rsidRPr="00C37EE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6</w:t>
            </w:r>
            <w:r w:rsidR="00A425F3" w:rsidRPr="00C37EE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.20</w:t>
            </w:r>
            <w:r w:rsidR="00C37EEA" w:rsidRPr="00C37EE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3</w:t>
            </w:r>
            <w:r w:rsidR="00A425F3" w:rsidRPr="00C37EE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г</w:t>
            </w:r>
            <w:r w:rsidR="0038148F" w:rsidRPr="00C37EE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. </w:t>
            </w:r>
            <w:r w:rsidR="00A425F3" w:rsidRPr="00C37EE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–</w:t>
            </w:r>
            <w:r w:rsidR="0038148F" w:rsidRPr="00C37EE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C37EEA" w:rsidRPr="00C37EE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Заседание по теме 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«</w:t>
            </w:r>
            <w:r w:rsidRPr="00205F9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Анализ и обсуждение содержания рабочих программ профессиональных модулей учебного плана специальностей УГС 09.00.00, 10.00.00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»</w:t>
            </w:r>
            <w:r w:rsidR="00ED2BF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. Сформулированы предложения по усилению профессиональной направленности </w:t>
            </w:r>
            <w:r w:rsidR="00ED2BF4" w:rsidRPr="00ED2BF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рабочих программ </w:t>
            </w:r>
            <w:r w:rsidR="00ED2BF4" w:rsidRPr="00ED2BF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>профессиональных модулей учебного плана</w:t>
            </w:r>
            <w:r w:rsidR="00A425F3" w:rsidRPr="00C37EE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/</w:t>
            </w:r>
            <w:r w:rsidR="00A425F3" w:rsidRPr="004F4FE9">
              <w:rPr>
                <w:rFonts w:eastAsiaTheme="minorHAnsi"/>
                <w:b w:val="0"/>
                <w:bCs w:val="0"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hyperlink r:id="rId7" w:history="1">
              <w:r w:rsidR="0038148F" w:rsidRPr="00C37EEA">
                <w:rPr>
                  <w:rStyle w:val="a5"/>
                  <w:rFonts w:eastAsiaTheme="minorHAnsi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www</w:t>
              </w:r>
              <w:r w:rsidR="0038148F" w:rsidRPr="00C37EEA">
                <w:rPr>
                  <w:rStyle w:val="a5"/>
                  <w:rFonts w:eastAsiaTheme="minorHAns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38148F" w:rsidRPr="00C37EEA">
                <w:rPr>
                  <w:rStyle w:val="a5"/>
                  <w:rFonts w:eastAsiaTheme="minorHAnsi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asiec</w:t>
              </w:r>
              <w:proofErr w:type="spellEnd"/>
              <w:r w:rsidR="0038148F" w:rsidRPr="00C37EEA">
                <w:rPr>
                  <w:rStyle w:val="a5"/>
                  <w:rFonts w:eastAsiaTheme="minorHAns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38148F" w:rsidRPr="00C37EEA">
                <w:rPr>
                  <w:rStyle w:val="a5"/>
                  <w:rFonts w:eastAsiaTheme="minorHAnsi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D43F75" w:rsidTr="00847C5F">
        <w:tc>
          <w:tcPr>
            <w:tcW w:w="756" w:type="dxa"/>
          </w:tcPr>
          <w:p w:rsidR="00D43F75" w:rsidRDefault="00D43F75" w:rsidP="00847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036" w:type="dxa"/>
          </w:tcPr>
          <w:p w:rsidR="00D43F75" w:rsidRDefault="00D43F75" w:rsidP="00847C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ФУМО по оптимизации перечня профессией и специальностей СПО</w:t>
            </w:r>
          </w:p>
        </w:tc>
        <w:tc>
          <w:tcPr>
            <w:tcW w:w="6095" w:type="dxa"/>
          </w:tcPr>
          <w:p w:rsidR="00D43F75" w:rsidRPr="00AA4FBF" w:rsidRDefault="00D43F75" w:rsidP="00847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</w:p>
        </w:tc>
      </w:tr>
      <w:tr w:rsidR="0038148F" w:rsidTr="008F2336">
        <w:tc>
          <w:tcPr>
            <w:tcW w:w="10887" w:type="dxa"/>
            <w:gridSpan w:val="3"/>
          </w:tcPr>
          <w:p w:rsidR="0038148F" w:rsidRPr="00AA4FBF" w:rsidRDefault="00D43F75" w:rsidP="00D43F7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F75">
              <w:rPr>
                <w:rFonts w:ascii="Times New Roman" w:hAnsi="Times New Roman" w:cs="Times New Roman"/>
                <w:i/>
                <w:sz w:val="24"/>
                <w:szCs w:val="24"/>
              </w:rPr>
              <w:t>В части основных профессиональных образовательных программ</w:t>
            </w:r>
          </w:p>
        </w:tc>
      </w:tr>
      <w:tr w:rsidR="0038148F" w:rsidTr="008F2336">
        <w:tc>
          <w:tcPr>
            <w:tcW w:w="756" w:type="dxa"/>
          </w:tcPr>
          <w:p w:rsidR="0038148F" w:rsidRDefault="0038148F" w:rsidP="0038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36" w:type="dxa"/>
          </w:tcPr>
          <w:p w:rsidR="0038148F" w:rsidRDefault="003754DE" w:rsidP="0038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DE">
              <w:rPr>
                <w:rFonts w:ascii="Times New Roman" w:hAnsi="Times New Roman" w:cs="Times New Roman"/>
                <w:sz w:val="24"/>
                <w:szCs w:val="24"/>
              </w:rPr>
              <w:t>Экспертная оценка основных профессиональных образовательных программ</w:t>
            </w:r>
          </w:p>
        </w:tc>
        <w:tc>
          <w:tcPr>
            <w:tcW w:w="6095" w:type="dxa"/>
            <w:vMerge w:val="restart"/>
          </w:tcPr>
          <w:p w:rsidR="0038148F" w:rsidRDefault="003754DE" w:rsidP="003754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DE">
              <w:rPr>
                <w:rFonts w:ascii="Times New Roman" w:hAnsi="Times New Roman" w:cs="Times New Roman"/>
                <w:sz w:val="24"/>
                <w:szCs w:val="24"/>
              </w:rPr>
              <w:t>Экспертная оценка основных профессиональных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09.02.07 «Информационные системы и программирование» проведена </w:t>
            </w:r>
            <w:r w:rsidR="004F1A44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независимыми экспертами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4F1A4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4F1A44" w:rsidRPr="004F1A44">
              <w:rPr>
                <w:rFonts w:ascii="Times New Roman" w:hAnsi="Times New Roman" w:cs="Times New Roman"/>
                <w:sz w:val="24"/>
                <w:szCs w:val="24"/>
              </w:rPr>
              <w:t>регионального этапа Всероссийского чемпионатного движения по профессиональному мастерству</w:t>
            </w:r>
            <w:r w:rsidR="0038148F">
              <w:rPr>
                <w:rFonts w:ascii="Times New Roman" w:hAnsi="Times New Roman" w:cs="Times New Roman"/>
                <w:sz w:val="24"/>
                <w:szCs w:val="24"/>
              </w:rPr>
              <w:t xml:space="preserve">, взаимодействие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региональными</w:t>
            </w:r>
            <w:r w:rsidR="0038148F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(Министерство цифрового развития и связи Алтайского края)</w:t>
            </w:r>
            <w:r w:rsidR="0038148F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разработки и проведения экспертизы основных профессиональных 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10.02.05 «Обеспечение информационной безопасности автоматизированных систем»</w:t>
            </w:r>
          </w:p>
        </w:tc>
      </w:tr>
      <w:tr w:rsidR="0038148F" w:rsidTr="008F2336">
        <w:tc>
          <w:tcPr>
            <w:tcW w:w="756" w:type="dxa"/>
          </w:tcPr>
          <w:p w:rsidR="0038148F" w:rsidRDefault="0038148F" w:rsidP="0038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36" w:type="dxa"/>
          </w:tcPr>
          <w:p w:rsidR="0038148F" w:rsidRDefault="003754DE" w:rsidP="0038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DE">
              <w:rPr>
                <w:rFonts w:ascii="Times New Roman" w:hAnsi="Times New Roman" w:cs="Times New Roman"/>
                <w:sz w:val="24"/>
                <w:szCs w:val="24"/>
              </w:rPr>
              <w:t>Взаимодействие с федеральными органами исполнительной власти при проведении экспертизы основных профессиональных образовательных программ</w:t>
            </w:r>
          </w:p>
        </w:tc>
        <w:tc>
          <w:tcPr>
            <w:tcW w:w="6095" w:type="dxa"/>
            <w:vMerge/>
          </w:tcPr>
          <w:p w:rsidR="0038148F" w:rsidRDefault="0038148F" w:rsidP="0038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8F" w:rsidTr="008F2336">
        <w:tc>
          <w:tcPr>
            <w:tcW w:w="10887" w:type="dxa"/>
            <w:gridSpan w:val="3"/>
          </w:tcPr>
          <w:p w:rsidR="0038148F" w:rsidRDefault="0038148F" w:rsidP="0038148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FBF">
              <w:rPr>
                <w:rFonts w:ascii="Times New Roman" w:hAnsi="Times New Roman" w:cs="Times New Roman"/>
                <w:i/>
                <w:sz w:val="24"/>
                <w:szCs w:val="24"/>
              </w:rPr>
              <w:t>В части обеспечения качества и развития содержания среднего профессионального</w:t>
            </w:r>
          </w:p>
          <w:p w:rsidR="0038148F" w:rsidRPr="00AA4FBF" w:rsidRDefault="0038148F" w:rsidP="0038148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FB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образования</w:t>
            </w:r>
          </w:p>
        </w:tc>
      </w:tr>
      <w:tr w:rsidR="0038148F" w:rsidTr="008F2336">
        <w:tc>
          <w:tcPr>
            <w:tcW w:w="756" w:type="dxa"/>
          </w:tcPr>
          <w:p w:rsidR="0038148F" w:rsidRDefault="0038148F" w:rsidP="0038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36" w:type="dxa"/>
          </w:tcPr>
          <w:p w:rsidR="0038148F" w:rsidRDefault="004F1A44" w:rsidP="00D24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A4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совместно с объединениями работодателей фондов оценочных средств для оценки знаний, умений, навыков и уровня </w:t>
            </w:r>
            <w:proofErr w:type="spellStart"/>
            <w:r w:rsidRPr="004F1A4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F1A4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обучающихся</w:t>
            </w:r>
          </w:p>
        </w:tc>
        <w:tc>
          <w:tcPr>
            <w:tcW w:w="6095" w:type="dxa"/>
          </w:tcPr>
          <w:p w:rsidR="00A425F3" w:rsidRPr="00D24983" w:rsidRDefault="004F1A44" w:rsidP="00F4241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bCs w:val="0"/>
                <w:color w:val="FF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09</w:t>
            </w:r>
            <w:r w:rsidR="004F4FE9" w:rsidRPr="004F4FE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.0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4</w:t>
            </w:r>
            <w:r w:rsidR="004F4FE9" w:rsidRPr="004F4FE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.202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3</w:t>
            </w:r>
            <w:r w:rsidR="004F4FE9" w:rsidRPr="004F4FE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г. 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На к</w:t>
            </w:r>
            <w:r w:rsidRPr="004F1A4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ругл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ом</w:t>
            </w:r>
            <w:r w:rsidRPr="004F1A4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стол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е</w:t>
            </w:r>
            <w:r w:rsidRPr="004F1A4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с участием бизнес-партнеров по теме: «Разработка и применение ФОС по учебной и производственной практике для специальностей «Информационные системы и программирование» и «Обеспечение информационной безопасности автоматизированных систем»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выработаны </w:t>
            </w:r>
            <w:r w:rsidR="00F4241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точки роста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профессиональной </w:t>
            </w:r>
            <w:r w:rsidR="00F4241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направленности фондов оценочных средств</w:t>
            </w:r>
            <w:r w:rsidR="0006764B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="0006764B" w:rsidRPr="00C37EEA">
                <w:rPr>
                  <w:rStyle w:val="a5"/>
                  <w:rFonts w:eastAsiaTheme="minorHAnsi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www</w:t>
              </w:r>
              <w:r w:rsidR="0006764B" w:rsidRPr="00C37EEA">
                <w:rPr>
                  <w:rStyle w:val="a5"/>
                  <w:rFonts w:eastAsiaTheme="minorHAns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06764B" w:rsidRPr="00C37EEA">
                <w:rPr>
                  <w:rStyle w:val="a5"/>
                  <w:rFonts w:eastAsiaTheme="minorHAnsi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asiec</w:t>
              </w:r>
              <w:proofErr w:type="spellEnd"/>
              <w:r w:rsidR="0006764B" w:rsidRPr="00C37EEA">
                <w:rPr>
                  <w:rStyle w:val="a5"/>
                  <w:rFonts w:eastAsiaTheme="minorHAns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06764B" w:rsidRPr="00C37EEA">
                <w:rPr>
                  <w:rStyle w:val="a5"/>
                  <w:rFonts w:eastAsiaTheme="minorHAnsi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38148F" w:rsidTr="008F2336">
        <w:tc>
          <w:tcPr>
            <w:tcW w:w="756" w:type="dxa"/>
          </w:tcPr>
          <w:p w:rsidR="0038148F" w:rsidRDefault="0038148F" w:rsidP="0038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36" w:type="dxa"/>
          </w:tcPr>
          <w:p w:rsidR="0038148F" w:rsidRDefault="00F42412" w:rsidP="0038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12">
              <w:rPr>
                <w:rFonts w:ascii="Times New Roman" w:hAnsi="Times New Roman" w:cs="Times New Roman"/>
                <w:sz w:val="24"/>
                <w:szCs w:val="24"/>
              </w:rPr>
              <w:t>Обеспечение научно-методического и учебно-методического сопровождения разработки и реализации образовательных программ среднего профессионального образования</w:t>
            </w:r>
          </w:p>
        </w:tc>
        <w:tc>
          <w:tcPr>
            <w:tcW w:w="6095" w:type="dxa"/>
          </w:tcPr>
          <w:p w:rsidR="0038148F" w:rsidRPr="0006764B" w:rsidRDefault="00F42412" w:rsidP="00F4241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bCs w:val="0"/>
                <w:color w:val="FF0000"/>
                <w:kern w:val="0"/>
                <w:sz w:val="24"/>
                <w:szCs w:val="24"/>
                <w:lang w:eastAsia="en-US"/>
              </w:rPr>
            </w:pPr>
            <w:r w:rsidRPr="00F4241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02.03.2023 г. </w:t>
            </w:r>
            <w:r w:rsidR="009326E6" w:rsidRPr="004F4FE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06764B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мероприятие</w:t>
            </w:r>
            <w:r w:rsidR="009326E6" w:rsidRPr="004F4FE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по теме: «</w:t>
            </w:r>
            <w:r w:rsidRPr="00F4241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Демонстрационный экзамен в 2023 году и особенности его проведения (базовый уровень)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для специальностей</w:t>
            </w:r>
            <w:r w:rsidR="00856679" w:rsidRPr="0085667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: 09.02.01 Компьютерные системы и комплексы, 09.02.02 Компьютерные сети, 09.02.04 Информационные системы (по отраслям), 09.02.05 Прикладная информатика (по отраслям)</w:t>
            </w:r>
            <w:r w:rsidR="0006764B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06764B" w:rsidRPr="0006764B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09.02.07 Информационные системы и программирование</w:t>
            </w:r>
            <w:r w:rsidR="0006764B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, выработан </w:t>
            </w:r>
            <w:r w:rsidRPr="00F4241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подход к эффективной подготовке обучающихся в условиях существующих требований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/</w:t>
            </w:r>
            <w:r w:rsidR="0006764B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hyperlink r:id="rId9" w:history="1">
              <w:r w:rsidR="0006764B" w:rsidRPr="00C37EEA">
                <w:rPr>
                  <w:rStyle w:val="a5"/>
                  <w:rFonts w:eastAsiaTheme="minorHAnsi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www</w:t>
              </w:r>
              <w:r w:rsidR="0006764B" w:rsidRPr="00C37EEA">
                <w:rPr>
                  <w:rStyle w:val="a5"/>
                  <w:rFonts w:eastAsiaTheme="minorHAns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06764B" w:rsidRPr="00C37EEA">
                <w:rPr>
                  <w:rStyle w:val="a5"/>
                  <w:rFonts w:eastAsiaTheme="minorHAnsi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asiec</w:t>
              </w:r>
              <w:proofErr w:type="spellEnd"/>
              <w:r w:rsidR="0006764B" w:rsidRPr="00C37EEA">
                <w:rPr>
                  <w:rStyle w:val="a5"/>
                  <w:rFonts w:eastAsiaTheme="minorHAns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06764B" w:rsidRPr="00C37EEA">
                <w:rPr>
                  <w:rStyle w:val="a5"/>
                  <w:rFonts w:eastAsiaTheme="minorHAnsi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38148F" w:rsidTr="008F2336">
        <w:tc>
          <w:tcPr>
            <w:tcW w:w="756" w:type="dxa"/>
          </w:tcPr>
          <w:p w:rsidR="0038148F" w:rsidRDefault="0038148F" w:rsidP="0038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36" w:type="dxa"/>
          </w:tcPr>
          <w:p w:rsidR="0038148F" w:rsidRDefault="0038148F" w:rsidP="0038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независимой оценке качества образования и профессионально-общественной аккредитации</w:t>
            </w:r>
          </w:p>
        </w:tc>
        <w:tc>
          <w:tcPr>
            <w:tcW w:w="6095" w:type="dxa"/>
          </w:tcPr>
          <w:p w:rsidR="0038148F" w:rsidRDefault="0038148F" w:rsidP="0038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38148F" w:rsidTr="008F2336">
        <w:tc>
          <w:tcPr>
            <w:tcW w:w="10887" w:type="dxa"/>
            <w:gridSpan w:val="3"/>
          </w:tcPr>
          <w:p w:rsidR="0038148F" w:rsidRDefault="0038148F" w:rsidP="0038148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FBF">
              <w:rPr>
                <w:rFonts w:ascii="Times New Roman" w:hAnsi="Times New Roman" w:cs="Times New Roman"/>
                <w:i/>
                <w:sz w:val="24"/>
                <w:szCs w:val="24"/>
              </w:rPr>
              <w:t>В части профессионального совершенствования деятельности научно-педагогических</w:t>
            </w:r>
          </w:p>
          <w:p w:rsidR="0038148F" w:rsidRPr="00AA4FBF" w:rsidRDefault="0038148F" w:rsidP="0038148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FBF"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работников</w:t>
            </w:r>
          </w:p>
        </w:tc>
      </w:tr>
      <w:tr w:rsidR="0038148F" w:rsidTr="008F2336">
        <w:tc>
          <w:tcPr>
            <w:tcW w:w="756" w:type="dxa"/>
          </w:tcPr>
          <w:p w:rsidR="0038148F" w:rsidRDefault="0038148F" w:rsidP="0038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36" w:type="dxa"/>
          </w:tcPr>
          <w:p w:rsidR="0038148F" w:rsidRDefault="000E4A2C" w:rsidP="0038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A2C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программ повышения квалификации и профессиональной переподготовки</w:t>
            </w:r>
          </w:p>
        </w:tc>
        <w:tc>
          <w:tcPr>
            <w:tcW w:w="6095" w:type="dxa"/>
          </w:tcPr>
          <w:p w:rsidR="0038148F" w:rsidRPr="00F75A2D" w:rsidRDefault="000E4A2C" w:rsidP="000E4A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соавторстве</w:t>
            </w:r>
            <w:r>
              <w:t xml:space="preserve"> </w:t>
            </w:r>
            <w:proofErr w:type="spellStart"/>
            <w:r w:rsidRPr="000E4A2C">
              <w:rPr>
                <w:rFonts w:ascii="Times New Roman" w:hAnsi="Times New Roman" w:cs="Times New Roman"/>
                <w:sz w:val="24"/>
                <w:szCs w:val="24"/>
              </w:rPr>
              <w:t>Чирск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0E4A2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E4A2C">
              <w:rPr>
                <w:rFonts w:ascii="Times New Roman" w:hAnsi="Times New Roman" w:cs="Times New Roman"/>
                <w:sz w:val="24"/>
                <w:szCs w:val="24"/>
              </w:rPr>
              <w:t>Янсон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п</w:t>
            </w:r>
            <w:r w:rsidRPr="000E4A2C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повышения квалификации преподавателей «Практика и методика подготовки обучающихся по специальностям УГС 10.00.00 с учетом новых требований демонстрационного экзамена по </w:t>
            </w:r>
            <w:r w:rsidRPr="000E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 «Корпоративная защита информационной безопасности от внутренних угроз»</w:t>
            </w:r>
          </w:p>
        </w:tc>
      </w:tr>
      <w:tr w:rsidR="0038148F" w:rsidTr="008F2336">
        <w:tc>
          <w:tcPr>
            <w:tcW w:w="756" w:type="dxa"/>
          </w:tcPr>
          <w:p w:rsidR="0038148F" w:rsidRDefault="0038148F" w:rsidP="0038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036" w:type="dxa"/>
          </w:tcPr>
          <w:p w:rsidR="0038148F" w:rsidRDefault="000E4A2C" w:rsidP="0038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A2C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методических дней для руководящих и педагогических работников профессиональных образовательных организаций</w:t>
            </w:r>
          </w:p>
        </w:tc>
        <w:tc>
          <w:tcPr>
            <w:tcW w:w="6095" w:type="dxa"/>
          </w:tcPr>
          <w:p w:rsidR="0038148F" w:rsidRDefault="000E4A2C" w:rsidP="000E4A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22.09.2022 г. </w:t>
            </w:r>
            <w:r w:rsidRPr="000E4A2C">
              <w:rPr>
                <w:rFonts w:ascii="Times New Roman" w:hAnsi="Times New Roman" w:cs="Times New Roman"/>
                <w:sz w:val="24"/>
                <w:szCs w:val="24"/>
              </w:rPr>
              <w:t>Единый методический день для руководящих и педагогических работников профессиональных образовательных организаций «Профессиональное образование: от традиций к инновациям – новые вызовы и перспективы»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программных мероприятиях, трансляция материалов преподавателям</w:t>
            </w:r>
          </w:p>
        </w:tc>
      </w:tr>
      <w:tr w:rsidR="0038148F" w:rsidTr="008F2336">
        <w:tc>
          <w:tcPr>
            <w:tcW w:w="10887" w:type="dxa"/>
            <w:gridSpan w:val="3"/>
          </w:tcPr>
          <w:p w:rsidR="0038148F" w:rsidRPr="00082C03" w:rsidRDefault="0038148F" w:rsidP="0038148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C0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38148F" w:rsidTr="0038148F">
        <w:trPr>
          <w:trHeight w:val="416"/>
        </w:trPr>
        <w:tc>
          <w:tcPr>
            <w:tcW w:w="756" w:type="dxa"/>
          </w:tcPr>
          <w:p w:rsidR="0038148F" w:rsidRDefault="0038148F" w:rsidP="008F2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036" w:type="dxa"/>
          </w:tcPr>
          <w:p w:rsidR="0038148F" w:rsidRDefault="000E4A2C" w:rsidP="008F2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6095" w:type="dxa"/>
          </w:tcPr>
          <w:p w:rsidR="0038148F" w:rsidRPr="004F4FE9" w:rsidRDefault="000E4A2C" w:rsidP="000E4A2C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bCs w:val="0"/>
                <w:color w:val="FF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01</w:t>
            </w:r>
            <w:r w:rsidR="0006764B" w:rsidRPr="0006764B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.03.202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3</w:t>
            </w:r>
            <w:r w:rsidR="0006764B" w:rsidRPr="0006764B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г. 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з</w:t>
            </w:r>
            <w:r w:rsidRPr="000E4A2C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аседание рабочей группы по УГС 09.00.00, 10.00.00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по </w:t>
            </w:r>
            <w:r w:rsidR="0006764B" w:rsidRPr="0006764B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теме: «Анализ и обсуждение содержания рабочих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программ учебных дисциплин </w:t>
            </w:r>
            <w:r w:rsidR="0006764B" w:rsidRPr="0006764B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профессионального цикла учебного плана специальностей УГС 09.00.00, 10.00.00» в очном режиме. </w:t>
            </w:r>
            <w:r w:rsidR="001F498D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1F498D" w:rsidRPr="004F4FE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(рабочая группа – </w:t>
            </w:r>
            <w:r w:rsidR="0006764B" w:rsidRPr="004F4FE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Степанов А.В., </w:t>
            </w:r>
            <w:proofErr w:type="spellStart"/>
            <w:r w:rsidR="0006764B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Бадосова</w:t>
            </w:r>
            <w:proofErr w:type="spellEnd"/>
            <w:r w:rsidR="0006764B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Е.В.</w:t>
            </w:r>
            <w:r w:rsidR="001F498D" w:rsidRPr="004F4FE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1F498D" w:rsidRPr="004F4FE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Чирская</w:t>
            </w:r>
            <w:proofErr w:type="spellEnd"/>
            <w:r w:rsidR="001F498D" w:rsidRPr="004F4FE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Л.А., </w:t>
            </w:r>
            <w:proofErr w:type="spellStart"/>
            <w:r w:rsidR="0006764B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Грозова</w:t>
            </w:r>
            <w:proofErr w:type="spellEnd"/>
            <w:r w:rsidR="0006764B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О.А.</w:t>
            </w:r>
            <w:r w:rsidR="001F498D" w:rsidRPr="004F4FE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)</w:t>
            </w:r>
            <w:r w:rsidR="004F4FE9" w:rsidRPr="004F4FE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/ </w:t>
            </w:r>
            <w:hyperlink r:id="rId10" w:history="1">
              <w:r w:rsidR="004F4FE9" w:rsidRPr="004F4FE9">
                <w:rPr>
                  <w:rStyle w:val="a5"/>
                  <w:rFonts w:eastAsiaTheme="minorHAnsi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www</w:t>
              </w:r>
              <w:r w:rsidR="004F4FE9" w:rsidRPr="004F4FE9">
                <w:rPr>
                  <w:rStyle w:val="a5"/>
                  <w:rFonts w:eastAsiaTheme="minorHAns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4F4FE9" w:rsidRPr="004F4FE9">
                <w:rPr>
                  <w:rStyle w:val="a5"/>
                  <w:rFonts w:eastAsiaTheme="minorHAnsi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asiec</w:t>
              </w:r>
              <w:proofErr w:type="spellEnd"/>
              <w:r w:rsidR="004F4FE9" w:rsidRPr="004F4FE9">
                <w:rPr>
                  <w:rStyle w:val="a5"/>
                  <w:rFonts w:eastAsiaTheme="minorHAns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4F4FE9" w:rsidRPr="004F4FE9">
                <w:rPr>
                  <w:rStyle w:val="a5"/>
                  <w:rFonts w:eastAsiaTheme="minorHAnsi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="004F4FE9">
              <w:rPr>
                <w:rStyle w:val="a5"/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8148F" w:rsidTr="008F2336">
        <w:tc>
          <w:tcPr>
            <w:tcW w:w="756" w:type="dxa"/>
          </w:tcPr>
          <w:p w:rsidR="0038148F" w:rsidRDefault="0038148F" w:rsidP="0038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036" w:type="dxa"/>
          </w:tcPr>
          <w:p w:rsidR="0038148F" w:rsidRDefault="0038148F" w:rsidP="0038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краевых методических дней:</w:t>
            </w:r>
          </w:p>
        </w:tc>
        <w:tc>
          <w:tcPr>
            <w:tcW w:w="6095" w:type="dxa"/>
          </w:tcPr>
          <w:p w:rsidR="0038148F" w:rsidRDefault="0038148F" w:rsidP="0038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8F" w:rsidTr="008F2336">
        <w:tc>
          <w:tcPr>
            <w:tcW w:w="756" w:type="dxa"/>
          </w:tcPr>
          <w:p w:rsidR="0038148F" w:rsidRDefault="0038148F" w:rsidP="0038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4036" w:type="dxa"/>
          </w:tcPr>
          <w:p w:rsidR="0038148F" w:rsidRDefault="0038148F" w:rsidP="000118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0118AE">
              <w:rPr>
                <w:rFonts w:ascii="Times New Roman" w:hAnsi="Times New Roman" w:cs="Times New Roman"/>
                <w:sz w:val="24"/>
                <w:szCs w:val="24"/>
              </w:rPr>
              <w:t>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подготовка в ПОО</w:t>
            </w:r>
          </w:p>
        </w:tc>
        <w:tc>
          <w:tcPr>
            <w:tcW w:w="6095" w:type="dxa"/>
          </w:tcPr>
          <w:p w:rsidR="0038148F" w:rsidRPr="00A425F3" w:rsidRDefault="009326E6" w:rsidP="000E4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4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26E6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0E4A2C">
              <w:rPr>
                <w:rFonts w:ascii="Times New Roman" w:hAnsi="Times New Roman" w:cs="Times New Roman"/>
                <w:sz w:val="24"/>
                <w:szCs w:val="24"/>
              </w:rPr>
              <w:t xml:space="preserve">3 г. </w:t>
            </w:r>
            <w:r w:rsidRPr="009326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6764B" w:rsidRPr="0006764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 w:rsidR="000E4A2C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="000E4A2C">
              <w:rPr>
                <w:rFonts w:ascii="Times New Roman" w:hAnsi="Times New Roman" w:cs="Times New Roman"/>
                <w:sz w:val="24"/>
                <w:szCs w:val="24"/>
              </w:rPr>
              <w:t>Чирской</w:t>
            </w:r>
            <w:proofErr w:type="spellEnd"/>
            <w:r w:rsidR="000E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64B" w:rsidRPr="0006764B">
              <w:rPr>
                <w:rFonts w:ascii="Times New Roman" w:hAnsi="Times New Roman" w:cs="Times New Roman"/>
                <w:sz w:val="24"/>
                <w:szCs w:val="24"/>
              </w:rPr>
              <w:t xml:space="preserve">на тему «Формирование </w:t>
            </w:r>
            <w:r w:rsidR="000E4A2C" w:rsidRPr="000E4A2C">
              <w:rPr>
                <w:rFonts w:ascii="Times New Roman" w:hAnsi="Times New Roman" w:cs="Times New Roman"/>
                <w:sz w:val="24"/>
                <w:szCs w:val="24"/>
              </w:rPr>
              <w:t xml:space="preserve">общепрофессионального </w:t>
            </w:r>
            <w:r w:rsidR="0006764B" w:rsidRPr="0006764B">
              <w:rPr>
                <w:rFonts w:ascii="Times New Roman" w:hAnsi="Times New Roman" w:cs="Times New Roman"/>
                <w:sz w:val="24"/>
                <w:szCs w:val="24"/>
              </w:rPr>
              <w:t>цикла учебного плана специальностей УГС 09.00.00, 10.00.00»</w:t>
            </w:r>
            <w:r w:rsidRPr="009326E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hyperlink r:id="rId11" w:history="1">
              <w:r w:rsidRPr="00932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676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2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asiec</w:t>
              </w:r>
              <w:proofErr w:type="spellEnd"/>
              <w:r w:rsidRPr="000676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26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8148F" w:rsidTr="008F2336">
        <w:tc>
          <w:tcPr>
            <w:tcW w:w="756" w:type="dxa"/>
          </w:tcPr>
          <w:p w:rsidR="0038148F" w:rsidRDefault="0038148F" w:rsidP="0038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4036" w:type="dxa"/>
          </w:tcPr>
          <w:p w:rsidR="0038148F" w:rsidRDefault="000118AE" w:rsidP="0038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AE">
              <w:rPr>
                <w:rFonts w:ascii="Times New Roman" w:hAnsi="Times New Roman" w:cs="Times New Roman"/>
                <w:sz w:val="24"/>
                <w:szCs w:val="24"/>
              </w:rPr>
              <w:t>Применение ФГОС СПО в образовательном процессе</w:t>
            </w:r>
          </w:p>
        </w:tc>
        <w:tc>
          <w:tcPr>
            <w:tcW w:w="6095" w:type="dxa"/>
          </w:tcPr>
          <w:p w:rsidR="0038148F" w:rsidRPr="005A5D2F" w:rsidRDefault="000118AE" w:rsidP="00471134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0118A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Стажерская практика «Технологии и методика подготовки обучающихся по специальностям УГС 09.00.00, 10.00.00 для соответствия требованиям работодателей»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на стадии разработки</w:t>
            </w:r>
          </w:p>
        </w:tc>
      </w:tr>
      <w:tr w:rsidR="0038148F" w:rsidTr="008F2336">
        <w:tc>
          <w:tcPr>
            <w:tcW w:w="756" w:type="dxa"/>
          </w:tcPr>
          <w:p w:rsidR="0038148F" w:rsidRDefault="0038148F" w:rsidP="0038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036" w:type="dxa"/>
          </w:tcPr>
          <w:p w:rsidR="0038148F" w:rsidRDefault="0038148F" w:rsidP="0038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практико-ориентированных семинаров:</w:t>
            </w:r>
          </w:p>
        </w:tc>
        <w:tc>
          <w:tcPr>
            <w:tcW w:w="6095" w:type="dxa"/>
          </w:tcPr>
          <w:p w:rsidR="0038148F" w:rsidRDefault="0038148F" w:rsidP="00A4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8F" w:rsidTr="008F2336">
        <w:tc>
          <w:tcPr>
            <w:tcW w:w="756" w:type="dxa"/>
          </w:tcPr>
          <w:p w:rsidR="0038148F" w:rsidRDefault="0038148F" w:rsidP="0038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4036" w:type="dxa"/>
          </w:tcPr>
          <w:p w:rsidR="0038148F" w:rsidRDefault="0038148F" w:rsidP="0038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применение электронного обучения и дистанционных образовательных технологий для организации учебного процесса по программам среднего профессионального образования</w:t>
            </w:r>
          </w:p>
        </w:tc>
        <w:tc>
          <w:tcPr>
            <w:tcW w:w="6095" w:type="dxa"/>
          </w:tcPr>
          <w:p w:rsidR="0038148F" w:rsidRPr="0038148F" w:rsidRDefault="000118AE" w:rsidP="0001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11.04.2023 г. В рамках деловой программы </w:t>
            </w:r>
            <w:r w:rsidRPr="000118AE">
              <w:rPr>
                <w:rFonts w:ascii="Times New Roman" w:hAnsi="Times New Roman" w:cs="Times New Roman"/>
                <w:sz w:val="24"/>
                <w:szCs w:val="24"/>
              </w:rPr>
              <w:t>регионального этапа Всероссийского чемпионатного движения по профессиональному мастерству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1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18AE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Грозовой О.А. </w:t>
            </w:r>
            <w:r w:rsidRPr="000118AE">
              <w:rPr>
                <w:rFonts w:ascii="Times New Roman" w:hAnsi="Times New Roman" w:cs="Times New Roman"/>
                <w:sz w:val="24"/>
                <w:szCs w:val="24"/>
              </w:rPr>
              <w:t xml:space="preserve">УМК по учебной дисциплине общепрофессионального цикла учебного плана УГС 09.00.00 на платформе </w:t>
            </w:r>
            <w:proofErr w:type="spellStart"/>
            <w:r w:rsidRPr="000118AE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011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148F" w:rsidTr="008F2336">
        <w:tc>
          <w:tcPr>
            <w:tcW w:w="756" w:type="dxa"/>
          </w:tcPr>
          <w:p w:rsidR="0038148F" w:rsidRDefault="0038148F" w:rsidP="0038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4036" w:type="dxa"/>
          </w:tcPr>
          <w:p w:rsidR="0038148F" w:rsidRDefault="0038148F" w:rsidP="0038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распределения вариативной части образовательной программы по профессии (специальности)</w:t>
            </w:r>
          </w:p>
        </w:tc>
        <w:tc>
          <w:tcPr>
            <w:tcW w:w="6095" w:type="dxa"/>
          </w:tcPr>
          <w:p w:rsidR="0038148F" w:rsidRDefault="000118AE" w:rsidP="000118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12.04.2023 г. В </w:t>
            </w:r>
            <w:r w:rsidRPr="000118AE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0118A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Всероссийского чемпионатного движения по профессиональному мастерству Рабочее совещание по теме: «Распределение вариативной части ОПОП по специальностям УГС 09.00.00, 10.00.00 (на примере КГБПОУ «АПЭК»)</w:t>
            </w:r>
          </w:p>
        </w:tc>
      </w:tr>
      <w:tr w:rsidR="0038148F" w:rsidTr="008F2336">
        <w:tc>
          <w:tcPr>
            <w:tcW w:w="756" w:type="dxa"/>
          </w:tcPr>
          <w:p w:rsidR="0038148F" w:rsidRDefault="0038148F" w:rsidP="0038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5.3.3.</w:t>
            </w:r>
          </w:p>
        </w:tc>
        <w:tc>
          <w:tcPr>
            <w:tcW w:w="4036" w:type="dxa"/>
          </w:tcPr>
          <w:p w:rsidR="0038148F" w:rsidRDefault="006C3978" w:rsidP="0038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8">
              <w:rPr>
                <w:rFonts w:ascii="Times New Roman" w:hAnsi="Times New Roman" w:cs="Times New Roman"/>
                <w:sz w:val="24"/>
                <w:szCs w:val="24"/>
              </w:rPr>
              <w:t>Практика итоговой аттестации в форме демонстрационного экзамена</w:t>
            </w:r>
          </w:p>
        </w:tc>
        <w:tc>
          <w:tcPr>
            <w:tcW w:w="6095" w:type="dxa"/>
          </w:tcPr>
          <w:p w:rsidR="0038148F" w:rsidRPr="00E46D69" w:rsidRDefault="000118AE" w:rsidP="006C39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4FE9" w:rsidRPr="004F4F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4FE9" w:rsidRPr="004F4FE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6C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FE9" w:rsidRPr="004F4FE9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FE9" w:rsidRPr="004F4FE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6C3978">
              <w:rPr>
                <w:rFonts w:ascii="Times New Roman" w:hAnsi="Times New Roman" w:cs="Times New Roman"/>
                <w:sz w:val="24"/>
                <w:szCs w:val="24"/>
              </w:rPr>
              <w:t>Работа главного и линейных</w:t>
            </w:r>
            <w:r w:rsidR="004F4FE9" w:rsidRPr="004F4FE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при проведении демонстрационного экзамена по </w:t>
            </w:r>
            <w:r w:rsidR="006C3978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итоговой</w:t>
            </w:r>
            <w:r w:rsidR="009326E6" w:rsidRPr="00932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аттестации</w:t>
            </w:r>
            <w:r w:rsidR="009326E6" w:rsidRPr="00932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FE9" w:rsidRPr="009326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F4FE9" w:rsidRPr="004F4FE9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специальности «</w:t>
            </w:r>
            <w:r w:rsidR="006C397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  <w:r w:rsidR="004F4FE9" w:rsidRPr="004F4F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6D69">
              <w:rPr>
                <w:rFonts w:ascii="Times New Roman" w:hAnsi="Times New Roman" w:cs="Times New Roman"/>
                <w:sz w:val="24"/>
                <w:szCs w:val="24"/>
              </w:rPr>
              <w:t xml:space="preserve"> и «Обеспечение информационной безопасности автоматизированных систем»</w:t>
            </w:r>
            <w:r w:rsidR="004F4FE9" w:rsidRPr="004F4FE9">
              <w:rPr>
                <w:rFonts w:ascii="Times New Roman" w:hAnsi="Times New Roman" w:cs="Times New Roman"/>
                <w:sz w:val="24"/>
                <w:szCs w:val="24"/>
              </w:rPr>
              <w:t xml:space="preserve"> КГБПОУ «</w:t>
            </w:r>
            <w:r w:rsidR="006C3978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</w:t>
            </w:r>
            <w:r w:rsidR="006C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промышленно-экономический</w:t>
            </w:r>
            <w:r w:rsidR="004F4FE9" w:rsidRPr="004F4FE9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  <w:r w:rsidR="006C39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C3978" w:rsidRPr="006C3978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r w:rsidRPr="000118AE">
              <w:rPr>
                <w:rFonts w:ascii="Times New Roman" w:hAnsi="Times New Roman" w:cs="Times New Roman"/>
                <w:sz w:val="24"/>
                <w:szCs w:val="24"/>
              </w:rPr>
              <w:t xml:space="preserve">Барнаульский государственный педагогический колледж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Василия Константиновича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="006C3978" w:rsidRPr="006C3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6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6D69">
              <w:rPr>
                <w:rFonts w:ascii="Times New Roman" w:hAnsi="Times New Roman" w:cs="Times New Roman"/>
                <w:sz w:val="24"/>
                <w:szCs w:val="24"/>
              </w:rPr>
              <w:t>протоколы работы ГЭК</w:t>
            </w:r>
          </w:p>
        </w:tc>
      </w:tr>
      <w:tr w:rsidR="0038148F" w:rsidTr="008F2336">
        <w:tc>
          <w:tcPr>
            <w:tcW w:w="756" w:type="dxa"/>
          </w:tcPr>
          <w:p w:rsidR="0038148F" w:rsidRDefault="0038148F" w:rsidP="0038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036" w:type="dxa"/>
          </w:tcPr>
          <w:p w:rsidR="0038148F" w:rsidRDefault="0038148F" w:rsidP="0038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заочных краевых конкурсов:</w:t>
            </w:r>
          </w:p>
        </w:tc>
        <w:tc>
          <w:tcPr>
            <w:tcW w:w="6095" w:type="dxa"/>
          </w:tcPr>
          <w:p w:rsidR="0038148F" w:rsidRDefault="0038148F" w:rsidP="0038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8F" w:rsidTr="008F2336">
        <w:tc>
          <w:tcPr>
            <w:tcW w:w="756" w:type="dxa"/>
          </w:tcPr>
          <w:p w:rsidR="0038148F" w:rsidRDefault="0038148F" w:rsidP="0038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4036" w:type="dxa"/>
          </w:tcPr>
          <w:p w:rsidR="0038148F" w:rsidRDefault="006C3978" w:rsidP="00932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8">
              <w:rPr>
                <w:rFonts w:ascii="Times New Roman" w:hAnsi="Times New Roman" w:cs="Times New Roman"/>
                <w:sz w:val="24"/>
                <w:szCs w:val="24"/>
              </w:rPr>
              <w:t>Лучшие практики методических разработок для системы СПО</w:t>
            </w:r>
          </w:p>
        </w:tc>
        <w:tc>
          <w:tcPr>
            <w:tcW w:w="6095" w:type="dxa"/>
          </w:tcPr>
          <w:p w:rsidR="0038148F" w:rsidRDefault="00E46D69" w:rsidP="00E46D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6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D69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Pr="00E46D69">
              <w:rPr>
                <w:rFonts w:ascii="Times New Roman" w:hAnsi="Times New Roman" w:cs="Times New Roman"/>
                <w:sz w:val="24"/>
                <w:szCs w:val="24"/>
              </w:rPr>
              <w:t>содержательн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46D6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6D6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разработок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обучения Центра опережающей подготовки</w:t>
            </w:r>
          </w:p>
        </w:tc>
      </w:tr>
      <w:tr w:rsidR="0038148F" w:rsidTr="008F2336">
        <w:tc>
          <w:tcPr>
            <w:tcW w:w="756" w:type="dxa"/>
          </w:tcPr>
          <w:p w:rsidR="0038148F" w:rsidRDefault="0038148F" w:rsidP="0038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5.4.2.</w:t>
            </w:r>
          </w:p>
        </w:tc>
        <w:tc>
          <w:tcPr>
            <w:tcW w:w="4036" w:type="dxa"/>
          </w:tcPr>
          <w:p w:rsidR="0038148F" w:rsidRDefault="006C3978" w:rsidP="0038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8">
              <w:rPr>
                <w:rFonts w:ascii="Times New Roman" w:hAnsi="Times New Roman" w:cs="Times New Roman"/>
                <w:sz w:val="24"/>
                <w:szCs w:val="24"/>
              </w:rPr>
              <w:t>Лучшие практики взаимодействия с представителями сферы труда по конкретным профессиям (специальностям) для оснащения образовательного процесса и повышения практико-ориентированности программ</w:t>
            </w:r>
          </w:p>
        </w:tc>
        <w:tc>
          <w:tcPr>
            <w:tcW w:w="6095" w:type="dxa"/>
          </w:tcPr>
          <w:p w:rsidR="0038148F" w:rsidRDefault="00E46D69" w:rsidP="00D44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="006C397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Организация и проведение регионального этапа </w:t>
            </w:r>
            <w:r w:rsidR="00D44BC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профессионального мастерства по УГС 09.00.00 / </w:t>
            </w:r>
            <w:hyperlink r:id="rId12" w:history="1">
              <w:r w:rsidR="00D44BCF" w:rsidRPr="002B6D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www.asiec.ru</w:t>
              </w:r>
            </w:hyperlink>
          </w:p>
          <w:p w:rsidR="00D44BCF" w:rsidRDefault="00D44BCF" w:rsidP="00D44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8F" w:rsidTr="008F2336">
        <w:tc>
          <w:tcPr>
            <w:tcW w:w="10887" w:type="dxa"/>
            <w:gridSpan w:val="3"/>
          </w:tcPr>
          <w:p w:rsidR="0038148F" w:rsidRPr="00766A1E" w:rsidRDefault="0038148F" w:rsidP="0038148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A1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38148F" w:rsidTr="008F2336">
        <w:tc>
          <w:tcPr>
            <w:tcW w:w="756" w:type="dxa"/>
          </w:tcPr>
          <w:p w:rsidR="0038148F" w:rsidRDefault="0038148F" w:rsidP="0038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036" w:type="dxa"/>
          </w:tcPr>
          <w:p w:rsidR="0038148F" w:rsidRDefault="0038148F" w:rsidP="0038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деятельности краевого УМО</w:t>
            </w:r>
          </w:p>
        </w:tc>
        <w:tc>
          <w:tcPr>
            <w:tcW w:w="6095" w:type="dxa"/>
          </w:tcPr>
          <w:p w:rsidR="0038148F" w:rsidRPr="00766A1E" w:rsidRDefault="0038148F" w:rsidP="0038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</w:t>
            </w:r>
            <w:r w:rsidR="00D44BC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КГБПОУ «Алтайский промышленно-экономический колледж» (</w:t>
            </w:r>
            <w:hyperlink r:id="rId13" w:history="1">
              <w:r w:rsidRPr="008307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30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307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asiec</w:t>
              </w:r>
              <w:proofErr w:type="spellEnd"/>
              <w:r w:rsidRPr="00830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307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66A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148F" w:rsidRPr="00766A1E" w:rsidRDefault="0038148F" w:rsidP="0038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8F" w:rsidTr="008F2336">
        <w:tc>
          <w:tcPr>
            <w:tcW w:w="756" w:type="dxa"/>
          </w:tcPr>
          <w:p w:rsidR="0038148F" w:rsidRDefault="0038148F" w:rsidP="0038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036" w:type="dxa"/>
          </w:tcPr>
          <w:p w:rsidR="0038148F" w:rsidRDefault="0038148F" w:rsidP="00381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краевого УМО по УГПС</w:t>
            </w:r>
          </w:p>
        </w:tc>
        <w:tc>
          <w:tcPr>
            <w:tcW w:w="6095" w:type="dxa"/>
          </w:tcPr>
          <w:p w:rsidR="0038148F" w:rsidRPr="004F4FE9" w:rsidRDefault="0038148F" w:rsidP="00D44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4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F4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- Отчет по итогам деятельности краевого учебно-методического объединения в системе СПО Алтайского края по УГПС 09.00.00 Информатика и вычислительная техника, 10.00.00 Информационная безопасность за </w:t>
            </w:r>
            <w:r w:rsidR="00D44BCF" w:rsidRPr="00D44BCF"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  <w:r w:rsidR="00D4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148F" w:rsidRPr="003D460B" w:rsidRDefault="0038148F" w:rsidP="003814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148F" w:rsidRPr="003D460B" w:rsidRDefault="0038148F" w:rsidP="003814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4E2" w:rsidRDefault="009674E2" w:rsidP="0038148F">
      <w:pPr>
        <w:spacing w:after="0"/>
      </w:pPr>
    </w:p>
    <w:sectPr w:rsidR="0096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A4EAC"/>
    <w:multiLevelType w:val="multilevel"/>
    <w:tmpl w:val="C3F2D85E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2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0" w:hanging="1800"/>
      </w:pPr>
      <w:rPr>
        <w:rFonts w:hint="default"/>
      </w:rPr>
    </w:lvl>
  </w:abstractNum>
  <w:abstractNum w:abstractNumId="1">
    <w:nsid w:val="2E732A18"/>
    <w:multiLevelType w:val="hybridMultilevel"/>
    <w:tmpl w:val="7B9A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07954"/>
    <w:multiLevelType w:val="hybridMultilevel"/>
    <w:tmpl w:val="7B9A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371F8"/>
    <w:multiLevelType w:val="hybridMultilevel"/>
    <w:tmpl w:val="55FE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7041B"/>
    <w:multiLevelType w:val="hybridMultilevel"/>
    <w:tmpl w:val="214225E6"/>
    <w:lvl w:ilvl="0" w:tplc="76A28E66">
      <w:start w:val="1"/>
      <w:numFmt w:val="decimal"/>
      <w:lvlText w:val="%1"/>
      <w:lvlJc w:val="left"/>
      <w:pPr>
        <w:ind w:left="6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8F"/>
    <w:rsid w:val="000118AE"/>
    <w:rsid w:val="000422CA"/>
    <w:rsid w:val="0004327C"/>
    <w:rsid w:val="0006764B"/>
    <w:rsid w:val="00093D36"/>
    <w:rsid w:val="000E4A2C"/>
    <w:rsid w:val="00103209"/>
    <w:rsid w:val="001138BB"/>
    <w:rsid w:val="00123BB2"/>
    <w:rsid w:val="00127E16"/>
    <w:rsid w:val="0013380C"/>
    <w:rsid w:val="00136EFB"/>
    <w:rsid w:val="00180D73"/>
    <w:rsid w:val="001E20C1"/>
    <w:rsid w:val="001F498D"/>
    <w:rsid w:val="00205F94"/>
    <w:rsid w:val="0021501B"/>
    <w:rsid w:val="00292571"/>
    <w:rsid w:val="002B4000"/>
    <w:rsid w:val="002D0CC0"/>
    <w:rsid w:val="0035562A"/>
    <w:rsid w:val="003754DE"/>
    <w:rsid w:val="0038148F"/>
    <w:rsid w:val="003870D3"/>
    <w:rsid w:val="00413897"/>
    <w:rsid w:val="00413AD8"/>
    <w:rsid w:val="004179DD"/>
    <w:rsid w:val="0042344B"/>
    <w:rsid w:val="00437020"/>
    <w:rsid w:val="00441A1A"/>
    <w:rsid w:val="00471134"/>
    <w:rsid w:val="004C2C75"/>
    <w:rsid w:val="004F1A44"/>
    <w:rsid w:val="004F4FE9"/>
    <w:rsid w:val="0051314D"/>
    <w:rsid w:val="005158AB"/>
    <w:rsid w:val="005243C2"/>
    <w:rsid w:val="005532AF"/>
    <w:rsid w:val="00567322"/>
    <w:rsid w:val="00581313"/>
    <w:rsid w:val="005917D7"/>
    <w:rsid w:val="005B7411"/>
    <w:rsid w:val="005C026D"/>
    <w:rsid w:val="005F6FE5"/>
    <w:rsid w:val="00602349"/>
    <w:rsid w:val="00603F9A"/>
    <w:rsid w:val="006857F9"/>
    <w:rsid w:val="006B0BB0"/>
    <w:rsid w:val="006B4A18"/>
    <w:rsid w:val="006C3978"/>
    <w:rsid w:val="006D2F2C"/>
    <w:rsid w:val="006F5317"/>
    <w:rsid w:val="00712724"/>
    <w:rsid w:val="0076387E"/>
    <w:rsid w:val="007A0157"/>
    <w:rsid w:val="007A58D9"/>
    <w:rsid w:val="007C246E"/>
    <w:rsid w:val="007D38F2"/>
    <w:rsid w:val="007F6C3D"/>
    <w:rsid w:val="008124D0"/>
    <w:rsid w:val="0081309C"/>
    <w:rsid w:val="0082033E"/>
    <w:rsid w:val="00820587"/>
    <w:rsid w:val="00856679"/>
    <w:rsid w:val="0085667E"/>
    <w:rsid w:val="00873B1D"/>
    <w:rsid w:val="00875F32"/>
    <w:rsid w:val="00892A42"/>
    <w:rsid w:val="008F0214"/>
    <w:rsid w:val="008F114B"/>
    <w:rsid w:val="009326E6"/>
    <w:rsid w:val="0093554A"/>
    <w:rsid w:val="009674E2"/>
    <w:rsid w:val="009D3DE5"/>
    <w:rsid w:val="00A341FB"/>
    <w:rsid w:val="00A34E4B"/>
    <w:rsid w:val="00A37796"/>
    <w:rsid w:val="00A425F3"/>
    <w:rsid w:val="00A875A4"/>
    <w:rsid w:val="00A9612E"/>
    <w:rsid w:val="00AC74AB"/>
    <w:rsid w:val="00B45A94"/>
    <w:rsid w:val="00B527BB"/>
    <w:rsid w:val="00BC767F"/>
    <w:rsid w:val="00C21801"/>
    <w:rsid w:val="00C37EEA"/>
    <w:rsid w:val="00CC2CAE"/>
    <w:rsid w:val="00CE716F"/>
    <w:rsid w:val="00D24983"/>
    <w:rsid w:val="00D43F75"/>
    <w:rsid w:val="00D44BCF"/>
    <w:rsid w:val="00D603B5"/>
    <w:rsid w:val="00D82FEC"/>
    <w:rsid w:val="00DA11AA"/>
    <w:rsid w:val="00DA7A1D"/>
    <w:rsid w:val="00DB277D"/>
    <w:rsid w:val="00DC00F5"/>
    <w:rsid w:val="00DC1263"/>
    <w:rsid w:val="00E2120B"/>
    <w:rsid w:val="00E226F9"/>
    <w:rsid w:val="00E46D69"/>
    <w:rsid w:val="00E60484"/>
    <w:rsid w:val="00E859F5"/>
    <w:rsid w:val="00EA3644"/>
    <w:rsid w:val="00EA6DBD"/>
    <w:rsid w:val="00ED0FDB"/>
    <w:rsid w:val="00ED2BF4"/>
    <w:rsid w:val="00ED3B17"/>
    <w:rsid w:val="00EE5FC3"/>
    <w:rsid w:val="00F42412"/>
    <w:rsid w:val="00F60051"/>
    <w:rsid w:val="00FA787D"/>
    <w:rsid w:val="00FB0C55"/>
    <w:rsid w:val="00FD2B98"/>
    <w:rsid w:val="00FD7BC9"/>
    <w:rsid w:val="00FE05C9"/>
    <w:rsid w:val="00F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8CA8C-12F1-47B4-8E74-16E91277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8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81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381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4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1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ec.ru" TargetMode="External"/><Relationship Id="rId13" Type="http://schemas.openxmlformats.org/officeDocument/2006/relationships/hyperlink" Target="http://www.asie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iec.ru" TargetMode="External"/><Relationship Id="rId12" Type="http://schemas.openxmlformats.org/officeDocument/2006/relationships/hyperlink" Target="http://www.asi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iec.ru" TargetMode="External"/><Relationship Id="rId11" Type="http://schemas.openxmlformats.org/officeDocument/2006/relationships/hyperlink" Target="http://www.asiec.ru" TargetMode="External"/><Relationship Id="rId5" Type="http://schemas.openxmlformats.org/officeDocument/2006/relationships/hyperlink" Target="http://www.asiec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sie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ie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</dc:creator>
  <cp:lastModifiedBy>Агафонова Ирина Даниловна</cp:lastModifiedBy>
  <cp:revision>2</cp:revision>
  <dcterms:created xsi:type="dcterms:W3CDTF">2023-09-12T02:06:00Z</dcterms:created>
  <dcterms:modified xsi:type="dcterms:W3CDTF">2023-09-12T02:06:00Z</dcterms:modified>
</cp:coreProperties>
</file>