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28" w:rsidRDefault="00497228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497228">
        <w:rPr>
          <w:rFonts w:ascii="Times New Roman" w:eastAsia="Times New Roman" w:hAnsi="Times New Roman" w:cs="Times New Roman"/>
          <w:b/>
          <w:bCs/>
          <w:color w:val="000000"/>
        </w:rPr>
        <w:t xml:space="preserve">МИНИСТЕРСТВО ОБРАЗОВАНИЯ И НАУКИ АЛТАЙСКОГО КРАЯ 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497228">
        <w:rPr>
          <w:rFonts w:ascii="Times New Roman" w:eastAsia="Times New Roman" w:hAnsi="Times New Roman" w:cs="Times New Roman"/>
          <w:bCs/>
          <w:color w:val="000000"/>
        </w:rPr>
        <w:t xml:space="preserve">КРАЕВОЕ ГОСУДАРСТВЕННОЕ БЮДЖЕТНОЕ ПРОФЕССИОНАЛЬНОЕ 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497228">
        <w:rPr>
          <w:rFonts w:ascii="Times New Roman" w:eastAsia="Times New Roman" w:hAnsi="Times New Roman" w:cs="Times New Roman"/>
          <w:bCs/>
          <w:color w:val="000000"/>
        </w:rPr>
        <w:t xml:space="preserve">ОБРАЗОВАТЕЛЬНОЕ УЧРЕЖДЕНИЕ 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497228">
        <w:rPr>
          <w:rFonts w:ascii="Times New Roman" w:eastAsia="Times New Roman" w:hAnsi="Times New Roman" w:cs="Times New Roman"/>
          <w:bCs/>
          <w:color w:val="000000"/>
        </w:rPr>
        <w:t>«АЛТАЙСКИЙ КОЛЛЕДЖ ПРОМЫШЛЕННЫХ ТЕХНОЛОГИЙ И БИЗНЕСА»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497228">
        <w:rPr>
          <w:rFonts w:ascii="Times New Roman" w:eastAsia="Times New Roman" w:hAnsi="Times New Roman" w:cs="Times New Roman"/>
          <w:bCs/>
          <w:color w:val="000000"/>
        </w:rPr>
        <w:t>659321, ул. Советская, 219/5, г. Бийск, Алтайский край, ИНН 2204051230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497228">
        <w:rPr>
          <w:rFonts w:ascii="Times New Roman" w:eastAsia="Times New Roman" w:hAnsi="Times New Roman" w:cs="Times New Roman"/>
          <w:bCs/>
          <w:color w:val="000000"/>
        </w:rPr>
        <w:t>телефоны (8-3854) 36-34-24, факс (8-3854) 36-33-76, E-</w:t>
      </w:r>
      <w:proofErr w:type="spellStart"/>
      <w:r w:rsidRPr="00497228">
        <w:rPr>
          <w:rFonts w:ascii="Times New Roman" w:eastAsia="Times New Roman" w:hAnsi="Times New Roman" w:cs="Times New Roman"/>
          <w:bCs/>
          <w:color w:val="000000"/>
        </w:rPr>
        <w:t>mail</w:t>
      </w:r>
      <w:proofErr w:type="spellEnd"/>
      <w:r w:rsidRPr="00497228">
        <w:rPr>
          <w:rFonts w:ascii="Times New Roman" w:eastAsia="Times New Roman" w:hAnsi="Times New Roman" w:cs="Times New Roman"/>
          <w:bCs/>
          <w:color w:val="000000"/>
        </w:rPr>
        <w:t xml:space="preserve">: akptb@22edu.ru 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497228">
        <w:rPr>
          <w:rFonts w:ascii="Times New Roman" w:eastAsia="Times New Roman" w:hAnsi="Times New Roman" w:cs="Times New Roman"/>
          <w:bCs/>
          <w:color w:val="000000"/>
        </w:rPr>
        <w:t>Лицензия: Серия 22Л01 №0001400 от 31.10.2014 г.</w:t>
      </w:r>
    </w:p>
    <w:p w:rsidR="00970CA4" w:rsidRPr="00497228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970CA4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9349CE" w:rsidRPr="009349CE" w:rsidRDefault="00970CA4" w:rsidP="00970CA4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Отчет </w:t>
      </w:r>
      <w:r w:rsidR="009349CE" w:rsidRPr="009349C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 результатах деятельности краевого учебно-методического объединения по основным направлениям деятельности</w:t>
      </w:r>
    </w:p>
    <w:p w:rsidR="00451CC3" w:rsidRDefault="009349CE" w:rsidP="009349CE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9349CE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9349C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по УГПС 19.00.00 «Промышленная экология и биотехнологии», </w:t>
      </w:r>
    </w:p>
    <w:p w:rsidR="009349CE" w:rsidRDefault="009349CE" w:rsidP="009349CE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9349C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38.00.00 </w:t>
      </w:r>
      <w:bookmarkStart w:id="0" w:name="_GoBack"/>
      <w:bookmarkEnd w:id="0"/>
      <w:r w:rsidRPr="009349C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«Экономика и управление» </w:t>
      </w:r>
    </w:p>
    <w:p w:rsidR="00970CA4" w:rsidRDefault="00970CA4" w:rsidP="009349CE">
      <w:pPr>
        <w:keepNext/>
        <w:keepLines/>
        <w:widowControl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970CA4" w:rsidRPr="00970CA4" w:rsidRDefault="00970CA4" w:rsidP="00497228">
      <w:pPr>
        <w:keepNext/>
        <w:keepLines/>
        <w:widowControl w:val="0"/>
        <w:spacing w:after="0" w:line="240" w:lineRule="auto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Министерства образования и науки Алтайского края от 21.12.2021 г. № 1557 на базе КГБПОУ «Алтайский колледж промышленных технологий и бизнеса» были созданы 2 краевых учебно-методических объединения по следующим укрупненным группам профессий и специальностей среднего профессионального образования:</w:t>
      </w:r>
    </w:p>
    <w:p w:rsidR="00970CA4" w:rsidRPr="00970CA4" w:rsidRDefault="00970CA4" w:rsidP="00497228">
      <w:pPr>
        <w:keepNext/>
        <w:keepLines/>
        <w:widowControl w:val="0"/>
        <w:spacing w:after="0" w:line="240" w:lineRule="auto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- 19.00.00 «Промышленная экология и биотехнологии»</w:t>
      </w:r>
    </w:p>
    <w:p w:rsidR="00970CA4" w:rsidRPr="00970CA4" w:rsidRDefault="00970CA4" w:rsidP="00497228">
      <w:pPr>
        <w:keepNext/>
        <w:keepLines/>
        <w:widowControl w:val="0"/>
        <w:spacing w:after="0" w:line="240" w:lineRule="auto"/>
        <w:ind w:left="142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70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- 38.00.00 «Экономика и управление»</w:t>
      </w:r>
    </w:p>
    <w:tbl>
      <w:tblPr>
        <w:tblStyle w:val="1"/>
        <w:tblW w:w="10033" w:type="dxa"/>
        <w:tblInd w:w="140" w:type="dxa"/>
        <w:tblLook w:val="04A0" w:firstRow="1" w:lastRow="0" w:firstColumn="1" w:lastColumn="0" w:noHBand="0" w:noVBand="1"/>
      </w:tblPr>
      <w:tblGrid>
        <w:gridCol w:w="819"/>
        <w:gridCol w:w="2410"/>
        <w:gridCol w:w="6804"/>
      </w:tblGrid>
      <w:tr w:rsidR="009349CE" w:rsidRPr="009349CE" w:rsidTr="00497228">
        <w:tc>
          <w:tcPr>
            <w:tcW w:w="819" w:type="dxa"/>
            <w:vMerge w:val="restart"/>
          </w:tcPr>
          <w:p w:rsidR="009349CE" w:rsidRPr="00497228" w:rsidRDefault="009349CE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9349CE" w:rsidRPr="00497228" w:rsidRDefault="009349CE" w:rsidP="009349CE">
            <w:pPr>
              <w:keepNext/>
              <w:keepLines/>
              <w:widowControl w:val="0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  <w:r w:rsidRPr="00497228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Осуществление методического сопровождения реализации ФГОС СПО на территории Алтайского края</w:t>
            </w:r>
          </w:p>
        </w:tc>
        <w:tc>
          <w:tcPr>
            <w:tcW w:w="6804" w:type="dxa"/>
          </w:tcPr>
          <w:p w:rsidR="009349CE" w:rsidRPr="00497228" w:rsidRDefault="009349CE" w:rsidP="009349CE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sz w:val="20"/>
                <w:szCs w:val="20"/>
              </w:rPr>
              <w:t>19.00.00 «Промышленная экология и биотехнологии»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1.</w:t>
            </w:r>
            <w:r w:rsidRPr="00497228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Подготовительная работа по организации Краевой олимпиады профессионального мастерства обучающихся по специальностям СПО УГС 19.00.00 Промышленная экология и биотехнологии по направлениям: 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19.02.10 Технология продукции общественного питания, 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19.02.08 Технология мяса и мясных продуктов.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Разработаны: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Положение о Краевой олимпиаде профессионального мастерства обучающихся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Порядок проведения первого (первоначального) этапа Краевой олимпиады профессионального мастерства обучающихся</w:t>
            </w:r>
          </w:p>
          <w:p w:rsidR="009349CE" w:rsidRPr="00497228" w:rsidRDefault="009349CE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Акты о проведении первого (первоначального) этапа Краевой олимпиады профессионального мастерства обучающихся</w:t>
            </w:r>
          </w:p>
          <w:p w:rsidR="009349CE" w:rsidRPr="00497228" w:rsidRDefault="009349CE" w:rsidP="00497228">
            <w:pPr>
              <w:keepNext/>
              <w:keepLines/>
              <w:widowControl w:val="0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497228">
              <w:rPr>
                <w:rFonts w:eastAsia="Times New Roman"/>
                <w:bCs/>
                <w:sz w:val="20"/>
                <w:szCs w:val="20"/>
              </w:rPr>
              <w:t>- Фонды оценочных средств</w:t>
            </w:r>
          </w:p>
          <w:p w:rsidR="00283695" w:rsidRDefault="00D60C9F" w:rsidP="009349CE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5" w:history="1">
              <w:r w:rsidR="00497228" w:rsidRPr="004F7DAE">
                <w:rPr>
                  <w:rStyle w:val="a4"/>
                  <w:rFonts w:eastAsia="Times New Roman"/>
                  <w:bCs/>
                  <w:sz w:val="20"/>
                  <w:szCs w:val="20"/>
                </w:rPr>
                <w:t>http://akptb.biisk.ru/?page_id=28108</w:t>
              </w:r>
            </w:hyperlink>
          </w:p>
          <w:p w:rsidR="00497228" w:rsidRPr="00497228" w:rsidRDefault="00497228" w:rsidP="009349CE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970CA4" w:rsidRPr="009349CE" w:rsidTr="00497228">
        <w:tc>
          <w:tcPr>
            <w:tcW w:w="819" w:type="dxa"/>
            <w:vMerge/>
          </w:tcPr>
          <w:p w:rsidR="00970CA4" w:rsidRPr="009349CE" w:rsidRDefault="00970CA4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970CA4" w:rsidRPr="00497228" w:rsidRDefault="00970CA4" w:rsidP="009349CE">
            <w:pPr>
              <w:keepNext/>
              <w:keepLines/>
              <w:widowControl w:val="0"/>
              <w:outlineLvl w:val="1"/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04" w:type="dxa"/>
          </w:tcPr>
          <w:p w:rsidR="00497228" w:rsidRDefault="00497228" w:rsidP="00497228">
            <w:pPr>
              <w:rPr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497228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Разработана</w:t>
            </w:r>
            <w:r w:rsidRPr="0049722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2C4D35">
              <w:rPr>
                <w:sz w:val="20"/>
                <w:szCs w:val="20"/>
              </w:rPr>
              <w:t>учебно-программн</w:t>
            </w:r>
            <w:r>
              <w:rPr>
                <w:sz w:val="20"/>
                <w:szCs w:val="20"/>
              </w:rPr>
              <w:t>ая</w:t>
            </w:r>
            <w:r w:rsidRPr="002C4D35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  <w:r w:rsidRPr="002C4D35">
              <w:rPr>
                <w:sz w:val="20"/>
                <w:szCs w:val="20"/>
              </w:rPr>
              <w:t xml:space="preserve"> – основные профессиональные образовательные программы</w:t>
            </w:r>
            <w:r>
              <w:rPr>
                <w:sz w:val="20"/>
                <w:szCs w:val="20"/>
              </w:rPr>
              <w:t xml:space="preserve"> по следующим направлениям подготовки:</w:t>
            </w:r>
          </w:p>
          <w:p w:rsidR="00497228" w:rsidRDefault="00497228" w:rsidP="00497228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Cs/>
                <w:sz w:val="20"/>
                <w:szCs w:val="20"/>
              </w:rPr>
            </w:pPr>
            <w:r w:rsidRPr="002C4D35">
              <w:rPr>
                <w:b/>
                <w:sz w:val="20"/>
                <w:szCs w:val="20"/>
                <w:u w:val="single"/>
              </w:rPr>
              <w:t>19.00.00 «Промышленная экология и биотехнологии»</w:t>
            </w:r>
            <w:r w:rsidRPr="002C4D35">
              <w:rPr>
                <w:sz w:val="20"/>
                <w:szCs w:val="20"/>
                <w:u w:val="single"/>
              </w:rPr>
              <w:t xml:space="preserve"> </w:t>
            </w:r>
            <w:r w:rsidRPr="0049722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70CA4" w:rsidRPr="00497228" w:rsidRDefault="00497228" w:rsidP="00497228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sz w:val="20"/>
                <w:szCs w:val="20"/>
              </w:rPr>
              <w:t>19.02.12 «Технология продуктов питания животного происхождения»</w:t>
            </w:r>
          </w:p>
        </w:tc>
      </w:tr>
      <w:tr w:rsidR="009349CE" w:rsidRPr="009349CE" w:rsidTr="00497228">
        <w:tc>
          <w:tcPr>
            <w:tcW w:w="819" w:type="dxa"/>
            <w:vMerge/>
          </w:tcPr>
          <w:p w:rsidR="009349CE" w:rsidRPr="009349CE" w:rsidRDefault="009349CE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9349CE" w:rsidRPr="009349CE" w:rsidRDefault="009349CE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804" w:type="dxa"/>
          </w:tcPr>
          <w:p w:rsidR="00283695" w:rsidRPr="00497228" w:rsidRDefault="00497228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9349CE" w:rsidRPr="009349CE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9349CE"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Сотрудничество с Управлением Алтайского края по пищевой, перерабатывающей, фармацевтической промышленности и биотехнологиям Правительства Алтайского края, с некоммерческим п</w:t>
            </w:r>
            <w:r>
              <w:rPr>
                <w:rFonts w:eastAsia="Courier New"/>
                <w:color w:val="000000"/>
                <w:sz w:val="20"/>
                <w:szCs w:val="20"/>
                <w:lang w:eastAsia="ru-RU"/>
              </w:rPr>
              <w:t>артнёрством «Мясной Союз Алтая»</w:t>
            </w:r>
          </w:p>
        </w:tc>
      </w:tr>
      <w:tr w:rsidR="009349CE" w:rsidRPr="009349CE" w:rsidTr="00497228">
        <w:tc>
          <w:tcPr>
            <w:tcW w:w="819" w:type="dxa"/>
            <w:vMerge/>
          </w:tcPr>
          <w:p w:rsidR="009349CE" w:rsidRPr="009349CE" w:rsidRDefault="009349CE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:rsidR="009349CE" w:rsidRPr="009349CE" w:rsidRDefault="009349CE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804" w:type="dxa"/>
          </w:tcPr>
          <w:p w:rsidR="009349CE" w:rsidRPr="009349CE" w:rsidRDefault="009349CE" w:rsidP="009349CE">
            <w:pPr>
              <w:widowControl w:val="0"/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  <w:t>38.00.00 «Экономика и управление»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Подготовительная работа по организации Краевой </w:t>
            </w:r>
            <w:r w:rsidR="00DA498F"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олимпиады (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конкурса) профессионального мастерства обучающихся и мастеров производственного обучения по профессии «Продавец, контролер-кассир».</w:t>
            </w:r>
            <w:r w:rsidRPr="009349CE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Разработаны: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Положение о Краевой олимпиаде профессионального мастерства обучающихся и мастеров производственного обучения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Порядок проведения первого (первоначального) этапа Краевой олимпиады профессионального мастерства обучающихся и мастеров производственного обучения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Акты о проведении первого (первоначального) этапа Краевой олимпиады профессионального мастерства обучающихся и мастеров производственного обучения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Фонды оценочных средств.</w:t>
            </w:r>
          </w:p>
          <w:p w:rsidR="00497228" w:rsidRPr="00283695" w:rsidRDefault="00D60C9F" w:rsidP="00283695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6" w:history="1">
              <w:r w:rsidR="00497228" w:rsidRPr="004F7DAE">
                <w:rPr>
                  <w:rStyle w:val="a4"/>
                  <w:rFonts w:eastAsia="Times New Roman"/>
                  <w:bCs/>
                  <w:sz w:val="20"/>
                  <w:szCs w:val="20"/>
                </w:rPr>
                <w:t>http://akptb.biisk.ru/?page_id=28069</w:t>
              </w:r>
            </w:hyperlink>
          </w:p>
        </w:tc>
      </w:tr>
      <w:tr w:rsidR="009349CE" w:rsidRPr="009349CE" w:rsidTr="00497228">
        <w:tc>
          <w:tcPr>
            <w:tcW w:w="819" w:type="dxa"/>
          </w:tcPr>
          <w:p w:rsidR="009349CE" w:rsidRPr="00497228" w:rsidRDefault="009349CE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9349CE" w:rsidRPr="009349CE" w:rsidRDefault="009349CE" w:rsidP="009349CE">
            <w:pPr>
              <w:keepNext/>
              <w:keepLines/>
              <w:widowControl w:val="0"/>
              <w:outlineLvl w:val="1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  <w:r w:rsidRPr="009349CE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Участие в организации и проведении краевых </w:t>
            </w:r>
            <w:r w:rsidRPr="009349CE"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6804" w:type="dxa"/>
          </w:tcPr>
          <w:p w:rsidR="009349CE" w:rsidRPr="009349CE" w:rsidRDefault="009349CE" w:rsidP="009349CE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9349CE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2.1. 19.00.00 «Промышленная экология и биотехнологии» </w:t>
            </w:r>
          </w:p>
          <w:p w:rsidR="009349CE" w:rsidRPr="009349CE" w:rsidRDefault="009349CE" w:rsidP="009349CE">
            <w:pPr>
              <w:jc w:val="both"/>
              <w:rPr>
                <w:rFonts w:eastAsia="Calibri"/>
                <w:sz w:val="20"/>
                <w:szCs w:val="20"/>
              </w:rPr>
            </w:pPr>
            <w:r w:rsidRPr="009349CE">
              <w:rPr>
                <w:rFonts w:eastAsia="Calibri"/>
                <w:sz w:val="20"/>
                <w:szCs w:val="20"/>
              </w:rPr>
              <w:t>Проведение Регионального этапа Всероссийской олимпиады профессионального мастерства обучающихся по специальностям среднего профессионального образования по УГС 19.00.00 Промышленная экология и биотехнологии:</w:t>
            </w:r>
          </w:p>
          <w:p w:rsidR="009349CE" w:rsidRPr="009349CE" w:rsidRDefault="009349CE" w:rsidP="009349CE">
            <w:pPr>
              <w:jc w:val="both"/>
              <w:rPr>
                <w:rFonts w:eastAsia="Calibri"/>
                <w:sz w:val="20"/>
                <w:szCs w:val="20"/>
              </w:rPr>
            </w:pPr>
            <w:r w:rsidRPr="009349CE">
              <w:rPr>
                <w:rFonts w:eastAsia="Calibri"/>
                <w:sz w:val="20"/>
                <w:szCs w:val="20"/>
              </w:rPr>
              <w:t>19.02.10 Технология продукции общественного питания</w:t>
            </w:r>
          </w:p>
          <w:p w:rsidR="009349CE" w:rsidRPr="009349CE" w:rsidRDefault="009349CE" w:rsidP="009349CE">
            <w:pPr>
              <w:keepNext/>
              <w:keepLines/>
              <w:widowControl w:val="0"/>
              <w:outlineLvl w:val="1"/>
              <w:rPr>
                <w:rFonts w:eastAsia="Calibri"/>
                <w:sz w:val="20"/>
                <w:szCs w:val="20"/>
              </w:rPr>
            </w:pPr>
            <w:r w:rsidRPr="009349CE">
              <w:rPr>
                <w:rFonts w:eastAsia="Calibri"/>
                <w:sz w:val="20"/>
                <w:szCs w:val="20"/>
              </w:rPr>
              <w:t>19.02.08 Технология мяса и мясных продуктов</w:t>
            </w:r>
          </w:p>
          <w:p w:rsidR="009349CE" w:rsidRPr="009349CE" w:rsidRDefault="009349CE" w:rsidP="009349CE">
            <w:pPr>
              <w:keepNext/>
              <w:keepLines/>
              <w:widowControl w:val="0"/>
              <w:outlineLvl w:val="1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9349CE">
              <w:rPr>
                <w:rFonts w:eastAsia="Calibri"/>
                <w:sz w:val="20"/>
                <w:szCs w:val="20"/>
              </w:rPr>
              <w:t>(24-25 марта)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  <w:t>2.2. 38.00.00 «Экономика и управление»</w:t>
            </w:r>
          </w:p>
          <w:p w:rsidR="00497228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Проведение Краевой олимпиады профессионального мастерства обучающихся по программам среднего профессионального образования по профессии  «Продавец, контролер-кассир» (24-25 марта)</w:t>
            </w:r>
            <w:r w:rsidR="00230421">
              <w:t xml:space="preserve">  </w:t>
            </w:r>
            <w:hyperlink r:id="rId7" w:history="1">
              <w:r w:rsidR="00497228" w:rsidRPr="004F7DAE">
                <w:rPr>
                  <w:rStyle w:val="a4"/>
                  <w:rFonts w:eastAsia="Courier New"/>
                  <w:sz w:val="20"/>
                  <w:szCs w:val="20"/>
                  <w:lang w:eastAsia="ru-RU"/>
                </w:rPr>
                <w:t>http://akptb.biisk.ru/?p=29912</w:t>
              </w:r>
            </w:hyperlink>
          </w:p>
          <w:p w:rsidR="009349CE" w:rsidRPr="009349CE" w:rsidRDefault="009349CE" w:rsidP="009349CE">
            <w:pPr>
              <w:widowControl w:val="0"/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2.3</w:t>
            </w:r>
            <w:r w:rsid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. 31.03.2023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соответствии с планом работы Совета директоров профессиональных образовательных орг</w:t>
            </w:r>
            <w:r w:rsid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анизаций Алтайского края на 2022-2023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учебный год на базе КГБПОУ  «Алтайский колледж промышленных технологий и бизнеса» была проведена плановая Х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val="en-US" w:eastAsia="ru-RU"/>
              </w:rPr>
              <w:t>X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 краевая студенческая научно-практической конференция «Развитие личности в образовательном пространстве: опыт, проблемы, перспективы» с международным участием, КБПОУ «Алтайский колледж  промышленных технологий и бизнеса», г. Бийск, </w:t>
            </w:r>
            <w:r w:rsidR="00230421">
              <w:rPr>
                <w:rFonts w:eastAsia="Courier New"/>
                <w:color w:val="000000"/>
                <w:sz w:val="20"/>
                <w:szCs w:val="20"/>
                <w:lang w:eastAsia="ru-RU"/>
              </w:rPr>
              <w:t>77 работ, 17 ПОУ</w:t>
            </w:r>
          </w:p>
          <w:p w:rsidR="00497228" w:rsidRDefault="00D60C9F" w:rsidP="002740FD">
            <w:pPr>
              <w:keepNext/>
              <w:keepLines/>
              <w:widowControl w:val="0"/>
              <w:outlineLvl w:val="1"/>
              <w:rPr>
                <w:sz w:val="20"/>
                <w:szCs w:val="20"/>
              </w:rPr>
            </w:pPr>
            <w:hyperlink r:id="rId8" w:history="1">
              <w:r w:rsidR="00497228" w:rsidRPr="00497228">
                <w:rPr>
                  <w:rStyle w:val="a4"/>
                  <w:sz w:val="20"/>
                  <w:szCs w:val="20"/>
                </w:rPr>
                <w:t>https://disk.yandex.ru/d/-YRGeVVYRceBYA</w:t>
              </w:r>
            </w:hyperlink>
          </w:p>
          <w:p w:rsidR="00497228" w:rsidRPr="00497228" w:rsidRDefault="00497228" w:rsidP="0049722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2.4</w:t>
            </w:r>
            <w:r w:rsidRPr="00497228">
              <w:rPr>
                <w:sz w:val="20"/>
                <w:szCs w:val="20"/>
              </w:rPr>
              <w:t>. Издание сборников студенческих исследовательских работ по результатам студенческой краевой научно-практической конференции</w:t>
            </w:r>
          </w:p>
          <w:p w:rsidR="002740FD" w:rsidRDefault="00497228" w:rsidP="002740FD">
            <w:pPr>
              <w:keepNext/>
              <w:keepLines/>
              <w:widowControl w:val="0"/>
              <w:outlineLvl w:val="1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2.5</w:t>
            </w:r>
            <w:r w:rsidR="002740FD" w:rsidRPr="002740FD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  <w:r w:rsidR="002740FD" w:rsidRPr="002740FD">
              <w:rPr>
                <w:sz w:val="20"/>
                <w:szCs w:val="20"/>
              </w:rPr>
              <w:t xml:space="preserve"> Краевая o n - l i n e олимпиада по химии для студе</w:t>
            </w:r>
            <w:r>
              <w:rPr>
                <w:sz w:val="20"/>
                <w:szCs w:val="20"/>
              </w:rPr>
              <w:t>нтов СПО 1-2 курсов (11 мая 2023</w:t>
            </w:r>
            <w:r w:rsidR="002740FD" w:rsidRPr="002740FD">
              <w:rPr>
                <w:sz w:val="20"/>
                <w:szCs w:val="20"/>
              </w:rPr>
              <w:t>)</w:t>
            </w:r>
            <w:r w:rsidR="002740FD">
              <w:rPr>
                <w:sz w:val="20"/>
                <w:szCs w:val="20"/>
              </w:rPr>
              <w:t xml:space="preserve"> 111 участников, 21 ПОУ</w:t>
            </w:r>
          </w:p>
          <w:p w:rsidR="002740FD" w:rsidRDefault="00D60C9F" w:rsidP="002740FD">
            <w:pPr>
              <w:keepNext/>
              <w:keepLines/>
              <w:widowControl w:val="0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hyperlink r:id="rId9" w:history="1">
              <w:r w:rsidR="00497228" w:rsidRPr="004F7DAE">
                <w:rPr>
                  <w:rStyle w:val="a4"/>
                  <w:rFonts w:eastAsia="Times New Roman"/>
                  <w:bCs/>
                  <w:sz w:val="20"/>
                  <w:szCs w:val="20"/>
                </w:rPr>
                <w:t>http://akptb.biisk.ru/?page_id=30271</w:t>
              </w:r>
            </w:hyperlink>
          </w:p>
          <w:p w:rsidR="00497228" w:rsidRPr="002740FD" w:rsidRDefault="00497228" w:rsidP="002740FD">
            <w:pPr>
              <w:keepNext/>
              <w:keepLines/>
              <w:widowControl w:val="0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497228" w:rsidRPr="009349CE" w:rsidTr="00497228">
        <w:tc>
          <w:tcPr>
            <w:tcW w:w="819" w:type="dxa"/>
          </w:tcPr>
          <w:p w:rsidR="00497228" w:rsidRPr="00497228" w:rsidRDefault="00497228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97228" w:rsidRPr="00497228" w:rsidRDefault="00497228" w:rsidP="00497228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rStyle w:val="12pt"/>
                <w:b/>
                <w:i w:val="0"/>
                <w:sz w:val="20"/>
                <w:szCs w:val="20"/>
              </w:rPr>
            </w:pPr>
            <w:r w:rsidRPr="00497228">
              <w:rPr>
                <w:rStyle w:val="12pt"/>
                <w:b/>
                <w:i w:val="0"/>
                <w:sz w:val="20"/>
                <w:szCs w:val="20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6804" w:type="dxa"/>
          </w:tcPr>
          <w:p w:rsidR="00497228" w:rsidRPr="00DF1A34" w:rsidRDefault="00497228" w:rsidP="0049722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  <w:r w:rsidRPr="00DF1A3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 профессионального цикла </w:t>
            </w:r>
            <w:proofErr w:type="spellStart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>АКПТиБ</w:t>
            </w:r>
            <w:proofErr w:type="spellEnd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 xml:space="preserve"> Широкова Е.Н., кандидат технических наук, </w:t>
            </w:r>
            <w:proofErr w:type="gramStart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>подтвердила  полномочия</w:t>
            </w:r>
            <w:proofErr w:type="gramEnd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эксперта для проведения </w:t>
            </w:r>
            <w:proofErr w:type="spellStart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>аккредитационной</w:t>
            </w:r>
            <w:proofErr w:type="spellEnd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образовательной деятельности краевых профессиональных образовательных организаций по образовательным программам, относящимся к уровню среднего профессионального образования укрупненной группы специальностей </w:t>
            </w:r>
            <w:r w:rsidRPr="00DF1A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19.00.00 Промышленная экология и биотехнологии</w:t>
            </w:r>
            <w:r w:rsidRPr="00DF1A34">
              <w:rPr>
                <w:rFonts w:ascii="Times New Roman" w:hAnsi="Times New Roman" w:cs="Times New Roman"/>
                <w:sz w:val="20"/>
                <w:szCs w:val="20"/>
              </w:rPr>
              <w:t xml:space="preserve"> (Приказ </w:t>
            </w:r>
            <w:proofErr w:type="spellStart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DF1A34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 от 13.01.2020 №16 – л/к)</w:t>
            </w:r>
          </w:p>
          <w:p w:rsidR="00497228" w:rsidRDefault="00497228" w:rsidP="00497228">
            <w:pPr>
              <w:keepNext/>
              <w:keepLine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97228">
              <w:rPr>
                <w:sz w:val="20"/>
                <w:szCs w:val="20"/>
              </w:rPr>
              <w:t xml:space="preserve">Преподаватель дисциплин профессионального цикла </w:t>
            </w:r>
            <w:proofErr w:type="spellStart"/>
            <w:r w:rsidRPr="00497228">
              <w:rPr>
                <w:sz w:val="20"/>
                <w:szCs w:val="20"/>
              </w:rPr>
              <w:t>АКПТиБ</w:t>
            </w:r>
            <w:proofErr w:type="spellEnd"/>
            <w:r w:rsidRPr="00497228">
              <w:rPr>
                <w:sz w:val="20"/>
                <w:szCs w:val="20"/>
              </w:rPr>
              <w:t xml:space="preserve"> </w:t>
            </w:r>
            <w:proofErr w:type="spellStart"/>
            <w:r w:rsidRPr="00497228">
              <w:rPr>
                <w:sz w:val="20"/>
                <w:szCs w:val="20"/>
              </w:rPr>
              <w:t>Малий</w:t>
            </w:r>
            <w:proofErr w:type="spellEnd"/>
            <w:r w:rsidRPr="00497228">
              <w:rPr>
                <w:sz w:val="20"/>
                <w:szCs w:val="20"/>
              </w:rPr>
              <w:t xml:space="preserve"> Н.Н. получила полномочия эксперта для проведения </w:t>
            </w:r>
            <w:proofErr w:type="spellStart"/>
            <w:r w:rsidRPr="00497228">
              <w:rPr>
                <w:sz w:val="20"/>
                <w:szCs w:val="20"/>
              </w:rPr>
              <w:t>аккредитационной</w:t>
            </w:r>
            <w:proofErr w:type="spellEnd"/>
            <w:r w:rsidRPr="00497228">
              <w:rPr>
                <w:sz w:val="20"/>
                <w:szCs w:val="20"/>
              </w:rPr>
              <w:t xml:space="preserve"> экспертизы образовательной деятельности краевых профессиональных образовательных организаций по образовательным программам, относящимся к уровню среднего профессионального образования укрупненной группы специальностей </w:t>
            </w:r>
            <w:r w:rsidRPr="00497228">
              <w:rPr>
                <w:b/>
                <w:sz w:val="20"/>
                <w:szCs w:val="20"/>
                <w:u w:val="single"/>
              </w:rPr>
              <w:t>38.00.00 «Экономика и управление»</w:t>
            </w:r>
            <w:r w:rsidRPr="00497228">
              <w:t xml:space="preserve"> </w:t>
            </w:r>
            <w:r w:rsidRPr="00497228">
              <w:rPr>
                <w:sz w:val="20"/>
                <w:szCs w:val="20"/>
              </w:rPr>
              <w:t xml:space="preserve">(Приказ </w:t>
            </w:r>
            <w:proofErr w:type="spellStart"/>
            <w:r w:rsidRPr="00497228">
              <w:rPr>
                <w:sz w:val="20"/>
                <w:szCs w:val="20"/>
              </w:rPr>
              <w:t>МОиН</w:t>
            </w:r>
            <w:proofErr w:type="spellEnd"/>
            <w:r w:rsidRPr="00497228">
              <w:rPr>
                <w:sz w:val="20"/>
                <w:szCs w:val="20"/>
              </w:rPr>
              <w:t xml:space="preserve"> Алтайского края от 13.01.2020 №16 – л/к)</w:t>
            </w:r>
          </w:p>
          <w:p w:rsidR="00497228" w:rsidRPr="00497228" w:rsidRDefault="00497228" w:rsidP="00497228">
            <w:pPr>
              <w:keepNext/>
              <w:keepLines/>
              <w:outlineLvl w:val="1"/>
              <w:rPr>
                <w:rFonts w:eastAsia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Преподаватели </w:t>
            </w: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О.А., Чапаева О.А. проходят обучение для подтверждения </w:t>
            </w:r>
            <w:r w:rsidRPr="00497228">
              <w:rPr>
                <w:sz w:val="20"/>
                <w:szCs w:val="20"/>
              </w:rPr>
              <w:t xml:space="preserve">полномочия эксперта для проведения </w:t>
            </w:r>
            <w:proofErr w:type="spellStart"/>
            <w:r w:rsidRPr="00497228">
              <w:rPr>
                <w:sz w:val="20"/>
                <w:szCs w:val="20"/>
              </w:rPr>
              <w:t>аккредитационной</w:t>
            </w:r>
            <w:proofErr w:type="spellEnd"/>
            <w:r w:rsidRPr="00497228">
              <w:rPr>
                <w:sz w:val="20"/>
                <w:szCs w:val="20"/>
              </w:rPr>
              <w:t xml:space="preserve"> экспертизы образовательной деятельности краевых профессиональных образовательных организаций по образовательным программам, относящимся к уровню среднего профессионального образования укрупненной группы специальностей </w:t>
            </w:r>
            <w:r w:rsidRPr="00497228">
              <w:rPr>
                <w:b/>
                <w:sz w:val="20"/>
                <w:szCs w:val="20"/>
                <w:u w:val="single"/>
              </w:rPr>
              <w:t>38.00.00 «Экономика и управление»</w:t>
            </w:r>
            <w:r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9349CE" w:rsidRPr="009349CE" w:rsidTr="00497228">
        <w:tc>
          <w:tcPr>
            <w:tcW w:w="819" w:type="dxa"/>
          </w:tcPr>
          <w:p w:rsidR="009349CE" w:rsidRPr="00497228" w:rsidRDefault="00497228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349CE" w:rsidRPr="009349CE" w:rsidRDefault="009349CE" w:rsidP="009349CE">
            <w:pPr>
              <w:keepNext/>
              <w:keepLines/>
              <w:widowControl w:val="0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49CE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6804" w:type="dxa"/>
          </w:tcPr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. Актуализированы основные профессиональные образовательные программы, учебно-программная документация для курсов повышения квалификации по профессиям: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  <w:t>19.00.00 «Промышленная экология и биотехнологии»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- 15141 «Обвальщик мяса»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- 19409 «Формовщик колбасных изделий»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- 12372 «Изготовитель мясных полуфабрикатов»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- 16399 «Официант»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- 13319 «Лаборант химико-бактериологического анализа»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b/>
                <w:color w:val="000000"/>
                <w:sz w:val="20"/>
                <w:szCs w:val="20"/>
                <w:u w:val="single"/>
                <w:lang w:eastAsia="ru-RU"/>
              </w:rPr>
              <w:t>38.00.00 «Экономика и управление»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- 17353«Продавец продовольственных и непродовольственных товаров»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- 12692 «Контролер-кассир» (72 часа)</w:t>
            </w:r>
          </w:p>
          <w:p w:rsidR="009349CE" w:rsidRPr="009349CE" w:rsidRDefault="009349CE" w:rsidP="009349CE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12692  «</w:t>
            </w:r>
            <w:proofErr w:type="gramEnd"/>
            <w:r w:rsidRPr="009349CE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Контролер-кассир» (144 часа)</w:t>
            </w:r>
          </w:p>
          <w:p w:rsidR="009349CE" w:rsidRDefault="00D60C9F" w:rsidP="009349CE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Cs/>
                <w:sz w:val="20"/>
                <w:szCs w:val="20"/>
              </w:rPr>
            </w:pPr>
            <w:hyperlink r:id="rId10" w:history="1">
              <w:r w:rsidR="00497228" w:rsidRPr="004F7DAE">
                <w:rPr>
                  <w:rStyle w:val="a4"/>
                  <w:rFonts w:eastAsia="Times New Roman"/>
                  <w:bCs/>
                  <w:sz w:val="20"/>
                  <w:szCs w:val="20"/>
                </w:rPr>
                <w:t>http://akptb.biisk.ru/?page_id=10878</w:t>
              </w:r>
            </w:hyperlink>
          </w:p>
          <w:p w:rsidR="00497228" w:rsidRPr="00283695" w:rsidRDefault="00497228" w:rsidP="009349CE">
            <w:pPr>
              <w:keepNext/>
              <w:keepLines/>
              <w:widowControl w:val="0"/>
              <w:spacing w:line="312" w:lineRule="exact"/>
              <w:outlineLvl w:val="1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497228" w:rsidRPr="009349CE" w:rsidTr="00497228">
        <w:tc>
          <w:tcPr>
            <w:tcW w:w="819" w:type="dxa"/>
          </w:tcPr>
          <w:p w:rsidR="00497228" w:rsidRPr="00497228" w:rsidRDefault="00497228" w:rsidP="009349CE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97228" w:rsidRPr="00497228" w:rsidRDefault="00497228" w:rsidP="009349CE">
            <w:pPr>
              <w:keepNext/>
              <w:keepLines/>
              <w:widowControl w:val="0"/>
              <w:outlineLvl w:val="1"/>
              <w:rPr>
                <w:b/>
                <w:sz w:val="20"/>
                <w:szCs w:val="20"/>
              </w:rPr>
            </w:pPr>
            <w:r w:rsidRPr="00497228">
              <w:rPr>
                <w:b/>
                <w:sz w:val="20"/>
                <w:szCs w:val="20"/>
              </w:rPr>
              <w:t xml:space="preserve">Размещение информации о работе КУМО на </w:t>
            </w:r>
            <w:r w:rsidRPr="00497228">
              <w:rPr>
                <w:b/>
                <w:sz w:val="20"/>
                <w:szCs w:val="20"/>
              </w:rPr>
              <w:lastRenderedPageBreak/>
              <w:t>официальном сайте КГБПОУ «АКПТ и Б» в сети Интернет</w:t>
            </w:r>
          </w:p>
        </w:tc>
        <w:tc>
          <w:tcPr>
            <w:tcW w:w="6804" w:type="dxa"/>
          </w:tcPr>
          <w:p w:rsidR="00497228" w:rsidRPr="00497228" w:rsidRDefault="00497228" w:rsidP="00497228">
            <w:pPr>
              <w:widowControl w:val="0"/>
              <w:rPr>
                <w:rFonts w:eastAsia="Courier New"/>
                <w:b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sz w:val="20"/>
                <w:szCs w:val="20"/>
              </w:rPr>
              <w:lastRenderedPageBreak/>
              <w:t>Систематическое размещение организационно методической информации на сайте КГБПОУ «Алтайский колледж промышленных технологий и бизнеса».</w:t>
            </w:r>
          </w:p>
        </w:tc>
      </w:tr>
      <w:tr w:rsidR="00497228" w:rsidRPr="009349CE" w:rsidTr="00497228">
        <w:tc>
          <w:tcPr>
            <w:tcW w:w="819" w:type="dxa"/>
          </w:tcPr>
          <w:p w:rsidR="00497228" w:rsidRPr="00497228" w:rsidRDefault="00497228" w:rsidP="00497228">
            <w:pPr>
              <w:keepNext/>
              <w:keepLines/>
              <w:widowControl w:val="0"/>
              <w:spacing w:line="312" w:lineRule="exact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22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497228" w:rsidRPr="00497228" w:rsidRDefault="00497228" w:rsidP="00497228">
            <w:pPr>
              <w:rPr>
                <w:b/>
                <w:sz w:val="20"/>
                <w:szCs w:val="20"/>
              </w:rPr>
            </w:pPr>
            <w:r w:rsidRPr="00497228">
              <w:rPr>
                <w:b/>
                <w:sz w:val="20"/>
                <w:szCs w:val="20"/>
              </w:rPr>
              <w:t>Заседание рабочей группы по специальности «код, наименование» (по количеству рабочих групп)</w:t>
            </w:r>
          </w:p>
        </w:tc>
        <w:tc>
          <w:tcPr>
            <w:tcW w:w="6804" w:type="dxa"/>
          </w:tcPr>
          <w:p w:rsidR="00497228" w:rsidRDefault="00497228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 соответствии с планом работы и в рамках Единого методического дня для руководящих и педагогических работников профессиональных организаций «Профессиональное образование: от традиции к инновациям- новые вызовы и перспективы», 22 сентября 2022 года в 14.00 на базе КГБПОУ «Алтайский колледж промышленных технологий и бизнеса» (</w:t>
            </w:r>
            <w:proofErr w:type="spellStart"/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г.Бийск</w:t>
            </w:r>
            <w:proofErr w:type="spellEnd"/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) состо</w:t>
            </w:r>
            <w:r>
              <w:rPr>
                <w:rFonts w:eastAsia="Courier New"/>
                <w:color w:val="000000"/>
                <w:sz w:val="20"/>
                <w:szCs w:val="20"/>
                <w:lang w:eastAsia="ru-RU"/>
              </w:rPr>
              <w:t xml:space="preserve">ялось </w:t>
            </w:r>
            <w:r w:rsidRPr="00497228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заседание краевой учебно-методической комиссии (УМК) УГС 38.00.00 «Экономика и управление».</w:t>
            </w:r>
          </w:p>
          <w:p w:rsidR="00497228" w:rsidRDefault="00D60C9F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497228" w:rsidRPr="004F7DAE">
                <w:rPr>
                  <w:rStyle w:val="a4"/>
                  <w:rFonts w:eastAsia="Courier New"/>
                  <w:sz w:val="20"/>
                  <w:szCs w:val="20"/>
                  <w:lang w:eastAsia="ru-RU"/>
                </w:rPr>
                <w:t>http://akptb.biisk.ru/?p=30719</w:t>
              </w:r>
            </w:hyperlink>
          </w:p>
          <w:p w:rsidR="00497228" w:rsidRPr="00497228" w:rsidRDefault="00497228" w:rsidP="00497228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 w:rsidRPr="009349C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Заместитель директора по УМР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КГБПОУ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АКПТи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Б»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9349C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       </w:t>
      </w:r>
      <w:r w:rsidRPr="009349C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      Чапаева О.В. </w:t>
      </w: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keepNext/>
        <w:keepLines/>
        <w:widowControl w:val="0"/>
        <w:spacing w:after="0" w:line="312" w:lineRule="exact"/>
        <w:ind w:left="14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9349CE" w:rsidRPr="009349CE" w:rsidRDefault="009349CE" w:rsidP="009349C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9349CE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(3854) 36 33 76</w:t>
      </w:r>
    </w:p>
    <w:p w:rsidR="009349CE" w:rsidRPr="009349CE" w:rsidRDefault="009349CE" w:rsidP="009349CE">
      <w:pPr>
        <w:widowControl w:val="0"/>
        <w:spacing w:after="0" w:line="240" w:lineRule="auto"/>
        <w:ind w:left="-567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C56151" w:rsidRDefault="00C56151"/>
    <w:sectPr w:rsidR="00C56151" w:rsidSect="00AA65BB">
      <w:pgSz w:w="11909" w:h="16838"/>
      <w:pgMar w:top="567" w:right="1099" w:bottom="426" w:left="109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5549"/>
    <w:multiLevelType w:val="hybridMultilevel"/>
    <w:tmpl w:val="EB9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69"/>
    <w:rsid w:val="00230421"/>
    <w:rsid w:val="002740FD"/>
    <w:rsid w:val="00283695"/>
    <w:rsid w:val="00451CC3"/>
    <w:rsid w:val="00497228"/>
    <w:rsid w:val="009349CE"/>
    <w:rsid w:val="00970CA4"/>
    <w:rsid w:val="00BC1269"/>
    <w:rsid w:val="00C56151"/>
    <w:rsid w:val="00D60C9F"/>
    <w:rsid w:val="00D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5E81-61B9-412A-ACC6-BD5CC64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9C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0FD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0"/>
    <w:rsid w:val="00497228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12pt">
    <w:name w:val="Основной текст + 12 pt;Не полужирный;Курсив"/>
    <w:basedOn w:val="a5"/>
    <w:rsid w:val="00497228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497228"/>
    <w:pPr>
      <w:widowControl w:val="0"/>
      <w:shd w:val="clear" w:color="auto" w:fill="FFFFFF"/>
      <w:spacing w:before="300" w:after="660" w:line="240" w:lineRule="exact"/>
      <w:jc w:val="both"/>
    </w:pPr>
    <w:rPr>
      <w:rFonts w:eastAsia="Times New Roman"/>
      <w:b/>
      <w:bCs/>
      <w:sz w:val="25"/>
      <w:szCs w:val="25"/>
    </w:rPr>
  </w:style>
  <w:style w:type="paragraph" w:styleId="a6">
    <w:name w:val="List Paragraph"/>
    <w:basedOn w:val="a"/>
    <w:uiPriority w:val="34"/>
    <w:qFormat/>
    <w:rsid w:val="0049722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pt0">
    <w:name w:val="Основной текст + 12 pt;Не полужирный"/>
    <w:basedOn w:val="a5"/>
    <w:rsid w:val="00497228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-YRGeVVYRceB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ptb.biisk.ru/?p=299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ptb.biisk.ru/?page_id=28069" TargetMode="External"/><Relationship Id="rId11" Type="http://schemas.openxmlformats.org/officeDocument/2006/relationships/hyperlink" Target="http://akptb.biisk.ru/?p=30719" TargetMode="External"/><Relationship Id="rId5" Type="http://schemas.openxmlformats.org/officeDocument/2006/relationships/hyperlink" Target="http://akptb.biisk.ru/?page_id=28108" TargetMode="External"/><Relationship Id="rId10" Type="http://schemas.openxmlformats.org/officeDocument/2006/relationships/hyperlink" Target="http://akptb.biisk.ru/?page_id=10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ptb.biisk.ru/?page_id=3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Агафонова Ирина Даниловна</cp:lastModifiedBy>
  <cp:revision>2</cp:revision>
  <dcterms:created xsi:type="dcterms:W3CDTF">2023-09-12T02:04:00Z</dcterms:created>
  <dcterms:modified xsi:type="dcterms:W3CDTF">2023-09-12T02:04:00Z</dcterms:modified>
</cp:coreProperties>
</file>