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63B54" w14:textId="45137081" w:rsidR="00771766" w:rsidRPr="008A2FD0" w:rsidRDefault="00576C27" w:rsidP="00771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Расул Гамзатов</w:t>
      </w:r>
      <w:r w:rsidR="001079C1" w:rsidRPr="008A2FD0">
        <w:rPr>
          <w:rFonts w:ascii="Times New Roman" w:hAnsi="Times New Roman" w:cs="Times New Roman"/>
          <w:sz w:val="24"/>
          <w:szCs w:val="24"/>
        </w:rPr>
        <w:t>. «Журавли»</w:t>
      </w:r>
    </w:p>
    <w:p w14:paraId="64BF100B" w14:textId="77777777" w:rsidR="00771766" w:rsidRPr="008A2FD0" w:rsidRDefault="00771766" w:rsidP="001F5131">
      <w:pPr>
        <w:rPr>
          <w:rFonts w:ascii="Times New Roman" w:hAnsi="Times New Roman" w:cs="Times New Roman"/>
          <w:sz w:val="24"/>
          <w:szCs w:val="24"/>
        </w:rPr>
      </w:pPr>
    </w:p>
    <w:p w14:paraId="61BF696C" w14:textId="424ED145" w:rsidR="001F5131" w:rsidRPr="008A2FD0" w:rsidRDefault="00FF62BC" w:rsidP="001F5131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- Добрый день, 11 класс! Сегодня </w:t>
      </w:r>
      <w:r w:rsidR="00C35BED" w:rsidRPr="008A2FD0">
        <w:rPr>
          <w:rFonts w:ascii="Times New Roman" w:hAnsi="Times New Roman" w:cs="Times New Roman"/>
          <w:sz w:val="24"/>
          <w:szCs w:val="24"/>
        </w:rPr>
        <w:t>вас ждёт</w:t>
      </w:r>
      <w:r w:rsidRPr="008A2FD0">
        <w:rPr>
          <w:rFonts w:ascii="Times New Roman" w:hAnsi="Times New Roman" w:cs="Times New Roman"/>
          <w:sz w:val="24"/>
          <w:szCs w:val="24"/>
        </w:rPr>
        <w:t xml:space="preserve"> </w:t>
      </w:r>
      <w:r w:rsidR="00C35BED" w:rsidRPr="008A2FD0">
        <w:rPr>
          <w:rFonts w:ascii="Times New Roman" w:hAnsi="Times New Roman" w:cs="Times New Roman"/>
          <w:sz w:val="24"/>
          <w:szCs w:val="24"/>
        </w:rPr>
        <w:t>особый разговор о необычном человеке.</w:t>
      </w:r>
    </w:p>
    <w:p w14:paraId="555649B6" w14:textId="6BA86163" w:rsidR="00C35BED" w:rsidRPr="008A2FD0" w:rsidRDefault="00C35BED" w:rsidP="001F5131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- Для начала </w:t>
      </w:r>
      <w:r w:rsidR="0063787E" w:rsidRPr="008A2FD0">
        <w:rPr>
          <w:rFonts w:ascii="Times New Roman" w:hAnsi="Times New Roman" w:cs="Times New Roman"/>
          <w:sz w:val="24"/>
          <w:szCs w:val="24"/>
        </w:rPr>
        <w:t>мы с вами прослушаем одну песню, а после вы мне расскажете</w:t>
      </w:r>
      <w:r w:rsidR="00B60D1F" w:rsidRPr="008A2FD0">
        <w:rPr>
          <w:rFonts w:ascii="Times New Roman" w:hAnsi="Times New Roman" w:cs="Times New Roman"/>
          <w:sz w:val="24"/>
          <w:szCs w:val="24"/>
        </w:rPr>
        <w:t>, где вы её услышали впервые.</w:t>
      </w:r>
    </w:p>
    <w:p w14:paraId="48B46DC0" w14:textId="292C29EA" w:rsidR="00B60D1F" w:rsidRPr="008A2FD0" w:rsidRDefault="00B60D1F" w:rsidP="001F51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A2FD0">
        <w:rPr>
          <w:rFonts w:ascii="Times New Roman" w:hAnsi="Times New Roman" w:cs="Times New Roman"/>
          <w:i/>
          <w:iCs/>
          <w:sz w:val="24"/>
          <w:szCs w:val="24"/>
        </w:rPr>
        <w:t xml:space="preserve">Прослушивание песни «Журавли» </w:t>
      </w:r>
      <w:r w:rsidR="008C6A38" w:rsidRPr="008A2FD0">
        <w:rPr>
          <w:rFonts w:ascii="Times New Roman" w:hAnsi="Times New Roman" w:cs="Times New Roman"/>
          <w:i/>
          <w:iCs/>
          <w:sz w:val="24"/>
          <w:szCs w:val="24"/>
        </w:rPr>
        <w:t>на стихи Р. Гамзатова</w:t>
      </w:r>
    </w:p>
    <w:p w14:paraId="79098BB0" w14:textId="77777777" w:rsidR="0085250F" w:rsidRPr="008A2FD0" w:rsidRDefault="0085250F" w:rsidP="0085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Марк Бернес – «Журавли»</w:t>
      </w:r>
    </w:p>
    <w:p w14:paraId="28C70A93" w14:textId="77777777" w:rsidR="009549C5" w:rsidRPr="008A2FD0" w:rsidRDefault="00E133A6" w:rsidP="0095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5250F" w:rsidRPr="008A2FD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https://www.youtube.com/watch?v=-MNMxTQtXaM&amp;t=12s</w:t>
        </w:r>
      </w:hyperlink>
      <w:r w:rsidR="0085250F" w:rsidRPr="008A2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04760" w14:textId="77777777" w:rsidR="009549C5" w:rsidRPr="008A2FD0" w:rsidRDefault="009549C5" w:rsidP="0095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C7F0C" w14:textId="76ED778D" w:rsidR="008C6A38" w:rsidRPr="008A2FD0" w:rsidRDefault="008C6A38" w:rsidP="0095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- Скажите, где впервые вы услышали эту песню?</w:t>
      </w:r>
      <w:r w:rsidR="006803ED" w:rsidRPr="008A2FD0">
        <w:rPr>
          <w:rFonts w:ascii="Times New Roman" w:hAnsi="Times New Roman" w:cs="Times New Roman"/>
          <w:sz w:val="24"/>
          <w:szCs w:val="24"/>
        </w:rPr>
        <w:t xml:space="preserve"> (</w:t>
      </w:r>
      <w:r w:rsidR="006803ED" w:rsidRPr="008A2FD0">
        <w:rPr>
          <w:rFonts w:ascii="Times New Roman" w:hAnsi="Times New Roman" w:cs="Times New Roman"/>
          <w:i/>
          <w:iCs/>
          <w:sz w:val="24"/>
          <w:szCs w:val="24"/>
        </w:rPr>
        <w:t>ответ учеников</w:t>
      </w:r>
      <w:r w:rsidR="006803ED" w:rsidRPr="008A2FD0">
        <w:rPr>
          <w:rFonts w:ascii="Times New Roman" w:hAnsi="Times New Roman" w:cs="Times New Roman"/>
          <w:sz w:val="24"/>
          <w:szCs w:val="24"/>
        </w:rPr>
        <w:t>)</w:t>
      </w:r>
    </w:p>
    <w:p w14:paraId="093C9DC1" w14:textId="1CFA0CAA" w:rsidR="001B0661" w:rsidRPr="008A2FD0" w:rsidRDefault="001B0661" w:rsidP="001F5131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- Какие эмоции </w:t>
      </w:r>
      <w:r w:rsidR="00082DF9" w:rsidRPr="008A2FD0">
        <w:rPr>
          <w:rFonts w:ascii="Times New Roman" w:hAnsi="Times New Roman" w:cs="Times New Roman"/>
          <w:sz w:val="24"/>
          <w:szCs w:val="24"/>
        </w:rPr>
        <w:t>вы испытали при прослушивании этой песни? (</w:t>
      </w:r>
      <w:r w:rsidR="00082DF9" w:rsidRPr="008A2FD0">
        <w:rPr>
          <w:rFonts w:ascii="Times New Roman" w:hAnsi="Times New Roman" w:cs="Times New Roman"/>
          <w:i/>
          <w:iCs/>
          <w:sz w:val="24"/>
          <w:szCs w:val="24"/>
        </w:rPr>
        <w:t>ответ учеников</w:t>
      </w:r>
      <w:r w:rsidR="00082DF9" w:rsidRPr="008A2FD0">
        <w:rPr>
          <w:rFonts w:ascii="Times New Roman" w:hAnsi="Times New Roman" w:cs="Times New Roman"/>
          <w:sz w:val="24"/>
          <w:szCs w:val="24"/>
        </w:rPr>
        <w:t>)</w:t>
      </w:r>
    </w:p>
    <w:p w14:paraId="04084215" w14:textId="78B9C161" w:rsidR="008C6A38" w:rsidRPr="008A2FD0" w:rsidRDefault="008C6A38" w:rsidP="001F5131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- Знаете ли вы что-то об </w:t>
      </w:r>
      <w:r w:rsidR="006803ED" w:rsidRPr="008A2FD0">
        <w:rPr>
          <w:rFonts w:ascii="Times New Roman" w:hAnsi="Times New Roman" w:cs="Times New Roman"/>
          <w:sz w:val="24"/>
          <w:szCs w:val="24"/>
        </w:rPr>
        <w:t>авторе стихов? (</w:t>
      </w:r>
      <w:r w:rsidR="006803ED" w:rsidRPr="008A2FD0">
        <w:rPr>
          <w:rFonts w:ascii="Times New Roman" w:hAnsi="Times New Roman" w:cs="Times New Roman"/>
          <w:i/>
          <w:iCs/>
          <w:sz w:val="24"/>
          <w:szCs w:val="24"/>
        </w:rPr>
        <w:t>ответ учеников</w:t>
      </w:r>
      <w:r w:rsidR="006803ED" w:rsidRPr="008A2FD0">
        <w:rPr>
          <w:rFonts w:ascii="Times New Roman" w:hAnsi="Times New Roman" w:cs="Times New Roman"/>
          <w:sz w:val="24"/>
          <w:szCs w:val="24"/>
        </w:rPr>
        <w:t>)</w:t>
      </w:r>
    </w:p>
    <w:p w14:paraId="34FB5583" w14:textId="40D14452" w:rsidR="006803ED" w:rsidRPr="008A2FD0" w:rsidRDefault="00EA6810" w:rsidP="001F5131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- Сегодня наш разговор </w:t>
      </w:r>
      <w:r w:rsidR="00716ED5" w:rsidRPr="008A2FD0">
        <w:rPr>
          <w:rFonts w:ascii="Times New Roman" w:hAnsi="Times New Roman" w:cs="Times New Roman"/>
          <w:sz w:val="24"/>
          <w:szCs w:val="24"/>
        </w:rPr>
        <w:t xml:space="preserve">будет об авторе этих стихов – Расуле Гамзатове. </w:t>
      </w:r>
    </w:p>
    <w:p w14:paraId="03625376" w14:textId="26FCDF6B" w:rsidR="00AC1951" w:rsidRPr="008A2FD0" w:rsidRDefault="00AC1951" w:rsidP="00AC1951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Расул Гамзатов родился в 1923 году в Дагестане​, в маленьком горном селении </w:t>
      </w:r>
      <w:proofErr w:type="spellStart"/>
      <w:r w:rsidRPr="008A2FD0">
        <w:rPr>
          <w:rFonts w:ascii="Times New Roman" w:hAnsi="Times New Roman" w:cs="Times New Roman"/>
          <w:sz w:val="24"/>
          <w:szCs w:val="24"/>
        </w:rPr>
        <w:t>Цада</w:t>
      </w:r>
      <w:proofErr w:type="spellEnd"/>
      <w:r w:rsidRPr="008A2FD0">
        <w:rPr>
          <w:rFonts w:ascii="Times New Roman" w:hAnsi="Times New Roman" w:cs="Times New Roman"/>
          <w:sz w:val="24"/>
          <w:szCs w:val="24"/>
        </w:rPr>
        <w:t xml:space="preserve">. Его отец, поэт и переводчик Гамзат Цадаса, происходил из крестьян, он писал стихи и басни, переводил на аварский </w:t>
      </w:r>
      <w:r w:rsidR="00CA42D3" w:rsidRPr="008A2FD0">
        <w:rPr>
          <w:rFonts w:ascii="Times New Roman" w:hAnsi="Times New Roman" w:cs="Times New Roman"/>
          <w:sz w:val="24"/>
          <w:szCs w:val="24"/>
        </w:rPr>
        <w:t xml:space="preserve">язык </w:t>
      </w:r>
      <w:r w:rsidRPr="008A2FD0">
        <w:rPr>
          <w:rFonts w:ascii="Times New Roman" w:hAnsi="Times New Roman" w:cs="Times New Roman"/>
          <w:sz w:val="24"/>
          <w:szCs w:val="24"/>
        </w:rPr>
        <w:t>сказки​ Александра Пушкина​ и другие произведения​ поэта. Расул Гамзатов был третьим сыном в семье. Он начал писать стихи еще в детстве, первым его наставником в поэзии стал отец.</w:t>
      </w:r>
    </w:p>
    <w:p w14:paraId="6E287D0D" w14:textId="77777777" w:rsidR="00AC1951" w:rsidRPr="008A2FD0" w:rsidRDefault="00AC1951" w:rsidP="00AC1951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В военные годы Гамзатов печатался в газете «Большевик гор». Он писал стихи о подвигах солдат, готовил очерки и заметки, рассказывал о героях войны из Дагестана. С 1942 года он также работал на радио, был редактором передач. Первые свои стихотворения он подписывал фамилией Цадаса, но затем взял псевдоним Гамзатов, от имени отца, Гамзата </w:t>
      </w:r>
      <w:proofErr w:type="spellStart"/>
      <w:r w:rsidRPr="008A2FD0">
        <w:rPr>
          <w:rFonts w:ascii="Times New Roman" w:hAnsi="Times New Roman" w:cs="Times New Roman"/>
          <w:sz w:val="24"/>
          <w:szCs w:val="24"/>
        </w:rPr>
        <w:t>Цадасы</w:t>
      </w:r>
      <w:proofErr w:type="spellEnd"/>
      <w:r w:rsidRPr="008A2FD0">
        <w:rPr>
          <w:rFonts w:ascii="Times New Roman" w:hAnsi="Times New Roman" w:cs="Times New Roman"/>
          <w:sz w:val="24"/>
          <w:szCs w:val="24"/>
        </w:rPr>
        <w:t>.</w:t>
      </w:r>
    </w:p>
    <w:p w14:paraId="22525BDA" w14:textId="77777777" w:rsidR="00AC1951" w:rsidRPr="008A2FD0" w:rsidRDefault="00AC1951" w:rsidP="00AC1951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Первый сборник стихотворений Гамзатова вышел в 1943 году, когда ему было всего 20 лет. Книгу издали на родном для автора аварском языке — национальном языке аварцев, одного из народов Кавказа​. В сборник «Пламенная любовь и жгучая ненависть» вошли стихи о войне.</w:t>
      </w:r>
    </w:p>
    <w:p w14:paraId="77E37CB3" w14:textId="77777777" w:rsidR="006B7CA4" w:rsidRPr="008A2FD0" w:rsidRDefault="006B7CA4" w:rsidP="006B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В 1945 году Расул Гамзатов поступил в Московский литературный институт им. Горького​. Поэт отмечал, что в это время его больше привлекала сама столица​, чем учеба: у него уже вышла книга, многому в мастерстве поэзии его научил отец. После начала занятий в институте Гамзатов изменил свое отношение: он лучше знакомился с русской литературой​, историей и культурой, многому учился, бывал в театрах. Он, как и другие студенты, жил в общежитии. О годах в столице он писал:</w:t>
      </w:r>
    </w:p>
    <w:p w14:paraId="6D33DC15" w14:textId="77777777" w:rsidR="006B7CA4" w:rsidRPr="008A2FD0" w:rsidRDefault="006B7CA4" w:rsidP="006B7CA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2FD0">
        <w:rPr>
          <w:rFonts w:ascii="Times New Roman" w:hAnsi="Times New Roman" w:cs="Times New Roman"/>
          <w:i/>
          <w:iCs/>
          <w:sz w:val="24"/>
          <w:szCs w:val="24"/>
        </w:rPr>
        <w:t>Как ни скромна стипендия, а все же</w:t>
      </w:r>
    </w:p>
    <w:p w14:paraId="798EF19C" w14:textId="77777777" w:rsidR="006B7CA4" w:rsidRPr="008A2FD0" w:rsidRDefault="006B7CA4" w:rsidP="006B7CA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2FD0">
        <w:rPr>
          <w:rFonts w:ascii="Times New Roman" w:hAnsi="Times New Roman" w:cs="Times New Roman"/>
          <w:i/>
          <w:iCs/>
          <w:sz w:val="24"/>
          <w:szCs w:val="24"/>
        </w:rPr>
        <w:t>Мы были завсегдатаи премьер,</w:t>
      </w:r>
    </w:p>
    <w:p w14:paraId="7BD7E1BC" w14:textId="77777777" w:rsidR="006B7CA4" w:rsidRPr="008A2FD0" w:rsidRDefault="006B7CA4" w:rsidP="006B7CA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2FD0">
        <w:rPr>
          <w:rFonts w:ascii="Times New Roman" w:hAnsi="Times New Roman" w:cs="Times New Roman"/>
          <w:i/>
          <w:iCs/>
          <w:sz w:val="24"/>
          <w:szCs w:val="24"/>
        </w:rPr>
        <w:t>Хотя в последний ярус, а не в ложи</w:t>
      </w:r>
    </w:p>
    <w:p w14:paraId="23FBD113" w14:textId="77777777" w:rsidR="006B7CA4" w:rsidRPr="008A2FD0" w:rsidRDefault="006B7CA4" w:rsidP="006B7CA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2FD0">
        <w:rPr>
          <w:rFonts w:ascii="Times New Roman" w:hAnsi="Times New Roman" w:cs="Times New Roman"/>
          <w:i/>
          <w:iCs/>
          <w:sz w:val="24"/>
          <w:szCs w:val="24"/>
        </w:rPr>
        <w:t>Ходили, на студенческий манер.</w:t>
      </w:r>
    </w:p>
    <w:p w14:paraId="78943CBC" w14:textId="77777777" w:rsidR="00BC52C0" w:rsidRPr="008A2FD0" w:rsidRDefault="00BC52C0" w:rsidP="00BC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D049D" w14:textId="3C934393" w:rsidR="00BC52C0" w:rsidRPr="008A2FD0" w:rsidRDefault="00BC52C0" w:rsidP="00BC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В 1962 году Расул Гамзатов вошел в Верховный Совет СССР — высший орган государственной власти. Он служил в комиссии по помилованию: члены комиссии участвовали в судьбах осужденных, помогали смягчить наказание или освободить невиновных. Как депутат Гамзатов посетил много стран: Болгарию, Германию, Италию, Турцию, Иран, Японию, Индию и другие.</w:t>
      </w:r>
    </w:p>
    <w:p w14:paraId="67F6C6B6" w14:textId="77777777" w:rsidR="00BC52C0" w:rsidRPr="008A2FD0" w:rsidRDefault="00BC52C0" w:rsidP="00BC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lastRenderedPageBreak/>
        <w:t>После 1960-х годов в его творчестве появились новые жанры: он писал эпиграммы и послания. Произведения Гамзатова выходили в крупных советских издательствах, их печатали ведущие литературные журналы. Критики и литераторы в отзывах отмечали юмор и содержательность его творчества. Гамзатов писал на родном аварском языке, на русский его произведения переводили Наум Гребнев, Илья Сельвинский, Яков Козловский, Юлия Нейман, Владимир Солоухин, Роберт Рождественский​, Юнна Мориц, Андрей Вознесенский​ и другие писатели. Сам Расул Гамзатов переводил на аварский язык стихотворения​ и поэмы Александра Пушкина и других русских поэтов — Михаила Лермонтова​, Николая Некрасова​, Владимира Маяковского​.</w:t>
      </w:r>
    </w:p>
    <w:p w14:paraId="49118077" w14:textId="77777777" w:rsidR="006803ED" w:rsidRPr="008A2FD0" w:rsidRDefault="006803ED" w:rsidP="001F5131">
      <w:pPr>
        <w:rPr>
          <w:rFonts w:ascii="Times New Roman" w:hAnsi="Times New Roman" w:cs="Times New Roman"/>
          <w:sz w:val="24"/>
          <w:szCs w:val="24"/>
        </w:rPr>
      </w:pPr>
    </w:p>
    <w:p w14:paraId="0C7AA522" w14:textId="7B58FEAC" w:rsidR="00F51FCC" w:rsidRPr="008A2FD0" w:rsidRDefault="009E7084" w:rsidP="00DD4C54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- </w:t>
      </w:r>
      <w:r w:rsidR="00691FD0" w:rsidRPr="008A2FD0">
        <w:rPr>
          <w:rFonts w:ascii="Times New Roman" w:hAnsi="Times New Roman" w:cs="Times New Roman"/>
          <w:sz w:val="24"/>
          <w:szCs w:val="24"/>
        </w:rPr>
        <w:t xml:space="preserve">Перед собой вы видите стихотворение «Журавли», </w:t>
      </w:r>
      <w:r w:rsidR="00DD4C54" w:rsidRPr="008A2FD0">
        <w:rPr>
          <w:rFonts w:ascii="Times New Roman" w:hAnsi="Times New Roman" w:cs="Times New Roman"/>
          <w:sz w:val="24"/>
          <w:szCs w:val="24"/>
        </w:rPr>
        <w:t>прочитайте его полностью.</w:t>
      </w:r>
    </w:p>
    <w:p w14:paraId="26E1DBCE" w14:textId="6A319DAB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ЖУРАВЛИ</w:t>
      </w:r>
    </w:p>
    <w:p w14:paraId="41BA3252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Расул Гамзатов</w:t>
      </w:r>
    </w:p>
    <w:p w14:paraId="1F294E61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0A9DF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Мне кажется порою, что солдаты,</w:t>
      </w:r>
    </w:p>
    <w:p w14:paraId="2A718031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С кровавых не пришедшие полей,</w:t>
      </w:r>
    </w:p>
    <w:p w14:paraId="5F4FA9C5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Не в землю эту полегли когда-то,</w:t>
      </w:r>
    </w:p>
    <w:p w14:paraId="0E30DFD5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А превратились в белых журавлей.</w:t>
      </w:r>
    </w:p>
    <w:p w14:paraId="0407AC20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2EE84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Они до сей поры с времен тех дальних</w:t>
      </w:r>
    </w:p>
    <w:p w14:paraId="2F64FBD8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Летят и подают нам голоса.</w:t>
      </w:r>
    </w:p>
    <w:p w14:paraId="501E68A8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Не потому ль так часто и печально</w:t>
      </w:r>
    </w:p>
    <w:p w14:paraId="39A1D10B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Мы замолкаем, глядя в небеса?</w:t>
      </w:r>
    </w:p>
    <w:p w14:paraId="0FDD6EF0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9BCB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Сегодня, предвечернею порою,</w:t>
      </w:r>
    </w:p>
    <w:p w14:paraId="356693D6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Я вижу, как в тумане журавли</w:t>
      </w:r>
    </w:p>
    <w:p w14:paraId="3B425175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Летят своим определенным строем,</w:t>
      </w:r>
    </w:p>
    <w:p w14:paraId="7A3BD1BD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Как по полям людьми они брели.</w:t>
      </w:r>
    </w:p>
    <w:p w14:paraId="63EA3080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38D9F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Они летят, свершают путь свой длинный</w:t>
      </w:r>
    </w:p>
    <w:p w14:paraId="626CCE8C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И выкликают чьи-то имена.</w:t>
      </w:r>
    </w:p>
    <w:p w14:paraId="033CBD23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Не потому ли с кличем журавлиным</w:t>
      </w:r>
    </w:p>
    <w:p w14:paraId="4C3086E2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От века речь аварская сходна?</w:t>
      </w:r>
    </w:p>
    <w:p w14:paraId="7CB37B85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691FC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Летит, летит по небу клин усталый —</w:t>
      </w:r>
    </w:p>
    <w:p w14:paraId="076B1CFC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Летит в тумане на исходе дня,</w:t>
      </w:r>
    </w:p>
    <w:p w14:paraId="33439802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И в том строю есть промежуток малый —</w:t>
      </w:r>
    </w:p>
    <w:p w14:paraId="432B61DD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Быть может, это место для меня!</w:t>
      </w:r>
    </w:p>
    <w:p w14:paraId="72562CA8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C0CE8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Настанет день, и с журавлиной стаей</w:t>
      </w:r>
    </w:p>
    <w:p w14:paraId="5688256E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Я поплыву в такой же сизой мгле,</w:t>
      </w:r>
    </w:p>
    <w:p w14:paraId="4010BE42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Из-под небес по-птичьи окликая</w:t>
      </w:r>
    </w:p>
    <w:p w14:paraId="5D5FC6E3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Всех вас, кого оставил на земле.</w:t>
      </w:r>
    </w:p>
    <w:p w14:paraId="3E5DD54C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C8E7D" w14:textId="77777777" w:rsidR="00BF376D" w:rsidRPr="008A2FD0" w:rsidRDefault="00BF376D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Год написания: 1965 г.</w:t>
      </w:r>
    </w:p>
    <w:p w14:paraId="2CAB2CB4" w14:textId="77777777" w:rsidR="00A111A6" w:rsidRPr="008A2FD0" w:rsidRDefault="00A111A6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2E454" w14:textId="3D3DA4D8" w:rsidR="00A111A6" w:rsidRPr="008A2FD0" w:rsidRDefault="00A111A6" w:rsidP="00BF3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- </w:t>
      </w:r>
      <w:r w:rsidR="00650F9F" w:rsidRPr="008A2FD0">
        <w:rPr>
          <w:rFonts w:ascii="Times New Roman" w:hAnsi="Times New Roman" w:cs="Times New Roman"/>
          <w:sz w:val="24"/>
          <w:szCs w:val="24"/>
        </w:rPr>
        <w:t>О чём данное стихотворение? (</w:t>
      </w:r>
      <w:r w:rsidR="00650F9F" w:rsidRPr="008A2FD0">
        <w:rPr>
          <w:rFonts w:ascii="Times New Roman" w:hAnsi="Times New Roman" w:cs="Times New Roman"/>
          <w:i/>
          <w:iCs/>
          <w:sz w:val="24"/>
          <w:szCs w:val="24"/>
        </w:rPr>
        <w:t>ответ учеников</w:t>
      </w:r>
      <w:r w:rsidR="00650F9F" w:rsidRPr="008A2FD0">
        <w:rPr>
          <w:rFonts w:ascii="Times New Roman" w:hAnsi="Times New Roman" w:cs="Times New Roman"/>
          <w:sz w:val="24"/>
          <w:szCs w:val="24"/>
        </w:rPr>
        <w:t>)</w:t>
      </w:r>
    </w:p>
    <w:p w14:paraId="57CE7816" w14:textId="77777777" w:rsidR="00BF376D" w:rsidRPr="008A2FD0" w:rsidRDefault="00BF376D" w:rsidP="00B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AAC78" w14:textId="77777777" w:rsidR="00DD4C54" w:rsidRPr="008A2FD0" w:rsidRDefault="00DD4C54" w:rsidP="00DD4C54">
      <w:pPr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- Сейчас давайте обратимся к истории написания стихотворения «Журавли».</w:t>
      </w:r>
    </w:p>
    <w:p w14:paraId="61E75793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lastRenderedPageBreak/>
        <w:t>В 1965 году автор посетил мемориальный комплекс жертвам взрывов в Нагасаки и Хиросиме в Японии. Комплекс был усеян оригами журавликов, которые символизировали многочисленные человеческие жертвы. Находясь под впечатлением от осознания таких глобальных потерь во время Второй Мировой войны и катастроф в Японии, было создано это произведение.</w:t>
      </w:r>
    </w:p>
    <w:p w14:paraId="03179665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Однако существовала еще одна предпосылка к такому грустному стихотворению: в канун перелета домой поэт узнал о смерти матери, самой родной души.</w:t>
      </w:r>
    </w:p>
    <w:p w14:paraId="3AF15B10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Всю печаль и боль утраты он вложил в свое творение, которое и по сей день заставляет слышать каждого из нас звенящую тоску в душе.</w:t>
      </w:r>
    </w:p>
    <w:p w14:paraId="583F3B65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 В 1968 году творение было переведено на русский язык.</w:t>
      </w:r>
    </w:p>
    <w:p w14:paraId="0CD68695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5C365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Лейтмотив стихотворения – наблюдение за журавлиным клином. Птицы словно прощаются и «подают голоса» всем, кто остался на земле. Автор размышляет о том, что жизнь заканчивается смертью и она неизбежна.</w:t>
      </w:r>
    </w:p>
    <w:p w14:paraId="1B55B530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 Идеей стихотворения является проведенная между человеческой жизнью и перелетом птиц параллель, идея о том, что смерть – это не конец, а перерождение, новая страница.</w:t>
      </w:r>
    </w:p>
    <w:p w14:paraId="4214AE75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 «…не в землю…полегли…а превратились…в журавлей»</w:t>
      </w:r>
    </w:p>
    <w:p w14:paraId="2E7584F0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9BB22" w14:textId="7C96E526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Произведение представляет собой внутренний диалог автора на тему жизненного пути, грустная окраска прослеживается во всем стихотворении. Эмоциона</w:t>
      </w:r>
      <w:r w:rsidR="00650F9F" w:rsidRPr="008A2FD0">
        <w:rPr>
          <w:rFonts w:ascii="Times New Roman" w:hAnsi="Times New Roman" w:cs="Times New Roman"/>
          <w:sz w:val="24"/>
          <w:szCs w:val="24"/>
        </w:rPr>
        <w:t>льно</w:t>
      </w:r>
      <w:r w:rsidRPr="008A2FD0">
        <w:rPr>
          <w:rFonts w:ascii="Times New Roman" w:hAnsi="Times New Roman" w:cs="Times New Roman"/>
          <w:sz w:val="24"/>
          <w:szCs w:val="24"/>
        </w:rPr>
        <w:t xml:space="preserve"> нельзя отнести к мрачному, скорее, грусть светлая, осознание неизбежного завершения жизни.</w:t>
      </w:r>
    </w:p>
    <w:p w14:paraId="720D0048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Автор видит в клине свободное место, размышляет, что «…может, это место для меня».</w:t>
      </w:r>
    </w:p>
    <w:p w14:paraId="77D0D0F3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CF1CA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Автор создал стихотворение, в котором «прощается» со всеми ушедшими за время кровопролитий войны и катастроф, но прежде – с родным человеком.</w:t>
      </w:r>
    </w:p>
    <w:p w14:paraId="3D04A16F" w14:textId="77777777" w:rsidR="00DD4C54" w:rsidRPr="008A2FD0" w:rsidRDefault="00DD4C54" w:rsidP="00DD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Композитор Ян Френкель написал замечательную музыку, в основу которой легло данное стихотворение. Песня «Журавли» стала своеобразным символом между душами усопших и этими птицами, улетающими за горизонт.</w:t>
      </w:r>
    </w:p>
    <w:p w14:paraId="46EB5362" w14:textId="77777777" w:rsidR="00DD4C54" w:rsidRPr="008A2FD0" w:rsidRDefault="00DD4C54" w:rsidP="00B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28E8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Стихотворение попалось на глаза Марку Бернесу, для которого война была глубоко личной темой. Он обратился к Яну Френкелю и попросил сочинить музыку для песни на эти строки. Но с музыкой у композитора дело пошло не сразу.</w:t>
      </w:r>
    </w:p>
    <w:p w14:paraId="36A530FC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Тут, чтобы снять пафос, нужно рассказать о некоторых курьезных моментах. Во-первых, на обелиске в память о братьях </w:t>
      </w:r>
      <w:proofErr w:type="spellStart"/>
      <w:r w:rsidRPr="008A2FD0">
        <w:rPr>
          <w:rFonts w:ascii="Times New Roman" w:hAnsi="Times New Roman" w:cs="Times New Roman"/>
          <w:sz w:val="24"/>
          <w:szCs w:val="24"/>
        </w:rPr>
        <w:t>Газдановых</w:t>
      </w:r>
      <w:proofErr w:type="spellEnd"/>
      <w:r w:rsidRPr="008A2FD0">
        <w:rPr>
          <w:rFonts w:ascii="Times New Roman" w:hAnsi="Times New Roman" w:cs="Times New Roman"/>
          <w:sz w:val="24"/>
          <w:szCs w:val="24"/>
        </w:rPr>
        <w:t xml:space="preserve"> в качестве птиц были гуси. Расулу Гамзатову сложно было подобрать по-аварски рифму к слову «гуси», и он специально звонил в министерство культуры Северной Осетии с просьбой заменить «гусей» на «журавлей». И ему разрешили.</w:t>
      </w:r>
    </w:p>
    <w:p w14:paraId="7A55122E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Во-вторых, в оригинальном тексте стихотворения и перевода было: «Мне кажется порою, что </w:t>
      </w:r>
      <w:proofErr w:type="gramStart"/>
      <w:r w:rsidRPr="008A2FD0">
        <w:rPr>
          <w:rFonts w:ascii="Times New Roman" w:hAnsi="Times New Roman" w:cs="Times New Roman"/>
          <w:sz w:val="24"/>
          <w:szCs w:val="24"/>
        </w:rPr>
        <w:t>джигиты»...</w:t>
      </w:r>
      <w:proofErr w:type="gramEnd"/>
      <w:r w:rsidRPr="008A2FD0">
        <w:rPr>
          <w:rFonts w:ascii="Times New Roman" w:hAnsi="Times New Roman" w:cs="Times New Roman"/>
          <w:sz w:val="24"/>
          <w:szCs w:val="24"/>
        </w:rPr>
        <w:t xml:space="preserve"> Это Бернес попросил заменить «джигитов», на «солдат», чтобы расширить адрес песни и придать ей общечеловеческое звучание.</w:t>
      </w:r>
    </w:p>
    <w:p w14:paraId="2CA7585D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И еще: в тексте, который Бернес подготовил для песни, была опущена познавательная лингвистическая строфа: «Они летят, свершают путь свой длинный, и выкликают чьи-то имена. Не потому ли с кличем журавлиным от века речь аварская сходна?»</w:t>
      </w:r>
    </w:p>
    <w:p w14:paraId="2AF59FC2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Как бы то ни было, для композитора Яна Френкеля война тоже была личной темой. В 1941–1942 годах он учился в зенитном училище, а позднее — тяжело ранен. Через два месяца после начала работы Френкель написал вступительный вокализ и тут же позвонил Бернесу. Тот приехал, послушал и расплакался. Френкель вспоминал, что Бернес не был человеком сентиментальным, но плакал, когда его что-то по-настоящему трогало. После этого работа над записью пошла быстрее. Но не только из-за вдохновения.</w:t>
      </w:r>
    </w:p>
    <w:p w14:paraId="2BFEA341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9BCEB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Бернес был болен раком легких. После того, как он услышал музыку, он стал всех торопить. По словам Френкеля, Бернес чувствовал, что времени осталось мало, и хотел </w:t>
      </w:r>
      <w:r w:rsidRPr="008A2FD0">
        <w:rPr>
          <w:rFonts w:ascii="Times New Roman" w:hAnsi="Times New Roman" w:cs="Times New Roman"/>
          <w:sz w:val="24"/>
          <w:szCs w:val="24"/>
        </w:rPr>
        <w:lastRenderedPageBreak/>
        <w:t>поставить точку в своей жизни именно этой песней. Он уже с трудом передвигался, но, тем не менее, 8 июля 1969 года сын отвез его в студию, где Бернес записал песню. С одного дубля.</w:t>
      </w:r>
    </w:p>
    <w:p w14:paraId="70616812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Если вы послушаете эту песню в его исполнении, то многое почувствуете в голосе и интонациях Бернеса. Эта запись действительно стала последней в его жизни — Бернес умер через месяц, 16 августа.</w:t>
      </w:r>
    </w:p>
    <w:p w14:paraId="38B0BC63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7F0A3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Через несколько лет после появления песни «Журавли» в местах боев 1941–1945 годов стали возводить стелы и памятники, центральным образом которых были летящие журавли. И мне лично кажется, что образ белых журавлей снова может стать нашим общим символом памяти о всех солдатах, погибших в Великую Отечественную войну. И не только солдатах. И не только в эту войну.</w:t>
      </w:r>
    </w:p>
    <w:p w14:paraId="501792C7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В Европе и англоязычном мире есть узнаваемый имидж: мак, который символизирует и цветок, и кровавый след от пули. Это знак памяти о всех погибших во всех войнах и призыв: </w:t>
      </w:r>
      <w:proofErr w:type="spellStart"/>
      <w:r w:rsidRPr="008A2FD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A2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FD0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8A2FD0">
        <w:rPr>
          <w:rFonts w:ascii="Times New Roman" w:hAnsi="Times New Roman" w:cs="Times New Roman"/>
          <w:sz w:val="24"/>
          <w:szCs w:val="24"/>
        </w:rPr>
        <w:t>. За этим маком стоит своя пронзительная история и свое стихотворение. Но у нас это стихотворение и эта история неизвестны, эти маки нельзя просто «пересадить» на нашу почву.</w:t>
      </w:r>
    </w:p>
    <w:p w14:paraId="3366B5FC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04849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Но у нас есть белые журавли. Которые могут служить воплощением простого человеческого лейтмотива:</w:t>
      </w:r>
    </w:p>
    <w:p w14:paraId="36C1D3CA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6B9DC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«Я помню.</w:t>
      </w:r>
    </w:p>
    <w:p w14:paraId="6274FFB7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Я скорблю о каждом погибшем.</w:t>
      </w:r>
    </w:p>
    <w:p w14:paraId="3D8304AB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Я сделаю все, что в моих силах, чтобы война никогда не повторилась».</w:t>
      </w:r>
    </w:p>
    <w:p w14:paraId="6656F141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2425A" w14:textId="77777777" w:rsidR="00DD60F4" w:rsidRPr="008A2FD0" w:rsidRDefault="00DD60F4" w:rsidP="00DD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В 1986 году в селении Гуниб открыли первый в Дагестане памятник «Белым журавлям». Открыли его поэт Расул Гамзатов и композитор Ян Френкель – авторы бессмертной песни «Журавли», ставшей поминальным гимном, скорбной песнью обо всех, кто сложил свои головы на полях сражений. Сейчас по примеру гунибской стелы уже возведено более тридцати памятников </w:t>
      </w:r>
      <w:proofErr w:type="spellStart"/>
      <w:r w:rsidRPr="008A2FD0">
        <w:rPr>
          <w:rFonts w:ascii="Times New Roman" w:hAnsi="Times New Roman" w:cs="Times New Roman"/>
          <w:sz w:val="24"/>
          <w:szCs w:val="24"/>
        </w:rPr>
        <w:t>Гамзатовским</w:t>
      </w:r>
      <w:proofErr w:type="spellEnd"/>
      <w:r w:rsidRPr="008A2FD0">
        <w:rPr>
          <w:rFonts w:ascii="Times New Roman" w:hAnsi="Times New Roman" w:cs="Times New Roman"/>
          <w:sz w:val="24"/>
          <w:szCs w:val="24"/>
        </w:rPr>
        <w:t xml:space="preserve"> «Журавлям» в разных городах нашей страны и за рубежом.</w:t>
      </w:r>
    </w:p>
    <w:p w14:paraId="3895256A" w14:textId="77777777" w:rsidR="005046B7" w:rsidRPr="008A2FD0" w:rsidRDefault="005046B7" w:rsidP="00B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EC661" w14:textId="77777777" w:rsidR="005046B7" w:rsidRPr="008A2FD0" w:rsidRDefault="005046B7" w:rsidP="00B5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EA9A2" w14:textId="0A10D76E" w:rsidR="002741D3" w:rsidRPr="008A2FD0" w:rsidRDefault="00DD60F4" w:rsidP="002B7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Также м</w:t>
      </w:r>
      <w:r w:rsidR="00B52536" w:rsidRPr="008A2FD0">
        <w:rPr>
          <w:rFonts w:ascii="Times New Roman" w:hAnsi="Times New Roman" w:cs="Times New Roman"/>
          <w:sz w:val="24"/>
          <w:szCs w:val="24"/>
        </w:rPr>
        <w:t>ногие из стихотворений Гамзатова легли в основу песен. Изначально их исполняли в Дагестане, а в 1960-х они стали популярны во всем Советском Союзе. Их пели Анна Герман​, Муслим Магомаев​, Лев Лещенко​, Иосиф Кобзон​, Марк Бернес​, Вахтанг Кикабидзе, София Ротару и другие певцы и артисты.</w:t>
      </w:r>
    </w:p>
    <w:p w14:paraId="1C78E2F6" w14:textId="77777777" w:rsidR="00787144" w:rsidRPr="008A2FD0" w:rsidRDefault="00787144" w:rsidP="00787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C5D2D" w14:textId="77777777" w:rsidR="00771766" w:rsidRPr="008A2FD0" w:rsidRDefault="00771766" w:rsidP="0077176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2FD0">
        <w:rPr>
          <w:rFonts w:ascii="Times New Roman" w:hAnsi="Times New Roman" w:cs="Times New Roman"/>
          <w:i/>
          <w:iCs/>
          <w:sz w:val="24"/>
          <w:szCs w:val="24"/>
        </w:rPr>
        <w:t>Просмотр отрывка документальный фильм про Гамзатова (5 мин):</w:t>
      </w:r>
    </w:p>
    <w:p w14:paraId="4F8E9A32" w14:textId="2E9E7DB2" w:rsidR="009549C5" w:rsidRPr="008A2FD0" w:rsidRDefault="009549C5" w:rsidP="0077176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2FD0">
        <w:rPr>
          <w:rFonts w:ascii="Times New Roman" w:hAnsi="Times New Roman" w:cs="Times New Roman"/>
          <w:i/>
          <w:iCs/>
          <w:sz w:val="24"/>
          <w:szCs w:val="24"/>
        </w:rPr>
        <w:t>Перед просмотром задание: Как реагировал Гамзатов на возвеличивание его и поздравления, о чем говорят его стихи, используемые в отрывке</w:t>
      </w:r>
    </w:p>
    <w:p w14:paraId="1148E025" w14:textId="77777777" w:rsidR="009549C5" w:rsidRPr="008A2FD0" w:rsidRDefault="009549C5" w:rsidP="0077176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7A4929A" w14:textId="234D9B20" w:rsidR="00771766" w:rsidRPr="008A2FD0" w:rsidRDefault="00E133A6" w:rsidP="00787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71766" w:rsidRPr="008A2FD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https://www.youtube.com/watch?v=D4ZI6l_oLhQ&amp;t=1s</w:t>
        </w:r>
      </w:hyperlink>
      <w:r w:rsidR="00771766" w:rsidRPr="008A2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494D1" w14:textId="77777777" w:rsidR="00771766" w:rsidRPr="008A2FD0" w:rsidRDefault="00771766" w:rsidP="00787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8245C" w14:textId="3F98DFF5" w:rsidR="00787144" w:rsidRPr="008A2FD0" w:rsidRDefault="00787144" w:rsidP="00787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>Сборники Гамзатова выходили регулярно, его стихи переводили на иностранные языки. В 1970–80-х годах вышли книги «Последняя цена», «Остров женщин», «Колесо жизни», поэма «Люди и тени». Он регулярно публиковал в газетах и журналах публицистические статьи, в которых рассуждал об истории, проблемах общества, о литературе и культуре. Его стихи читали со сцены, декламировали на радио и телевидении актеры Олег Табаков​, Михаил Ульянов​, Василий Лановой​ и многие другие.</w:t>
      </w:r>
    </w:p>
    <w:p w14:paraId="1C4ED6C3" w14:textId="77777777" w:rsidR="00787144" w:rsidRPr="008A2FD0" w:rsidRDefault="00787144" w:rsidP="00787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25A33" w14:textId="4C379791" w:rsidR="00787144" w:rsidRPr="008A2FD0" w:rsidRDefault="00787144" w:rsidP="00787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lastRenderedPageBreak/>
        <w:t>До конца жизни Расул Гамзатов возглавлял Союз писателей Дагестана. Он умер в 2003 году в Москве, его похоронили в Махачкале​ рядом с могилой жены.</w:t>
      </w:r>
    </w:p>
    <w:p w14:paraId="3F4FF7D1" w14:textId="77777777" w:rsidR="00D14E7F" w:rsidRPr="008A2FD0" w:rsidRDefault="00D14E7F" w:rsidP="00D1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BA769" w14:textId="77777777" w:rsidR="003C7E75" w:rsidRPr="00E133A6" w:rsidRDefault="003C7E75" w:rsidP="00D1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E8ED7C2" w14:textId="56C39E08" w:rsidR="009549C5" w:rsidRPr="008A2FD0" w:rsidRDefault="009549C5" w:rsidP="00D14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FD0">
        <w:rPr>
          <w:rFonts w:ascii="Times New Roman" w:hAnsi="Times New Roman" w:cs="Times New Roman"/>
          <w:sz w:val="24"/>
          <w:szCs w:val="24"/>
        </w:rPr>
        <w:t xml:space="preserve">Возможно использование материалов с сайта </w:t>
      </w:r>
      <w:r w:rsidR="008A2FD0" w:rsidRPr="008A2FD0">
        <w:rPr>
          <w:rStyle w:val="a5"/>
          <w:rFonts w:ascii="Times New Roman" w:hAnsi="Times New Roman" w:cs="Times New Roman"/>
          <w:b w:val="0"/>
          <w:sz w:val="24"/>
          <w:szCs w:val="24"/>
        </w:rPr>
        <w:t>ФГБУК «Всероссийский центр развития художественного творчества и гуманитарных технологий»</w:t>
      </w:r>
    </w:p>
    <w:p w14:paraId="4FD96DBD" w14:textId="77777777" w:rsidR="000068ED" w:rsidRPr="008A2FD0" w:rsidRDefault="000068ED" w:rsidP="003C5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FBF1E" w14:textId="1D57E23A" w:rsidR="00BF5451" w:rsidRPr="008A2FD0" w:rsidRDefault="00E133A6" w:rsidP="000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549C5" w:rsidRPr="008A2FD0">
          <w:rPr>
            <w:rStyle w:val="a3"/>
            <w:rFonts w:ascii="Times New Roman" w:hAnsi="Times New Roman" w:cs="Times New Roman"/>
            <w:sz w:val="24"/>
            <w:szCs w:val="24"/>
          </w:rPr>
          <w:t>http://vcht.center/metodcenter/urok-100-let-gamzatov/</w:t>
        </w:r>
      </w:hyperlink>
      <w:r w:rsidR="009549C5" w:rsidRPr="008A2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DF577" w14:textId="77777777" w:rsidR="00771766" w:rsidRPr="008A2FD0" w:rsidRDefault="0077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1766" w:rsidRPr="008A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A5"/>
    <w:rsid w:val="000068ED"/>
    <w:rsid w:val="00082DF9"/>
    <w:rsid w:val="001079C1"/>
    <w:rsid w:val="001A4386"/>
    <w:rsid w:val="001B0661"/>
    <w:rsid w:val="001D1B85"/>
    <w:rsid w:val="001F5131"/>
    <w:rsid w:val="00220301"/>
    <w:rsid w:val="002741D3"/>
    <w:rsid w:val="002837AC"/>
    <w:rsid w:val="002B7C18"/>
    <w:rsid w:val="002C2DA8"/>
    <w:rsid w:val="002C4B54"/>
    <w:rsid w:val="00302231"/>
    <w:rsid w:val="003C58B9"/>
    <w:rsid w:val="003C7E75"/>
    <w:rsid w:val="003E11F5"/>
    <w:rsid w:val="003E65EC"/>
    <w:rsid w:val="004704F9"/>
    <w:rsid w:val="005046B7"/>
    <w:rsid w:val="00572FBC"/>
    <w:rsid w:val="00576C27"/>
    <w:rsid w:val="0063787E"/>
    <w:rsid w:val="00650F9F"/>
    <w:rsid w:val="006803ED"/>
    <w:rsid w:val="00691FD0"/>
    <w:rsid w:val="006B7CA4"/>
    <w:rsid w:val="00716ED5"/>
    <w:rsid w:val="00771766"/>
    <w:rsid w:val="00780542"/>
    <w:rsid w:val="00787144"/>
    <w:rsid w:val="00814777"/>
    <w:rsid w:val="00831E2F"/>
    <w:rsid w:val="0085250F"/>
    <w:rsid w:val="00867178"/>
    <w:rsid w:val="00876597"/>
    <w:rsid w:val="008A2FD0"/>
    <w:rsid w:val="008C6A38"/>
    <w:rsid w:val="009549C5"/>
    <w:rsid w:val="009E7084"/>
    <w:rsid w:val="00A111A6"/>
    <w:rsid w:val="00AC1951"/>
    <w:rsid w:val="00AE663B"/>
    <w:rsid w:val="00AF04D9"/>
    <w:rsid w:val="00AF6E28"/>
    <w:rsid w:val="00B40930"/>
    <w:rsid w:val="00B52536"/>
    <w:rsid w:val="00B60D1F"/>
    <w:rsid w:val="00BC52C0"/>
    <w:rsid w:val="00BF1B4E"/>
    <w:rsid w:val="00BF376D"/>
    <w:rsid w:val="00BF5451"/>
    <w:rsid w:val="00C35BED"/>
    <w:rsid w:val="00C90E3B"/>
    <w:rsid w:val="00CA42D3"/>
    <w:rsid w:val="00CB2C6D"/>
    <w:rsid w:val="00D14E7F"/>
    <w:rsid w:val="00DD4C54"/>
    <w:rsid w:val="00DD60F4"/>
    <w:rsid w:val="00E133A6"/>
    <w:rsid w:val="00E15CCD"/>
    <w:rsid w:val="00E230A0"/>
    <w:rsid w:val="00EA6810"/>
    <w:rsid w:val="00EB23A5"/>
    <w:rsid w:val="00F51FCC"/>
    <w:rsid w:val="00F64D9B"/>
    <w:rsid w:val="00F70E2F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F000"/>
  <w15:chartTrackingRefBased/>
  <w15:docId w15:val="{E176E94E-3931-44B0-A2DD-D164807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E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0E3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D1B85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A2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5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7E7E7"/>
                <w:bottom w:val="none" w:sz="0" w:space="0" w:color="auto"/>
                <w:right w:val="none" w:sz="0" w:space="0" w:color="auto"/>
              </w:divBdr>
              <w:divsChild>
                <w:div w:id="7971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7E7E7"/>
                <w:bottom w:val="none" w:sz="0" w:space="0" w:color="auto"/>
                <w:right w:val="none" w:sz="0" w:space="0" w:color="auto"/>
              </w:divBdr>
              <w:divsChild>
                <w:div w:id="465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ht.center/metodcenter/urok-100-let-gamzatov/" TargetMode="External"/><Relationship Id="rId5" Type="http://schemas.openxmlformats.org/officeDocument/2006/relationships/hyperlink" Target="https://www.youtube.com/watch?v=D4ZI6l_oLhQ&amp;t=1s" TargetMode="External"/><Relationship Id="rId4" Type="http://schemas.openxmlformats.org/officeDocument/2006/relationships/hyperlink" Target="https://www.youtube.com/watch?v=-MNMxTQtXaM&amp;t=1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София Эдуардовна</dc:creator>
  <cp:keywords/>
  <dc:description/>
  <cp:lastModifiedBy>Черных А.С.</cp:lastModifiedBy>
  <cp:revision>42</cp:revision>
  <dcterms:created xsi:type="dcterms:W3CDTF">2023-09-21T17:37:00Z</dcterms:created>
  <dcterms:modified xsi:type="dcterms:W3CDTF">2023-10-04T03:11:00Z</dcterms:modified>
</cp:coreProperties>
</file>