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4F" w:rsidRDefault="003459A5" w:rsidP="00FC62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6D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E164E0" w:rsidRPr="002E296D" w:rsidRDefault="003459A5" w:rsidP="00FC62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6D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8F7FFC">
        <w:rPr>
          <w:rFonts w:ascii="Times New Roman" w:hAnsi="Times New Roman" w:cs="Times New Roman"/>
          <w:b/>
          <w:sz w:val="28"/>
          <w:szCs w:val="28"/>
        </w:rPr>
        <w:t xml:space="preserve">обучения математике учащихся на уровне основного и среднего общего образования </w:t>
      </w:r>
      <w:r w:rsidRPr="002E296D">
        <w:rPr>
          <w:rFonts w:ascii="Times New Roman" w:hAnsi="Times New Roman" w:cs="Times New Roman"/>
          <w:b/>
          <w:sz w:val="28"/>
          <w:szCs w:val="28"/>
        </w:rPr>
        <w:t xml:space="preserve">с применением электронного обучения и дистанционных образовательных технологий </w:t>
      </w:r>
    </w:p>
    <w:p w:rsidR="00941D1D" w:rsidRDefault="00941D1D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CFA" w:rsidRPr="002E296D" w:rsidRDefault="00FA3CFA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 xml:space="preserve">В сложившейся ситуации распространения </w:t>
      </w:r>
      <w:proofErr w:type="spellStart"/>
      <w:r w:rsidRPr="002E296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общего образования готовятся </w:t>
      </w:r>
      <w:r w:rsidR="004907A7">
        <w:rPr>
          <w:rFonts w:ascii="Times New Roman" w:hAnsi="Times New Roman" w:cs="Times New Roman"/>
          <w:sz w:val="28"/>
          <w:szCs w:val="28"/>
        </w:rPr>
        <w:t xml:space="preserve">к </w:t>
      </w:r>
      <w:r w:rsidRPr="002E296D">
        <w:rPr>
          <w:rFonts w:ascii="Times New Roman" w:hAnsi="Times New Roman" w:cs="Times New Roman"/>
          <w:sz w:val="28"/>
          <w:szCs w:val="28"/>
        </w:rPr>
        <w:t>пере</w:t>
      </w:r>
      <w:r w:rsidR="004907A7">
        <w:rPr>
          <w:rFonts w:ascii="Times New Roman" w:hAnsi="Times New Roman" w:cs="Times New Roman"/>
          <w:sz w:val="28"/>
          <w:szCs w:val="28"/>
        </w:rPr>
        <w:t>ходу</w:t>
      </w:r>
      <w:r w:rsidRPr="002E296D">
        <w:rPr>
          <w:rFonts w:ascii="Times New Roman" w:hAnsi="Times New Roman" w:cs="Times New Roman"/>
          <w:sz w:val="28"/>
          <w:szCs w:val="28"/>
        </w:rPr>
        <w:t xml:space="preserve"> на</w:t>
      </w:r>
      <w:r w:rsidR="00F60F55" w:rsidRPr="002E296D">
        <w:rPr>
          <w:rFonts w:ascii="Times New Roman" w:hAnsi="Times New Roman" w:cs="Times New Roman"/>
          <w:sz w:val="28"/>
          <w:szCs w:val="28"/>
        </w:rPr>
        <w:t xml:space="preserve"> реализацию образовательных программ с применением электронного обучения и дистанционных образовательных технологий</w:t>
      </w:r>
      <w:r w:rsidRPr="002E296D">
        <w:rPr>
          <w:rFonts w:ascii="Times New Roman" w:hAnsi="Times New Roman" w:cs="Times New Roman"/>
          <w:sz w:val="28"/>
          <w:szCs w:val="28"/>
        </w:rPr>
        <w:t xml:space="preserve">, </w:t>
      </w:r>
      <w:r w:rsidR="00121759">
        <w:rPr>
          <w:rFonts w:ascii="Times New Roman" w:hAnsi="Times New Roman" w:cs="Times New Roman"/>
          <w:sz w:val="28"/>
          <w:szCs w:val="28"/>
        </w:rPr>
        <w:t>опираясь</w:t>
      </w:r>
      <w:r w:rsidRPr="002E296D">
        <w:rPr>
          <w:rFonts w:ascii="Times New Roman" w:hAnsi="Times New Roman" w:cs="Times New Roman"/>
          <w:sz w:val="28"/>
          <w:szCs w:val="28"/>
        </w:rPr>
        <w:t xml:space="preserve"> </w:t>
      </w:r>
      <w:r w:rsidR="00121759">
        <w:rPr>
          <w:rFonts w:ascii="Times New Roman" w:hAnsi="Times New Roman" w:cs="Times New Roman"/>
          <w:sz w:val="28"/>
          <w:szCs w:val="28"/>
        </w:rPr>
        <w:t xml:space="preserve">на </w:t>
      </w:r>
      <w:r w:rsidR="00312CA5">
        <w:rPr>
          <w:rFonts w:ascii="Times New Roman" w:hAnsi="Times New Roman" w:cs="Times New Roman"/>
          <w:sz w:val="28"/>
          <w:szCs w:val="28"/>
        </w:rPr>
        <w:t>приказ</w:t>
      </w:r>
      <w:r w:rsidR="00121759">
        <w:rPr>
          <w:rFonts w:ascii="Times New Roman" w:hAnsi="Times New Roman" w:cs="Times New Roman"/>
          <w:sz w:val="28"/>
          <w:szCs w:val="28"/>
        </w:rPr>
        <w:t>ы</w:t>
      </w:r>
      <w:r w:rsidR="00312CA5">
        <w:rPr>
          <w:rFonts w:ascii="Times New Roman" w:hAnsi="Times New Roman" w:cs="Times New Roman"/>
          <w:sz w:val="28"/>
          <w:szCs w:val="28"/>
        </w:rPr>
        <w:t xml:space="preserve"> и </w:t>
      </w:r>
      <w:r w:rsidRPr="002E296D">
        <w:rPr>
          <w:rFonts w:ascii="Times New Roman" w:hAnsi="Times New Roman" w:cs="Times New Roman"/>
          <w:sz w:val="28"/>
          <w:szCs w:val="28"/>
        </w:rPr>
        <w:t>рекомендаци</w:t>
      </w:r>
      <w:r w:rsidR="00121759">
        <w:rPr>
          <w:rFonts w:ascii="Times New Roman" w:hAnsi="Times New Roman" w:cs="Times New Roman"/>
          <w:sz w:val="28"/>
          <w:szCs w:val="28"/>
        </w:rPr>
        <w:t>и</w:t>
      </w:r>
      <w:r w:rsidRPr="002E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9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 xml:space="preserve"> РФ</w:t>
      </w:r>
      <w:r w:rsidR="00DD3E20" w:rsidRPr="002E296D">
        <w:rPr>
          <w:rFonts w:ascii="Times New Roman" w:hAnsi="Times New Roman" w:cs="Times New Roman"/>
          <w:sz w:val="28"/>
          <w:szCs w:val="28"/>
        </w:rPr>
        <w:t xml:space="preserve"> </w:t>
      </w:r>
      <w:r w:rsidRPr="002E296D">
        <w:rPr>
          <w:rFonts w:ascii="Times New Roman" w:hAnsi="Times New Roman" w:cs="Times New Roman"/>
          <w:sz w:val="28"/>
          <w:szCs w:val="28"/>
        </w:rPr>
        <w:t xml:space="preserve">для борьбы с распространением </w:t>
      </w:r>
      <w:proofErr w:type="spellStart"/>
      <w:r w:rsidRPr="002E296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>.</w:t>
      </w:r>
    </w:p>
    <w:p w:rsidR="00FA3CFA" w:rsidRPr="002E296D" w:rsidRDefault="003B003E" w:rsidP="00FC625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96D">
        <w:rPr>
          <w:rFonts w:ascii="Times New Roman" w:hAnsi="Times New Roman" w:cs="Times New Roman"/>
          <w:i/>
          <w:sz w:val="28"/>
          <w:szCs w:val="28"/>
        </w:rPr>
        <w:t>Приказы:</w:t>
      </w:r>
    </w:p>
    <w:p w:rsidR="003B003E" w:rsidRPr="002E296D" w:rsidRDefault="003B003E" w:rsidP="00FC625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296D">
        <w:rPr>
          <w:rFonts w:ascii="Times New Roman" w:hAnsi="Times New Roman" w:cs="Times New Roman"/>
          <w:sz w:val="28"/>
          <w:szCs w:val="28"/>
        </w:rPr>
        <w:t>Приказ</w:t>
      </w:r>
      <w:r w:rsid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534">
        <w:rPr>
          <w:rFonts w:ascii="Times New Roman" w:hAnsi="Times New Roman" w:cs="Times New Roman"/>
          <w:sz w:val="28"/>
          <w:szCs w:val="28"/>
        </w:rPr>
        <w:t>Мин</w:t>
      </w:r>
      <w:r w:rsidRPr="002E296D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 xml:space="preserve"> России 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образовательные программы, в условиях распространения новой </w:t>
      </w:r>
      <w:proofErr w:type="spellStart"/>
      <w:r w:rsidRPr="002E29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Федерации». </w:t>
      </w:r>
      <w:r w:rsidRPr="002E296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URL: </w:t>
      </w:r>
      <w:hyperlink r:id="rId8" w:history="1">
        <w:r w:rsidR="004C5648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https://fumo-spo.ru/files/lib/fl_f7177163c833dff4b38fc8d2872f1ec6_1584686146.pdf</w:t>
        </w:r>
      </w:hyperlink>
    </w:p>
    <w:p w:rsidR="003B003E" w:rsidRPr="002E296D" w:rsidRDefault="00913031" w:rsidP="00FC625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 декабря 2012 г. № 273-ФЗ «Об образовании в Российской Федерации»: </w:t>
      </w:r>
      <w:r w:rsidRPr="002E296D">
        <w:rPr>
          <w:rFonts w:ascii="Times New Roman" w:hAnsi="Times New Roman" w:cs="Times New Roman"/>
          <w:sz w:val="28"/>
          <w:szCs w:val="28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  <w:r w:rsidR="003B003E" w:rsidRPr="002E296D">
        <w:rPr>
          <w:rFonts w:ascii="Times New Roman" w:hAnsi="Times New Roman" w:cs="Times New Roman"/>
          <w:sz w:val="28"/>
          <w:szCs w:val="28"/>
        </w:rPr>
        <w:t xml:space="preserve"> </w:t>
      </w:r>
      <w:r w:rsidR="003B003E" w:rsidRPr="002E296D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3B003E" w:rsidRPr="002E296D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9" w:history="1"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req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base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=346766&amp;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fld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=134&amp;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dst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=1000000001,0&amp;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rnd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=0.3612077535891487#0032653720672911835</w:t>
        </w:r>
      </w:hyperlink>
    </w:p>
    <w:p w:rsidR="003B003E" w:rsidRPr="002E296D" w:rsidRDefault="00913031" w:rsidP="00FC625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2E296D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E296D">
        <w:rPr>
          <w:rFonts w:ascii="Times New Roman" w:hAnsi="Times New Roman" w:cs="Times New Roman"/>
          <w:bCs/>
          <w:sz w:val="28"/>
          <w:szCs w:val="28"/>
        </w:rPr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 </w:t>
      </w:r>
      <w:r w:rsidR="003B003E" w:rsidRPr="002E296D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3B003E" w:rsidRPr="002E296D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0" w:history="1"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rnd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=326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85929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FCEACFF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96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73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req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base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=278297&amp;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dst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=100011&amp;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fld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=134&amp;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REFFIELD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=134&amp;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REFDST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=216&amp;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REFDOC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=346766&amp;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REFBASE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lastRenderedPageBreak/>
          <w:t>W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stat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refcode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%3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16610%3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Bdstident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%3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100011%3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Bindex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%3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407#2</w:t>
        </w:r>
        <w:proofErr w:type="spellStart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pq</w:t>
        </w:r>
        <w:proofErr w:type="spellEnd"/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327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</w:rPr>
          <w:t>44</w:t>
        </w:r>
        <w:r w:rsidR="003B003E" w:rsidRPr="002E29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</w:t>
        </w:r>
      </w:hyperlink>
    </w:p>
    <w:p w:rsidR="00913031" w:rsidRPr="002E296D" w:rsidRDefault="00913031" w:rsidP="00FC625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Локальные акты образовательной организации (Положение об электронном обучении, дистанционных образовательных технологиях при реализации образовательных программ, Положение об электронных образовательных ресурсах</w:t>
      </w:r>
      <w:r w:rsidR="00121759">
        <w:rPr>
          <w:rFonts w:ascii="Times New Roman" w:hAnsi="Times New Roman" w:cs="Times New Roman"/>
          <w:sz w:val="28"/>
          <w:szCs w:val="28"/>
        </w:rPr>
        <w:t xml:space="preserve"> и</w:t>
      </w:r>
      <w:r w:rsidRPr="002E296D">
        <w:rPr>
          <w:rFonts w:ascii="Times New Roman" w:hAnsi="Times New Roman" w:cs="Times New Roman"/>
          <w:sz w:val="28"/>
          <w:szCs w:val="28"/>
        </w:rPr>
        <w:t xml:space="preserve"> др.)</w:t>
      </w:r>
    </w:p>
    <w:p w:rsidR="003B003E" w:rsidRPr="002E296D" w:rsidRDefault="004C5648" w:rsidP="00FC62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Pr="002E296D">
        <w:rPr>
          <w:rFonts w:ascii="Times New Roman" w:hAnsi="Times New Roman" w:cs="Times New Roman"/>
          <w:sz w:val="28"/>
          <w:szCs w:val="28"/>
        </w:rPr>
        <w:t>:</w:t>
      </w:r>
    </w:p>
    <w:p w:rsidR="004C5648" w:rsidRPr="002E296D" w:rsidRDefault="005A4963" w:rsidP="00FC625F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</w:t>
      </w:r>
      <w:r w:rsidR="009329A6">
        <w:rPr>
          <w:rFonts w:ascii="Times New Roman" w:hAnsi="Times New Roman" w:cs="Times New Roman"/>
          <w:sz w:val="28"/>
          <w:szCs w:val="28"/>
        </w:rPr>
        <w:t xml:space="preserve">огий. Приложение к письму </w:t>
      </w:r>
      <w:proofErr w:type="spellStart"/>
      <w:r w:rsidR="009329A6">
        <w:rPr>
          <w:rFonts w:ascii="Times New Roman" w:hAnsi="Times New Roman" w:cs="Times New Roman"/>
          <w:sz w:val="28"/>
          <w:szCs w:val="28"/>
        </w:rPr>
        <w:t>Мин</w:t>
      </w:r>
      <w:r w:rsidRPr="002E296D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 xml:space="preserve"> России № ГД-39/04 от 19.03.2020 «О направлении методических рекомендаций». </w:t>
      </w:r>
      <w:r w:rsidR="004C5648" w:rsidRPr="002E296D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4C5648" w:rsidRPr="002E296D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4C5648" w:rsidRPr="002E296D">
          <w:rPr>
            <w:rFonts w:ascii="Times New Roman" w:hAnsi="Times New Roman" w:cs="Times New Roman"/>
            <w:sz w:val="28"/>
            <w:szCs w:val="28"/>
          </w:rPr>
          <w:t>https://fumo-spo.ru/files/lib/fl_f7177163c833dff4b38fc8d2872f1ec6_1584686337.pdf</w:t>
        </w:r>
      </w:hyperlink>
      <w:r w:rsidRPr="002E2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35" w:rsidRPr="003B6135" w:rsidRDefault="003B613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135">
        <w:rPr>
          <w:rFonts w:ascii="Times New Roman" w:hAnsi="Times New Roman" w:cs="Times New Roman"/>
          <w:sz w:val="28"/>
          <w:szCs w:val="28"/>
        </w:rPr>
        <w:t xml:space="preserve">Предлагаемые рекомендации составлены на основе Методических рекомендаций </w:t>
      </w:r>
      <w:proofErr w:type="spellStart"/>
      <w:r w:rsidRPr="003B613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B6135">
        <w:rPr>
          <w:rFonts w:ascii="Times New Roman" w:hAnsi="Times New Roman" w:cs="Times New Roman"/>
          <w:sz w:val="28"/>
          <w:szCs w:val="28"/>
        </w:rPr>
        <w:t xml:space="preserve"> России (Приложение к письму </w:t>
      </w:r>
      <w:proofErr w:type="spellStart"/>
      <w:r w:rsidRPr="003B613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B6135">
        <w:rPr>
          <w:rFonts w:ascii="Times New Roman" w:hAnsi="Times New Roman" w:cs="Times New Roman"/>
          <w:sz w:val="28"/>
          <w:szCs w:val="28"/>
        </w:rPr>
        <w:t xml:space="preserve"> России № ГД-39/04 от 19.03.2020), с использованием материалов</w:t>
      </w:r>
      <w:r w:rsidRPr="00D86BC6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3B6135">
        <w:rPr>
          <w:rFonts w:ascii="Times New Roman" w:hAnsi="Times New Roman" w:cs="Times New Roman"/>
          <w:sz w:val="28"/>
          <w:szCs w:val="28"/>
        </w:rPr>
        <w:t xml:space="preserve"> Н.</w:t>
      </w:r>
      <w:r w:rsidR="00FC625F">
        <w:rPr>
          <w:rFonts w:ascii="Times New Roman" w:hAnsi="Times New Roman" w:cs="Times New Roman"/>
          <w:sz w:val="28"/>
          <w:szCs w:val="28"/>
        </w:rPr>
        <w:t xml:space="preserve"> </w:t>
      </w:r>
      <w:r w:rsidRPr="003B6135">
        <w:rPr>
          <w:rFonts w:ascii="Times New Roman" w:hAnsi="Times New Roman" w:cs="Times New Roman"/>
          <w:sz w:val="28"/>
          <w:szCs w:val="28"/>
        </w:rPr>
        <w:t xml:space="preserve">Киселевой, заместителя министра образования Московской области, информации сайта Горячей линии в Алтайском крае по вопросам организации обучения в период с 20 марта по 12 апреля 2020 года, а также информации сайта </w:t>
      </w:r>
      <w:hyperlink r:id="rId12" w:history="1">
        <w:r w:rsidRPr="003B6135">
          <w:rPr>
            <w:rFonts w:ascii="Times New Roman" w:hAnsi="Times New Roman" w:cs="Times New Roman"/>
            <w:sz w:val="28"/>
            <w:szCs w:val="28"/>
          </w:rPr>
          <w:t>https://edu.gov.ru/</w:t>
        </w:r>
      </w:hyperlink>
      <w:r w:rsidRPr="003B6135">
        <w:rPr>
          <w:rFonts w:ascii="Times New Roman" w:hAnsi="Times New Roman" w:cs="Times New Roman"/>
          <w:sz w:val="28"/>
          <w:szCs w:val="28"/>
        </w:rPr>
        <w:t>, сайтов издательств.</w:t>
      </w:r>
    </w:p>
    <w:p w:rsidR="002E296D" w:rsidRDefault="002E296D" w:rsidP="00FC625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59A5" w:rsidRPr="003F0769" w:rsidRDefault="003F0769" w:rsidP="00FC62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3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459A5" w:rsidRPr="003B6135">
        <w:rPr>
          <w:rFonts w:ascii="Times New Roman" w:hAnsi="Times New Roman" w:cs="Times New Roman"/>
          <w:b/>
          <w:sz w:val="28"/>
          <w:szCs w:val="28"/>
        </w:rPr>
        <w:t>Общие рекомендации</w:t>
      </w:r>
      <w:r w:rsidR="006349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F55" w:rsidRPr="002E296D" w:rsidRDefault="00FB76AD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b/>
          <w:sz w:val="28"/>
          <w:szCs w:val="28"/>
        </w:rPr>
        <w:t>Р</w:t>
      </w:r>
      <w:r w:rsidR="003459A5" w:rsidRPr="002E296D">
        <w:rPr>
          <w:rFonts w:ascii="Times New Roman" w:hAnsi="Times New Roman" w:cs="Times New Roman"/>
          <w:b/>
          <w:sz w:val="28"/>
          <w:szCs w:val="28"/>
        </w:rPr>
        <w:t>одители</w:t>
      </w:r>
      <w:r w:rsidR="003459A5" w:rsidRPr="002E296D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Pr="002E296D">
        <w:rPr>
          <w:rFonts w:ascii="Times New Roman" w:hAnsi="Times New Roman" w:cs="Times New Roman"/>
          <w:sz w:val="28"/>
          <w:szCs w:val="28"/>
        </w:rPr>
        <w:t>е</w:t>
      </w:r>
      <w:r w:rsidR="003459A5" w:rsidRPr="002E296D">
        <w:rPr>
          <w:rFonts w:ascii="Times New Roman" w:hAnsi="Times New Roman" w:cs="Times New Roman"/>
          <w:sz w:val="28"/>
          <w:szCs w:val="28"/>
        </w:rPr>
        <w:t xml:space="preserve"> представители)</w:t>
      </w:r>
      <w:r w:rsidR="00F60F55" w:rsidRPr="002E296D">
        <w:rPr>
          <w:rFonts w:ascii="Times New Roman" w:hAnsi="Times New Roman" w:cs="Times New Roman"/>
          <w:sz w:val="28"/>
          <w:szCs w:val="28"/>
        </w:rPr>
        <w:t xml:space="preserve"> обучающегося:</w:t>
      </w:r>
    </w:p>
    <w:p w:rsidR="003459A5" w:rsidRPr="002E296D" w:rsidRDefault="00FB76AD" w:rsidP="00FC625F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 xml:space="preserve">выбирают </w:t>
      </w:r>
      <w:r w:rsidR="003459A5" w:rsidRPr="002E296D">
        <w:rPr>
          <w:rFonts w:ascii="Times New Roman" w:hAnsi="Times New Roman" w:cs="Times New Roman"/>
          <w:sz w:val="28"/>
          <w:szCs w:val="28"/>
        </w:rPr>
        <w:t>форм</w:t>
      </w:r>
      <w:r w:rsidRPr="002E296D">
        <w:rPr>
          <w:rFonts w:ascii="Times New Roman" w:hAnsi="Times New Roman" w:cs="Times New Roman"/>
          <w:sz w:val="28"/>
          <w:szCs w:val="28"/>
        </w:rPr>
        <w:t>у</w:t>
      </w:r>
      <w:r w:rsidR="003459A5" w:rsidRPr="002E296D">
        <w:rPr>
          <w:rFonts w:ascii="Times New Roman" w:hAnsi="Times New Roman" w:cs="Times New Roman"/>
          <w:sz w:val="28"/>
          <w:szCs w:val="28"/>
        </w:rPr>
        <w:t xml:space="preserve">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</w:t>
      </w:r>
      <w:r w:rsidRPr="002E296D">
        <w:rPr>
          <w:rFonts w:ascii="Times New Roman" w:hAnsi="Times New Roman" w:cs="Times New Roman"/>
          <w:sz w:val="28"/>
          <w:szCs w:val="28"/>
        </w:rPr>
        <w:t>,</w:t>
      </w:r>
      <w:r w:rsidR="003459A5" w:rsidRPr="002E296D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Pr="002E296D">
        <w:rPr>
          <w:rFonts w:ascii="Times New Roman" w:hAnsi="Times New Roman" w:cs="Times New Roman"/>
          <w:sz w:val="28"/>
          <w:szCs w:val="28"/>
        </w:rPr>
        <w:t>я</w:t>
      </w:r>
      <w:r w:rsidR="003459A5" w:rsidRPr="002E296D">
        <w:rPr>
          <w:rFonts w:ascii="Times New Roman" w:hAnsi="Times New Roman" w:cs="Times New Roman"/>
          <w:sz w:val="28"/>
          <w:szCs w:val="28"/>
        </w:rPr>
        <w:t xml:space="preserve"> </w:t>
      </w:r>
      <w:r w:rsidRPr="002E296D">
        <w:rPr>
          <w:rFonts w:ascii="Times New Roman" w:hAnsi="Times New Roman" w:cs="Times New Roman"/>
          <w:sz w:val="28"/>
          <w:szCs w:val="28"/>
        </w:rPr>
        <w:t xml:space="preserve">ее </w:t>
      </w:r>
      <w:r w:rsidR="003459A5" w:rsidRPr="002E296D">
        <w:rPr>
          <w:rFonts w:ascii="Times New Roman" w:hAnsi="Times New Roman" w:cs="Times New Roman"/>
          <w:sz w:val="28"/>
          <w:szCs w:val="28"/>
        </w:rPr>
        <w:t>документально (наличие письменного заявления родителя(ей) (законного представителя)</w:t>
      </w:r>
      <w:r w:rsidR="00121759">
        <w:rPr>
          <w:rFonts w:ascii="Times New Roman" w:hAnsi="Times New Roman" w:cs="Times New Roman"/>
          <w:sz w:val="28"/>
          <w:szCs w:val="28"/>
        </w:rPr>
        <w:t>;</w:t>
      </w:r>
    </w:p>
    <w:p w:rsidR="00F60F55" w:rsidRPr="002E296D" w:rsidRDefault="00F60F55" w:rsidP="00FC625F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уточняют по телефонам «Горячей линии», указанным на сайте образовательной организации, или непосредственно у руководите</w:t>
      </w:r>
      <w:r w:rsidR="00121759">
        <w:rPr>
          <w:rFonts w:ascii="Times New Roman" w:hAnsi="Times New Roman" w:cs="Times New Roman"/>
          <w:sz w:val="28"/>
          <w:szCs w:val="28"/>
        </w:rPr>
        <w:t xml:space="preserve">ля образовательной организации </w:t>
      </w:r>
      <w:r w:rsidRPr="002E296D">
        <w:rPr>
          <w:rFonts w:ascii="Times New Roman" w:hAnsi="Times New Roman" w:cs="Times New Roman"/>
          <w:sz w:val="28"/>
          <w:szCs w:val="28"/>
        </w:rPr>
        <w:t xml:space="preserve">о режиме предоставления бесплатного доступа к необходимым образовательным </w:t>
      </w:r>
      <w:proofErr w:type="spellStart"/>
      <w:r w:rsidRPr="002E296D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 xml:space="preserve"> (в случае реализации образовательных программ с применением электронного обучения и дистанционных образовательных технологий)</w:t>
      </w:r>
      <w:r w:rsidR="00121759">
        <w:rPr>
          <w:rFonts w:ascii="Times New Roman" w:hAnsi="Times New Roman" w:cs="Times New Roman"/>
          <w:sz w:val="28"/>
          <w:szCs w:val="28"/>
        </w:rPr>
        <w:t>;</w:t>
      </w:r>
    </w:p>
    <w:p w:rsidR="00F60F55" w:rsidRPr="002E296D" w:rsidRDefault="00F60F55" w:rsidP="00FC625F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lastRenderedPageBreak/>
        <w:t xml:space="preserve">для дистанционного обучения обеспечивают </w:t>
      </w:r>
      <w:r w:rsidR="00121759" w:rsidRPr="002E296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2E296D">
        <w:rPr>
          <w:rFonts w:ascii="Times New Roman" w:hAnsi="Times New Roman" w:cs="Times New Roman"/>
          <w:sz w:val="28"/>
          <w:szCs w:val="28"/>
        </w:rPr>
        <w:t xml:space="preserve">необходимыми техническими средствами (планшет, ноутбук, компьютер, возможность работы в сети «Интернет», </w:t>
      </w:r>
      <w:r w:rsidR="00E92A19">
        <w:rPr>
          <w:rFonts w:ascii="Times New Roman" w:hAnsi="Times New Roman" w:cs="Times New Roman"/>
          <w:sz w:val="28"/>
          <w:szCs w:val="28"/>
        </w:rPr>
        <w:t>требуемые</w:t>
      </w:r>
      <w:r w:rsidRPr="002E296D">
        <w:rPr>
          <w:rFonts w:ascii="Times New Roman" w:hAnsi="Times New Roman" w:cs="Times New Roman"/>
          <w:sz w:val="28"/>
          <w:szCs w:val="28"/>
        </w:rPr>
        <w:t xml:space="preserve"> электронные ресурсы, приложения);</w:t>
      </w:r>
    </w:p>
    <w:p w:rsidR="00F60F55" w:rsidRPr="002E296D" w:rsidRDefault="00F60F55" w:rsidP="00FC625F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на сайте образовательной организации родители и обучающи</w:t>
      </w:r>
      <w:r w:rsidR="00E92A19">
        <w:rPr>
          <w:rFonts w:ascii="Times New Roman" w:hAnsi="Times New Roman" w:cs="Times New Roman"/>
          <w:sz w:val="28"/>
          <w:szCs w:val="28"/>
        </w:rPr>
        <w:t>е</w:t>
      </w:r>
      <w:r w:rsidRPr="002E296D">
        <w:rPr>
          <w:rFonts w:ascii="Times New Roman" w:hAnsi="Times New Roman" w:cs="Times New Roman"/>
          <w:sz w:val="28"/>
          <w:szCs w:val="28"/>
        </w:rPr>
        <w:t>ся мо</w:t>
      </w:r>
      <w:r w:rsidR="00E92A19">
        <w:rPr>
          <w:rFonts w:ascii="Times New Roman" w:hAnsi="Times New Roman" w:cs="Times New Roman"/>
          <w:sz w:val="28"/>
          <w:szCs w:val="28"/>
        </w:rPr>
        <w:t>гут</w:t>
      </w:r>
      <w:r w:rsidRPr="002E296D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F60F55" w:rsidRPr="002E296D" w:rsidRDefault="00F60F55" w:rsidP="00FC625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F60F55" w:rsidRPr="002E296D" w:rsidRDefault="00F60F55" w:rsidP="00FC625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</w:t>
      </w:r>
      <w:r w:rsidR="002B3242" w:rsidRPr="002E296D">
        <w:rPr>
          <w:rFonts w:ascii="Times New Roman" w:hAnsi="Times New Roman" w:cs="Times New Roman"/>
          <w:sz w:val="28"/>
          <w:szCs w:val="28"/>
        </w:rPr>
        <w:t>тельных документах, необходимых</w:t>
      </w:r>
      <w:r w:rsidRPr="002E296D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 и дистанцион</w:t>
      </w:r>
      <w:r w:rsidR="00135716" w:rsidRPr="002E296D">
        <w:rPr>
          <w:rFonts w:ascii="Times New Roman" w:hAnsi="Times New Roman" w:cs="Times New Roman"/>
          <w:sz w:val="28"/>
          <w:szCs w:val="28"/>
        </w:rPr>
        <w:t>ные образовательные технологии</w:t>
      </w:r>
      <w:r w:rsidRPr="002E296D">
        <w:rPr>
          <w:rFonts w:ascii="Times New Roman" w:hAnsi="Times New Roman" w:cs="Times New Roman"/>
          <w:sz w:val="28"/>
          <w:szCs w:val="28"/>
        </w:rPr>
        <w:t>;</w:t>
      </w:r>
    </w:p>
    <w:p w:rsidR="00F60F55" w:rsidRPr="002E296D" w:rsidRDefault="00F60F55" w:rsidP="00FC625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 xml:space="preserve">о вариантах и формах обратной связи, способах визуального взаимодействия педагогических работников и обучающихся (видеоконференциях, скайпе, </w:t>
      </w:r>
      <w:proofErr w:type="spellStart"/>
      <w:r w:rsidR="00862F48" w:rsidRPr="002E296D">
        <w:rPr>
          <w:rFonts w:ascii="Times New Roman" w:hAnsi="Times New Roman" w:cs="Times New Roman"/>
          <w:sz w:val="28"/>
          <w:szCs w:val="28"/>
        </w:rPr>
        <w:t>Z</w:t>
      </w:r>
      <w:r w:rsidRPr="002E296D">
        <w:rPr>
          <w:rFonts w:ascii="Times New Roman" w:hAnsi="Times New Roman" w:cs="Times New Roman"/>
          <w:sz w:val="28"/>
          <w:szCs w:val="28"/>
        </w:rPr>
        <w:t>oom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96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F60F55" w:rsidRPr="002E296D" w:rsidRDefault="00F60F55" w:rsidP="00FC625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о расписании и графике текущей и, при необходимости,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F60F55" w:rsidRPr="002E296D" w:rsidRDefault="00F60F55" w:rsidP="00FC625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 xml:space="preserve">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</w:t>
      </w:r>
      <w:r w:rsidR="004907A7">
        <w:rPr>
          <w:rFonts w:ascii="Times New Roman" w:hAnsi="Times New Roman" w:cs="Times New Roman"/>
          <w:sz w:val="28"/>
          <w:szCs w:val="28"/>
        </w:rPr>
        <w:t>телекоммуникационных технологий;</w:t>
      </w:r>
    </w:p>
    <w:p w:rsidR="00F60F55" w:rsidRPr="002E296D" w:rsidRDefault="00F60F55" w:rsidP="00FC625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о контрольных точках и времени (</w:t>
      </w:r>
      <w:proofErr w:type="spellStart"/>
      <w:r w:rsidRPr="002E296D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C155FF" w:rsidRPr="002E296D" w:rsidRDefault="00C155FF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</w:p>
    <w:p w:rsidR="003459A5" w:rsidRPr="002E296D" w:rsidRDefault="003459A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 w:rsidRPr="002E296D">
        <w:rPr>
          <w:rFonts w:ascii="Times New Roman" w:hAnsi="Times New Roman" w:cs="Times New Roman"/>
          <w:sz w:val="28"/>
          <w:szCs w:val="28"/>
        </w:rPr>
        <w:t xml:space="preserve">, осуществляющая образовательную деятельность по образовательным программам </w:t>
      </w:r>
      <w:r w:rsidR="004907A7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2E296D">
        <w:rPr>
          <w:rFonts w:ascii="Times New Roman" w:hAnsi="Times New Roman" w:cs="Times New Roman"/>
          <w:sz w:val="28"/>
          <w:szCs w:val="28"/>
        </w:rPr>
        <w:t xml:space="preserve">общего, основного </w:t>
      </w:r>
      <w:r w:rsidRPr="002E296D">
        <w:rPr>
          <w:rFonts w:ascii="Times New Roman" w:hAnsi="Times New Roman" w:cs="Times New Roman"/>
          <w:sz w:val="28"/>
          <w:szCs w:val="28"/>
        </w:rPr>
        <w:lastRenderedPageBreak/>
        <w:t>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3459A5" w:rsidRPr="002E296D" w:rsidRDefault="003459A5" w:rsidP="00FC625F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 xml:space="preserve">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 </w:t>
      </w:r>
    </w:p>
    <w:p w:rsidR="003459A5" w:rsidRPr="002E296D" w:rsidRDefault="003459A5" w:rsidP="00FC625F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</w:t>
      </w:r>
      <w:r w:rsidR="003B6135">
        <w:rPr>
          <w:rFonts w:ascii="Times New Roman" w:hAnsi="Times New Roman" w:cs="Times New Roman"/>
          <w:sz w:val="28"/>
          <w:szCs w:val="28"/>
        </w:rPr>
        <w:t xml:space="preserve"> </w:t>
      </w:r>
      <w:r w:rsidR="003B6135">
        <w:rPr>
          <w:rFonts w:ascii="Times New Roman" w:hAnsi="Times New Roman" w:cs="Times New Roman"/>
          <w:sz w:val="28"/>
          <w:szCs w:val="28"/>
        </w:rPr>
        <w:t>до 30 минут</w:t>
      </w:r>
      <w:r w:rsidRPr="002E29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0FA6" w:rsidRPr="002E296D" w:rsidRDefault="00D70FA6" w:rsidP="00FC625F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техническими возможностями организовывает проведение учебных занятий, консультаций, </w:t>
      </w:r>
      <w:proofErr w:type="spellStart"/>
      <w:r w:rsidRPr="002E296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2E296D">
        <w:rPr>
          <w:rFonts w:ascii="Times New Roman" w:hAnsi="Times New Roman" w:cs="Times New Roman"/>
          <w:sz w:val="28"/>
          <w:szCs w:val="28"/>
        </w:rPr>
        <w:t xml:space="preserve"> на школьном портале или иной платформе с использованием различных электронных образовательных ресурсов (скайп или др.);</w:t>
      </w:r>
    </w:p>
    <w:p w:rsidR="003459A5" w:rsidRPr="002E296D" w:rsidRDefault="003459A5" w:rsidP="00FC625F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контроля и итогового контроля по учебным дисциплинам, консультаций; </w:t>
      </w:r>
    </w:p>
    <w:p w:rsidR="00D70FA6" w:rsidRPr="002E296D" w:rsidRDefault="003459A5" w:rsidP="00FC625F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обеспечивает ведение учета результатов образовательного процесса в электронной форме</w:t>
      </w:r>
      <w:r w:rsidR="00D70FA6" w:rsidRPr="002E296D">
        <w:rPr>
          <w:rFonts w:ascii="Times New Roman" w:hAnsi="Times New Roman" w:cs="Times New Roman"/>
          <w:sz w:val="28"/>
          <w:szCs w:val="28"/>
        </w:rPr>
        <w:t>;</w:t>
      </w:r>
    </w:p>
    <w:p w:rsidR="003459A5" w:rsidRPr="002E296D" w:rsidRDefault="00D70FA6" w:rsidP="00FC625F">
      <w:pPr>
        <w:pStyle w:val="a3"/>
        <w:numPr>
          <w:ilvl w:val="0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 xml:space="preserve">обеспечивает внесение соответствующих корректировок </w:t>
      </w:r>
      <w:r w:rsidRPr="009329A6">
        <w:rPr>
          <w:rFonts w:ascii="Times New Roman" w:hAnsi="Times New Roman" w:cs="Times New Roman"/>
          <w:sz w:val="28"/>
          <w:szCs w:val="28"/>
        </w:rPr>
        <w:t>в рабочие программы и (или) учебные планы в части форм обучения</w:t>
      </w:r>
      <w:r w:rsidRPr="002E296D">
        <w:rPr>
          <w:rFonts w:ascii="Times New Roman" w:hAnsi="Times New Roman" w:cs="Times New Roman"/>
          <w:sz w:val="28"/>
          <w:szCs w:val="28"/>
        </w:rPr>
        <w:t xml:space="preserve"> (лекция, онлайн консультация), технических средств обучения</w:t>
      </w:r>
      <w:r w:rsidR="003459A5" w:rsidRPr="002E296D">
        <w:rPr>
          <w:rFonts w:ascii="Times New Roman" w:hAnsi="Times New Roman" w:cs="Times New Roman"/>
          <w:sz w:val="28"/>
          <w:szCs w:val="28"/>
        </w:rPr>
        <w:t>.</w:t>
      </w:r>
    </w:p>
    <w:p w:rsidR="00A55E0A" w:rsidRPr="002E296D" w:rsidRDefault="00A55E0A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:rsidR="00A55E0A" w:rsidRPr="002E296D" w:rsidRDefault="00A55E0A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 xml:space="preserve">а) реализованы с помощью онлайн курсов и могут осваиваться в свободном режиме (перечень курсов и порядок их учета размещается на сайте образовательной организации или в электронной среде); </w:t>
      </w:r>
    </w:p>
    <w:p w:rsidR="00A55E0A" w:rsidRPr="002E296D" w:rsidRDefault="00A55E0A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 xml:space="preserve">б) требуют присутствия в строго определенное время обучающегося перед компьютером (расписание онлайн-занятий, требующих присутствия обучающихся в </w:t>
      </w:r>
      <w:r w:rsidR="009329A6">
        <w:rPr>
          <w:rFonts w:ascii="Times New Roman" w:hAnsi="Times New Roman" w:cs="Times New Roman"/>
          <w:sz w:val="28"/>
          <w:szCs w:val="28"/>
        </w:rPr>
        <w:t>ч</w:t>
      </w:r>
      <w:r w:rsidR="004907A7">
        <w:rPr>
          <w:rFonts w:ascii="Times New Roman" w:hAnsi="Times New Roman" w:cs="Times New Roman"/>
          <w:sz w:val="28"/>
          <w:szCs w:val="28"/>
        </w:rPr>
        <w:t>етко</w:t>
      </w:r>
      <w:r w:rsidRPr="002E296D">
        <w:rPr>
          <w:rFonts w:ascii="Times New Roman" w:hAnsi="Times New Roman" w:cs="Times New Roman"/>
          <w:sz w:val="28"/>
          <w:szCs w:val="28"/>
        </w:rPr>
        <w:t xml:space="preserve"> определенное время, размещается на сайте образовательной организации и в электронной среде);</w:t>
      </w:r>
    </w:p>
    <w:p w:rsidR="00A55E0A" w:rsidRPr="002E296D" w:rsidRDefault="00A55E0A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в) перенесены на более поздний срок.</w:t>
      </w:r>
    </w:p>
    <w:p w:rsidR="00A55E0A" w:rsidRPr="002E296D" w:rsidRDefault="00A55E0A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3B6135" w:rsidRPr="002E296D" w:rsidRDefault="003B613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lastRenderedPageBreak/>
        <w:t>При необходимости допускается интеграция форм обучения,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96D">
        <w:rPr>
          <w:rFonts w:ascii="Times New Roman" w:hAnsi="Times New Roman" w:cs="Times New Roman"/>
          <w:sz w:val="28"/>
          <w:szCs w:val="28"/>
        </w:rPr>
        <w:t xml:space="preserve"> очного и электронного обучения с использованием дистанционных образовательных технологий.</w:t>
      </w:r>
    </w:p>
    <w:p w:rsidR="00625886" w:rsidRPr="002E296D" w:rsidRDefault="00625886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6D">
        <w:rPr>
          <w:rFonts w:ascii="Times New Roman" w:hAnsi="Times New Roman" w:cs="Times New Roman"/>
          <w:b/>
          <w:sz w:val="28"/>
          <w:szCs w:val="28"/>
        </w:rPr>
        <w:t>Учителя</w:t>
      </w:r>
      <w:r w:rsidR="000160FB">
        <w:rPr>
          <w:rFonts w:ascii="Times New Roman" w:hAnsi="Times New Roman" w:cs="Times New Roman"/>
          <w:b/>
          <w:sz w:val="28"/>
          <w:szCs w:val="28"/>
        </w:rPr>
        <w:t>:</w:t>
      </w:r>
    </w:p>
    <w:p w:rsidR="00625886" w:rsidRPr="002E296D" w:rsidRDefault="00625886" w:rsidP="00FC625F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вн</w:t>
      </w:r>
      <w:r w:rsidR="00A018AD" w:rsidRPr="002E296D">
        <w:rPr>
          <w:rFonts w:ascii="Times New Roman" w:hAnsi="Times New Roman" w:cs="Times New Roman"/>
          <w:sz w:val="28"/>
          <w:szCs w:val="28"/>
        </w:rPr>
        <w:t>осят</w:t>
      </w:r>
      <w:r w:rsidR="00FB76AD" w:rsidRPr="002E296D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2E296D">
        <w:rPr>
          <w:rFonts w:ascii="Times New Roman" w:hAnsi="Times New Roman" w:cs="Times New Roman"/>
          <w:sz w:val="28"/>
          <w:szCs w:val="28"/>
        </w:rPr>
        <w:t xml:space="preserve"> корректиров</w:t>
      </w:r>
      <w:r w:rsidR="00FB76AD" w:rsidRPr="002E296D">
        <w:rPr>
          <w:rFonts w:ascii="Times New Roman" w:hAnsi="Times New Roman" w:cs="Times New Roman"/>
          <w:sz w:val="28"/>
          <w:szCs w:val="28"/>
        </w:rPr>
        <w:t>ки</w:t>
      </w:r>
      <w:r w:rsidRPr="002E296D">
        <w:rPr>
          <w:rFonts w:ascii="Times New Roman" w:hAnsi="Times New Roman" w:cs="Times New Roman"/>
          <w:sz w:val="28"/>
          <w:szCs w:val="28"/>
        </w:rPr>
        <w:t xml:space="preserve"> в рабочие программы</w:t>
      </w:r>
      <w:r w:rsidR="00856493">
        <w:rPr>
          <w:rFonts w:ascii="Times New Roman" w:hAnsi="Times New Roman" w:cs="Times New Roman"/>
          <w:sz w:val="28"/>
          <w:szCs w:val="28"/>
        </w:rPr>
        <w:t xml:space="preserve"> по учебному предмету</w:t>
      </w:r>
      <w:r w:rsidRPr="002E296D">
        <w:rPr>
          <w:rFonts w:ascii="Times New Roman" w:hAnsi="Times New Roman" w:cs="Times New Roman"/>
          <w:sz w:val="28"/>
          <w:szCs w:val="28"/>
        </w:rPr>
        <w:t>;</w:t>
      </w:r>
    </w:p>
    <w:p w:rsidR="00FB76AD" w:rsidRPr="002E296D" w:rsidRDefault="0041118A" w:rsidP="00FC625F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планируют</w:t>
      </w:r>
      <w:r w:rsidR="00625886" w:rsidRPr="002E296D">
        <w:rPr>
          <w:rFonts w:ascii="Times New Roman" w:hAnsi="Times New Roman" w:cs="Times New Roman"/>
          <w:sz w:val="28"/>
          <w:szCs w:val="28"/>
        </w:rPr>
        <w:t xml:space="preserve"> свою педагогическую деятельность с учетом системы дистанционного обучения, созда</w:t>
      </w:r>
      <w:r w:rsidRPr="002E296D">
        <w:rPr>
          <w:rFonts w:ascii="Times New Roman" w:hAnsi="Times New Roman" w:cs="Times New Roman"/>
          <w:sz w:val="28"/>
          <w:szCs w:val="28"/>
        </w:rPr>
        <w:t>ют/используют</w:t>
      </w:r>
      <w:r w:rsidR="00625886" w:rsidRPr="002E296D">
        <w:rPr>
          <w:rFonts w:ascii="Times New Roman" w:hAnsi="Times New Roman" w:cs="Times New Roman"/>
          <w:sz w:val="28"/>
          <w:szCs w:val="28"/>
        </w:rPr>
        <w:t xml:space="preserve"> простейшие, нужные для обучающихся, </w:t>
      </w:r>
      <w:r w:rsidR="001F719A" w:rsidRPr="002E296D">
        <w:rPr>
          <w:rFonts w:ascii="Times New Roman" w:hAnsi="Times New Roman" w:cs="Times New Roman"/>
          <w:sz w:val="28"/>
          <w:szCs w:val="28"/>
        </w:rPr>
        <w:t xml:space="preserve">информационные ресурсы, </w:t>
      </w:r>
      <w:r w:rsidR="00625886" w:rsidRPr="002E296D">
        <w:rPr>
          <w:rFonts w:ascii="Times New Roman" w:hAnsi="Times New Roman" w:cs="Times New Roman"/>
          <w:sz w:val="28"/>
          <w:szCs w:val="28"/>
        </w:rPr>
        <w:t>задания</w:t>
      </w:r>
      <w:r w:rsidR="00135716" w:rsidRPr="002E296D">
        <w:rPr>
          <w:rFonts w:ascii="Times New Roman" w:hAnsi="Times New Roman" w:cs="Times New Roman"/>
          <w:sz w:val="28"/>
          <w:szCs w:val="28"/>
        </w:rPr>
        <w:t xml:space="preserve"> (</w:t>
      </w:r>
      <w:r w:rsidR="003B6135">
        <w:rPr>
          <w:rFonts w:ascii="Times New Roman" w:hAnsi="Times New Roman" w:cs="Times New Roman"/>
          <w:sz w:val="28"/>
          <w:szCs w:val="28"/>
        </w:rPr>
        <w:t>Таблица</w:t>
      </w:r>
      <w:r w:rsidR="00135716" w:rsidRPr="003B6135">
        <w:rPr>
          <w:rFonts w:ascii="Times New Roman" w:hAnsi="Times New Roman" w:cs="Times New Roman"/>
          <w:sz w:val="28"/>
          <w:szCs w:val="28"/>
        </w:rPr>
        <w:t xml:space="preserve"> 1 –</w:t>
      </w:r>
      <w:r w:rsidR="00135716" w:rsidRPr="002E296D">
        <w:rPr>
          <w:rFonts w:ascii="Times New Roman" w:hAnsi="Times New Roman" w:cs="Times New Roman"/>
          <w:sz w:val="28"/>
          <w:szCs w:val="28"/>
        </w:rPr>
        <w:t xml:space="preserve"> Перечень онлайн-ресурсов для обеспечения дистанционного обучения)</w:t>
      </w:r>
      <w:r w:rsidR="00625886" w:rsidRPr="002E296D">
        <w:rPr>
          <w:rFonts w:ascii="Times New Roman" w:hAnsi="Times New Roman" w:cs="Times New Roman"/>
          <w:sz w:val="28"/>
          <w:szCs w:val="28"/>
        </w:rPr>
        <w:t>;</w:t>
      </w:r>
    </w:p>
    <w:p w:rsidR="006003D3" w:rsidRPr="000160FB" w:rsidRDefault="00625886" w:rsidP="00FC625F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E296D">
        <w:rPr>
          <w:rFonts w:ascii="Times New Roman" w:hAnsi="Times New Roman" w:cs="Times New Roman"/>
          <w:sz w:val="28"/>
          <w:szCs w:val="28"/>
        </w:rPr>
        <w:t>выража</w:t>
      </w:r>
      <w:r w:rsidR="00A018AD" w:rsidRPr="002E296D">
        <w:rPr>
          <w:rFonts w:ascii="Times New Roman" w:hAnsi="Times New Roman" w:cs="Times New Roman"/>
          <w:sz w:val="28"/>
          <w:szCs w:val="28"/>
        </w:rPr>
        <w:t>ют</w:t>
      </w:r>
      <w:r w:rsidRPr="002E296D">
        <w:rPr>
          <w:rFonts w:ascii="Times New Roman" w:hAnsi="Times New Roman" w:cs="Times New Roman"/>
          <w:sz w:val="28"/>
          <w:szCs w:val="28"/>
        </w:rPr>
        <w:t xml:space="preserve"> свое отношение к работам обучающихся в виде текстовых или аудио рецензий, устных онлайн консультаций.</w:t>
      </w:r>
    </w:p>
    <w:p w:rsidR="008826B3" w:rsidRDefault="008826B3" w:rsidP="00FC62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716" w:rsidRPr="003F0769" w:rsidRDefault="003F0769" w:rsidP="00FC62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769">
        <w:rPr>
          <w:rFonts w:ascii="Times New Roman" w:hAnsi="Times New Roman" w:cs="Times New Roman"/>
          <w:b/>
          <w:sz w:val="28"/>
          <w:szCs w:val="28"/>
        </w:rPr>
        <w:t xml:space="preserve">2. Рекомендации для учителей математики </w:t>
      </w:r>
      <w:r w:rsidR="00317777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Pr="003F0769">
        <w:rPr>
          <w:rFonts w:ascii="Times New Roman" w:hAnsi="Times New Roman" w:cs="Times New Roman"/>
          <w:b/>
          <w:sz w:val="28"/>
          <w:szCs w:val="28"/>
        </w:rPr>
        <w:t>по организации работы с учащимися в условиях реализации дистанционного обучения</w:t>
      </w:r>
    </w:p>
    <w:p w:rsidR="00941D1D" w:rsidRDefault="00941D1D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0A" w:rsidRDefault="00101B0A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35">
        <w:rPr>
          <w:rFonts w:ascii="Times New Roman" w:hAnsi="Times New Roman" w:cs="Times New Roman"/>
          <w:sz w:val="28"/>
          <w:szCs w:val="28"/>
        </w:rPr>
        <w:t>На базе подведомственного Министерству просвещения</w:t>
      </w:r>
      <w:r w:rsidRPr="00BB00E6">
        <w:rPr>
          <w:rFonts w:ascii="Times New Roman" w:hAnsi="Times New Roman" w:cs="Times New Roman"/>
          <w:sz w:val="28"/>
          <w:szCs w:val="28"/>
        </w:rPr>
        <w:t xml:space="preserve"> </w:t>
      </w:r>
      <w:r w:rsidR="003B6135" w:rsidRPr="00337AA6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BB00E6">
        <w:rPr>
          <w:rFonts w:ascii="Times New Roman" w:hAnsi="Times New Roman" w:cs="Times New Roman"/>
          <w:sz w:val="28"/>
          <w:szCs w:val="28"/>
        </w:rPr>
        <w:t>Центра реализации государственной образовательной политики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</w:t>
      </w:r>
      <w:r w:rsidRPr="00BB00E6">
        <w:rPr>
          <w:rFonts w:ascii="Times New Roman" w:hAnsi="Times New Roman" w:cs="Times New Roman"/>
          <w:sz w:val="28"/>
          <w:szCs w:val="28"/>
        </w:rPr>
        <w:t xml:space="preserve"> </w:t>
      </w:r>
      <w:r w:rsidRPr="00055702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Pr="00BB00E6">
        <w:rPr>
          <w:rFonts w:ascii="Times New Roman" w:hAnsi="Times New Roman" w:cs="Times New Roman"/>
          <w:sz w:val="28"/>
          <w:szCs w:val="28"/>
        </w:rPr>
        <w:t xml:space="preserve"> поддержки по вопросам организации дистанционного обучения для учителей и родителей:</w:t>
      </w:r>
      <w:r w:rsidRPr="00BB00E6">
        <w:rPr>
          <w:rFonts w:ascii="Times New Roman" w:hAnsi="Times New Roman" w:cs="Times New Roman"/>
          <w:b/>
          <w:sz w:val="28"/>
          <w:szCs w:val="28"/>
        </w:rPr>
        <w:t> 8-800-200-91-85.</w:t>
      </w:r>
    </w:p>
    <w:p w:rsidR="00055702" w:rsidRPr="00055702" w:rsidRDefault="00055702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02">
        <w:rPr>
          <w:rFonts w:ascii="Times New Roman" w:hAnsi="Times New Roman" w:cs="Times New Roman"/>
          <w:sz w:val="28"/>
          <w:szCs w:val="28"/>
        </w:rPr>
        <w:t xml:space="preserve">Многоканальный телефон </w:t>
      </w:r>
      <w:r w:rsidRPr="00055702">
        <w:rPr>
          <w:rFonts w:ascii="Times New Roman" w:hAnsi="Times New Roman" w:cs="Times New Roman"/>
          <w:b/>
          <w:sz w:val="28"/>
          <w:szCs w:val="28"/>
        </w:rPr>
        <w:t>горячей линии</w:t>
      </w:r>
      <w:r w:rsidRPr="00055702">
        <w:rPr>
          <w:rFonts w:ascii="Times New Roman" w:hAnsi="Times New Roman" w:cs="Times New Roman"/>
          <w:sz w:val="28"/>
          <w:szCs w:val="28"/>
        </w:rPr>
        <w:t xml:space="preserve"> </w:t>
      </w:r>
      <w:r w:rsidRPr="00055702">
        <w:rPr>
          <w:rFonts w:ascii="Times New Roman" w:hAnsi="Times New Roman" w:cs="Times New Roman"/>
          <w:b/>
          <w:sz w:val="28"/>
          <w:szCs w:val="28"/>
        </w:rPr>
        <w:t>в Алтайском крае:</w:t>
      </w:r>
      <w:r w:rsidRPr="00055702">
        <w:rPr>
          <w:rFonts w:ascii="Times New Roman" w:hAnsi="Times New Roman" w:cs="Times New Roman"/>
          <w:sz w:val="28"/>
          <w:szCs w:val="28"/>
        </w:rPr>
        <w:t> </w:t>
      </w:r>
      <w:hyperlink r:id="rId13" w:tgtFrame="_self" w:history="1">
        <w:r w:rsidRPr="00055702">
          <w:rPr>
            <w:rFonts w:ascii="Times New Roman" w:hAnsi="Times New Roman" w:cs="Times New Roman"/>
            <w:b/>
            <w:sz w:val="28"/>
            <w:szCs w:val="28"/>
          </w:rPr>
          <w:t>8-3852-206444</w:t>
        </w:r>
      </w:hyperlink>
      <w:r w:rsidRPr="00055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702">
        <w:rPr>
          <w:rFonts w:ascii="Times New Roman" w:hAnsi="Times New Roman" w:cs="Times New Roman"/>
          <w:sz w:val="28"/>
          <w:szCs w:val="28"/>
        </w:rPr>
        <w:t>(горячая линия работает на базе КГБУО "Алтайский краевой информационно-аналитический центр").</w:t>
      </w:r>
    </w:p>
    <w:p w:rsidR="00101B0A" w:rsidRPr="00101B0A" w:rsidRDefault="00101B0A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Алтайском крае </w:t>
      </w:r>
      <w:r w:rsidRPr="00101B0A">
        <w:rPr>
          <w:rFonts w:ascii="Times New Roman" w:hAnsi="Times New Roman" w:cs="Times New Roman"/>
          <w:sz w:val="28"/>
          <w:szCs w:val="28"/>
        </w:rPr>
        <w:t xml:space="preserve">Каникулы объявлены </w:t>
      </w:r>
      <w:r w:rsidRPr="00055702">
        <w:rPr>
          <w:rFonts w:ascii="Times New Roman" w:hAnsi="Times New Roman" w:cs="Times New Roman"/>
          <w:b/>
          <w:sz w:val="28"/>
          <w:szCs w:val="28"/>
        </w:rPr>
        <w:t>с 20 марта по 1 апреля 2020 г</w:t>
      </w:r>
      <w:r w:rsidRPr="00101B0A">
        <w:rPr>
          <w:rFonts w:ascii="Times New Roman" w:hAnsi="Times New Roman" w:cs="Times New Roman"/>
          <w:sz w:val="28"/>
          <w:szCs w:val="28"/>
        </w:rPr>
        <w:t xml:space="preserve">. В период </w:t>
      </w:r>
      <w:r w:rsidRPr="00055702">
        <w:rPr>
          <w:rFonts w:ascii="Times New Roman" w:hAnsi="Times New Roman" w:cs="Times New Roman"/>
          <w:b/>
          <w:sz w:val="28"/>
          <w:szCs w:val="28"/>
        </w:rPr>
        <w:t>с 2 апреля по 12 апреля 2020 г.</w:t>
      </w:r>
      <w:r w:rsidRPr="00101B0A">
        <w:rPr>
          <w:rFonts w:ascii="Times New Roman" w:hAnsi="Times New Roman" w:cs="Times New Roman"/>
          <w:sz w:val="28"/>
          <w:szCs w:val="28"/>
        </w:rPr>
        <w:t xml:space="preserve"> школа:</w:t>
      </w:r>
    </w:p>
    <w:p w:rsidR="00101B0A" w:rsidRPr="00101B0A" w:rsidRDefault="00101B0A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0A">
        <w:rPr>
          <w:rFonts w:ascii="Times New Roman" w:hAnsi="Times New Roman" w:cs="Times New Roman"/>
          <w:sz w:val="28"/>
          <w:szCs w:val="28"/>
        </w:rPr>
        <w:t>1) организует дистанционное обучение детей;</w:t>
      </w:r>
    </w:p>
    <w:p w:rsidR="00101B0A" w:rsidRPr="00101B0A" w:rsidRDefault="00101B0A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0A">
        <w:rPr>
          <w:rFonts w:ascii="Times New Roman" w:hAnsi="Times New Roman" w:cs="Times New Roman"/>
          <w:sz w:val="28"/>
          <w:szCs w:val="28"/>
        </w:rPr>
        <w:t>2) предоставляет обучающимся данные для доступа на используемую платформу дистанционного обучения, при необходимости предоставляет контактные данные учителей. Решение об использовании той или иной платформы принимает школа.</w:t>
      </w:r>
    </w:p>
    <w:p w:rsidR="00634933" w:rsidRDefault="00634933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массового перехода на дистанционную форму обучения школе необходимо п</w:t>
      </w:r>
      <w:r w:rsidRPr="00634933">
        <w:rPr>
          <w:rFonts w:ascii="Times New Roman" w:hAnsi="Times New Roman" w:cs="Times New Roman"/>
          <w:sz w:val="28"/>
          <w:szCs w:val="28"/>
        </w:rPr>
        <w:t>ровести мониторинг готовности детей и учителей к дистанционной форме обучения (наличие устройств и возможностей интернета, у</w:t>
      </w:r>
      <w:r w:rsidR="00915AB2">
        <w:rPr>
          <w:rFonts w:ascii="Times New Roman" w:hAnsi="Times New Roman" w:cs="Times New Roman"/>
          <w:sz w:val="28"/>
          <w:szCs w:val="28"/>
        </w:rPr>
        <w:t>становка необходимых приложений</w:t>
      </w:r>
      <w:r w:rsidRPr="00634933">
        <w:rPr>
          <w:rFonts w:ascii="Times New Roman" w:hAnsi="Times New Roman" w:cs="Times New Roman"/>
          <w:sz w:val="28"/>
          <w:szCs w:val="28"/>
        </w:rPr>
        <w:t xml:space="preserve"> </w:t>
      </w:r>
      <w:r w:rsidR="00915AB2">
        <w:rPr>
          <w:rFonts w:ascii="Times New Roman" w:hAnsi="Times New Roman" w:cs="Times New Roman"/>
          <w:sz w:val="28"/>
          <w:szCs w:val="28"/>
        </w:rPr>
        <w:t>и др.</w:t>
      </w:r>
      <w:r w:rsidRPr="00634933">
        <w:rPr>
          <w:rFonts w:ascii="Times New Roman" w:hAnsi="Times New Roman" w:cs="Times New Roman"/>
          <w:sz w:val="28"/>
          <w:szCs w:val="28"/>
        </w:rPr>
        <w:t>).</w:t>
      </w:r>
    </w:p>
    <w:p w:rsidR="00634933" w:rsidRDefault="00634933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33">
        <w:rPr>
          <w:rFonts w:ascii="Times New Roman" w:hAnsi="Times New Roman" w:cs="Times New Roman"/>
          <w:sz w:val="28"/>
          <w:szCs w:val="28"/>
        </w:rPr>
        <w:t xml:space="preserve">Выявив тех, кто не сможет получать информацию и взаимодействовать онлайн, учителю рекомендуется продумать форму работы с такими </w:t>
      </w:r>
      <w:r w:rsidRPr="00634933">
        <w:rPr>
          <w:rFonts w:ascii="Times New Roman" w:hAnsi="Times New Roman" w:cs="Times New Roman"/>
          <w:sz w:val="28"/>
          <w:szCs w:val="28"/>
        </w:rPr>
        <w:lastRenderedPageBreak/>
        <w:t>учащимися и родителями (в</w:t>
      </w:r>
      <w:r>
        <w:rPr>
          <w:rFonts w:ascii="Times New Roman" w:hAnsi="Times New Roman" w:cs="Times New Roman"/>
          <w:sz w:val="28"/>
          <w:szCs w:val="28"/>
        </w:rPr>
        <w:t>озможн</w:t>
      </w:r>
      <w:r w:rsidR="00AF32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например, организация </w:t>
      </w:r>
      <w:r w:rsidRPr="00634933">
        <w:rPr>
          <w:rFonts w:ascii="Times New Roman" w:hAnsi="Times New Roman" w:cs="Times New Roman"/>
          <w:sz w:val="28"/>
          <w:szCs w:val="28"/>
        </w:rPr>
        <w:t>очно-заочного обучения на этот период с предоставлением графика контрольных работ).</w:t>
      </w:r>
      <w:r w:rsidR="00772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35" w:rsidRDefault="003B613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Возможна, при необходимости, организация смешанного обучения, т.е. </w:t>
      </w:r>
      <w:r w:rsidRPr="00CC47DB">
        <w:rPr>
          <w:rFonts w:ascii="Times New Roman" w:hAnsi="Times New Roman" w:cs="Times New Roman"/>
          <w:sz w:val="28"/>
          <w:szCs w:val="28"/>
        </w:rPr>
        <w:t>такого образовательного подхода, который совмещает обучение с участием учителя (лицом к лицу) с онлайн-обучением и предполагает элементы самостоятельного контроля учеником пути, времени, места и темпа обучения, а также интеграцию опыта обучения с учителем и онлайн</w:t>
      </w:r>
      <w:r>
        <w:rPr>
          <w:rFonts w:ascii="Times New Roman" w:hAnsi="Times New Roman" w:cs="Times New Roman"/>
          <w:sz w:val="28"/>
          <w:szCs w:val="28"/>
        </w:rPr>
        <w:t xml:space="preserve"> (например, организация </w:t>
      </w:r>
      <w:r w:rsidRPr="00634933">
        <w:rPr>
          <w:rFonts w:ascii="Times New Roman" w:hAnsi="Times New Roman" w:cs="Times New Roman"/>
          <w:sz w:val="28"/>
          <w:szCs w:val="28"/>
        </w:rPr>
        <w:t>очно-заочного обучения с предоставлением графика контрольных работ</w:t>
      </w:r>
      <w:r>
        <w:rPr>
          <w:rFonts w:ascii="Times New Roman" w:hAnsi="Times New Roman" w:cs="Times New Roman"/>
          <w:sz w:val="28"/>
          <w:szCs w:val="28"/>
        </w:rPr>
        <w:t>). В и</w:t>
      </w:r>
      <w:r w:rsidRPr="007872BF">
        <w:rPr>
          <w:rFonts w:ascii="Times New Roman" w:hAnsi="Times New Roman" w:cs="Times New Roman"/>
          <w:sz w:val="28"/>
          <w:szCs w:val="28"/>
        </w:rPr>
        <w:t>нтернет-среду может быть вынесена методическая литература, тренажеры, обучаю</w:t>
      </w:r>
      <w:r>
        <w:rPr>
          <w:rFonts w:ascii="Times New Roman" w:hAnsi="Times New Roman" w:cs="Times New Roman"/>
          <w:sz w:val="28"/>
          <w:szCs w:val="28"/>
        </w:rPr>
        <w:t>щие и контролирующие тесты и др</w:t>
      </w:r>
      <w:r w:rsidRPr="00634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3B5" w:rsidRPr="006673B5" w:rsidRDefault="006673B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73B5">
        <w:rPr>
          <w:rFonts w:ascii="Times New Roman" w:hAnsi="Times New Roman" w:cs="Times New Roman"/>
          <w:sz w:val="28"/>
          <w:szCs w:val="28"/>
        </w:rPr>
        <w:t>ажно организовать рабочее время учителя и учеников.</w:t>
      </w: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772F31">
        <w:rPr>
          <w:rFonts w:ascii="Times New Roman" w:hAnsi="Times New Roman" w:cs="Times New Roman"/>
          <w:sz w:val="28"/>
          <w:szCs w:val="28"/>
        </w:rPr>
        <w:t xml:space="preserve">учесть, что </w:t>
      </w:r>
      <w:r w:rsidRPr="006673B5">
        <w:rPr>
          <w:rFonts w:ascii="Times New Roman" w:hAnsi="Times New Roman" w:cs="Times New Roman"/>
          <w:sz w:val="28"/>
          <w:szCs w:val="28"/>
        </w:rPr>
        <w:t>формальн</w:t>
      </w:r>
      <w:r>
        <w:rPr>
          <w:rFonts w:ascii="Times New Roman" w:hAnsi="Times New Roman" w:cs="Times New Roman"/>
          <w:sz w:val="28"/>
          <w:szCs w:val="28"/>
        </w:rPr>
        <w:t>ая отправка</w:t>
      </w:r>
      <w:r w:rsidRPr="006673B5">
        <w:rPr>
          <w:rFonts w:ascii="Times New Roman" w:hAnsi="Times New Roman" w:cs="Times New Roman"/>
          <w:sz w:val="28"/>
          <w:szCs w:val="28"/>
        </w:rPr>
        <w:t xml:space="preserve"> ежедневных домашних заданий как единственного варианта обучения</w:t>
      </w:r>
      <w:r w:rsidR="00772F31" w:rsidRPr="00772F31">
        <w:rPr>
          <w:rFonts w:ascii="Times New Roman" w:hAnsi="Times New Roman" w:cs="Times New Roman"/>
          <w:sz w:val="28"/>
          <w:szCs w:val="28"/>
        </w:rPr>
        <w:t xml:space="preserve"> </w:t>
      </w:r>
      <w:r w:rsidR="00772F31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772F31" w:rsidRPr="006673B5">
        <w:rPr>
          <w:rFonts w:ascii="Times New Roman" w:hAnsi="Times New Roman" w:cs="Times New Roman"/>
          <w:sz w:val="28"/>
          <w:szCs w:val="28"/>
        </w:rPr>
        <w:t>малую эффективность</w:t>
      </w:r>
      <w:r w:rsidR="00772F31">
        <w:rPr>
          <w:rFonts w:ascii="Times New Roman" w:hAnsi="Times New Roman" w:cs="Times New Roman"/>
          <w:sz w:val="28"/>
          <w:szCs w:val="28"/>
        </w:rPr>
        <w:t>.</w:t>
      </w:r>
      <w:r w:rsidR="00772F31" w:rsidRPr="00772F31">
        <w:rPr>
          <w:rFonts w:ascii="Times New Roman" w:hAnsi="Times New Roman" w:cs="Times New Roman"/>
          <w:sz w:val="28"/>
          <w:szCs w:val="28"/>
        </w:rPr>
        <w:t xml:space="preserve"> Целесообразно, в случае необходимости, прибегнуть к помощи наиболее продвинутых в работе с цифровыми инструментами коллег для разработки с их помощью </w:t>
      </w:r>
      <w:r w:rsidR="00772F31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772F31" w:rsidRPr="00772F31">
        <w:rPr>
          <w:rFonts w:ascii="Times New Roman" w:hAnsi="Times New Roman" w:cs="Times New Roman"/>
          <w:sz w:val="28"/>
          <w:szCs w:val="28"/>
        </w:rPr>
        <w:t>алгоритмов</w:t>
      </w:r>
      <w:r w:rsidR="00772F31">
        <w:rPr>
          <w:rFonts w:ascii="Times New Roman" w:hAnsi="Times New Roman" w:cs="Times New Roman"/>
          <w:sz w:val="28"/>
          <w:szCs w:val="28"/>
        </w:rPr>
        <w:t>,</w:t>
      </w:r>
      <w:r w:rsidR="00772F31" w:rsidRPr="00772F31">
        <w:rPr>
          <w:rFonts w:ascii="Times New Roman" w:hAnsi="Times New Roman" w:cs="Times New Roman"/>
          <w:sz w:val="28"/>
          <w:szCs w:val="28"/>
        </w:rPr>
        <w:t xml:space="preserve"> инструкций</w:t>
      </w:r>
      <w:r w:rsidR="00772F3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72F31" w:rsidRPr="00EB256C" w:rsidRDefault="00772F31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6C">
        <w:rPr>
          <w:rFonts w:ascii="Times New Roman" w:hAnsi="Times New Roman" w:cs="Times New Roman"/>
          <w:sz w:val="28"/>
          <w:szCs w:val="28"/>
        </w:rPr>
        <w:t>По возможности</w:t>
      </w:r>
      <w:r w:rsidR="003B6135">
        <w:rPr>
          <w:rFonts w:ascii="Times New Roman" w:hAnsi="Times New Roman" w:cs="Times New Roman"/>
          <w:sz w:val="28"/>
          <w:szCs w:val="28"/>
        </w:rPr>
        <w:t>,</w:t>
      </w:r>
      <w:r w:rsidRPr="00EB256C">
        <w:rPr>
          <w:rFonts w:ascii="Times New Roman" w:hAnsi="Times New Roman" w:cs="Times New Roman"/>
          <w:sz w:val="28"/>
          <w:szCs w:val="28"/>
        </w:rPr>
        <w:t xml:space="preserve"> </w:t>
      </w:r>
      <w:r w:rsidR="00EB256C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EB256C">
        <w:rPr>
          <w:rFonts w:ascii="Times New Roman" w:hAnsi="Times New Roman" w:cs="Times New Roman"/>
          <w:sz w:val="28"/>
          <w:szCs w:val="28"/>
        </w:rPr>
        <w:t>необходимо предусмотреть и организовать время «</w:t>
      </w:r>
      <w:proofErr w:type="spellStart"/>
      <w:r w:rsidRPr="00EB256C">
        <w:rPr>
          <w:rFonts w:ascii="Times New Roman" w:hAnsi="Times New Roman" w:cs="Times New Roman"/>
          <w:sz w:val="28"/>
          <w:szCs w:val="28"/>
        </w:rPr>
        <w:t>face-to-face</w:t>
      </w:r>
      <w:proofErr w:type="spellEnd"/>
      <w:r w:rsidR="00EB256C" w:rsidRPr="00EB256C">
        <w:rPr>
          <w:rFonts w:ascii="Times New Roman" w:hAnsi="Times New Roman" w:cs="Times New Roman"/>
          <w:sz w:val="28"/>
          <w:szCs w:val="28"/>
        </w:rPr>
        <w:t>»</w:t>
      </w:r>
      <w:r w:rsidRPr="00EB256C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EB256C">
        <w:rPr>
          <w:rFonts w:ascii="Times New Roman" w:hAnsi="Times New Roman" w:cs="Times New Roman"/>
          <w:sz w:val="28"/>
          <w:szCs w:val="28"/>
        </w:rPr>
        <w:t>с</w:t>
      </w:r>
      <w:r w:rsidRPr="00EB256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B256C">
        <w:rPr>
          <w:rFonts w:ascii="Times New Roman" w:hAnsi="Times New Roman" w:cs="Times New Roman"/>
          <w:sz w:val="28"/>
          <w:szCs w:val="28"/>
        </w:rPr>
        <w:t>ами</w:t>
      </w:r>
      <w:r w:rsidRPr="00EB256C">
        <w:rPr>
          <w:rFonts w:ascii="Times New Roman" w:hAnsi="Times New Roman" w:cs="Times New Roman"/>
          <w:sz w:val="28"/>
          <w:szCs w:val="28"/>
        </w:rPr>
        <w:t xml:space="preserve"> учеников (в классе, параллел</w:t>
      </w:r>
      <w:r w:rsidR="00EB256C">
        <w:rPr>
          <w:rFonts w:ascii="Times New Roman" w:hAnsi="Times New Roman" w:cs="Times New Roman"/>
          <w:sz w:val="28"/>
          <w:szCs w:val="28"/>
        </w:rPr>
        <w:t>и) для учащихся основной и старшей школы п</w:t>
      </w:r>
      <w:r w:rsidRPr="00EB256C">
        <w:rPr>
          <w:rFonts w:ascii="Times New Roman" w:hAnsi="Times New Roman" w:cs="Times New Roman"/>
          <w:sz w:val="28"/>
          <w:szCs w:val="28"/>
        </w:rPr>
        <w:t xml:space="preserve">осредством </w:t>
      </w:r>
      <w:proofErr w:type="spellStart"/>
      <w:r w:rsidRPr="00EB256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B256C">
        <w:rPr>
          <w:rFonts w:ascii="Times New Roman" w:hAnsi="Times New Roman" w:cs="Times New Roman"/>
          <w:sz w:val="28"/>
          <w:szCs w:val="28"/>
        </w:rPr>
        <w:t>, групповых скайп</w:t>
      </w:r>
      <w:r w:rsidR="00EB256C">
        <w:rPr>
          <w:rFonts w:ascii="Times New Roman" w:hAnsi="Times New Roman" w:cs="Times New Roman"/>
          <w:sz w:val="28"/>
          <w:szCs w:val="28"/>
        </w:rPr>
        <w:t>-</w:t>
      </w:r>
      <w:r w:rsidRPr="00EB256C">
        <w:rPr>
          <w:rFonts w:ascii="Times New Roman" w:hAnsi="Times New Roman" w:cs="Times New Roman"/>
          <w:sz w:val="28"/>
          <w:szCs w:val="28"/>
        </w:rPr>
        <w:t xml:space="preserve">уроков, </w:t>
      </w:r>
      <w:proofErr w:type="spellStart"/>
      <w:r w:rsidRPr="00EB256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B256C">
        <w:rPr>
          <w:rFonts w:ascii="Times New Roman" w:hAnsi="Times New Roman" w:cs="Times New Roman"/>
          <w:sz w:val="28"/>
          <w:szCs w:val="28"/>
        </w:rPr>
        <w:t xml:space="preserve"> и т</w:t>
      </w:r>
      <w:r w:rsidR="00EB256C">
        <w:rPr>
          <w:rFonts w:ascii="Times New Roman" w:hAnsi="Times New Roman" w:cs="Times New Roman"/>
          <w:sz w:val="28"/>
          <w:szCs w:val="28"/>
        </w:rPr>
        <w:t>.</w:t>
      </w:r>
      <w:r w:rsidRPr="00EB256C">
        <w:rPr>
          <w:rFonts w:ascii="Times New Roman" w:hAnsi="Times New Roman" w:cs="Times New Roman"/>
          <w:sz w:val="28"/>
          <w:szCs w:val="28"/>
        </w:rPr>
        <w:t>д.</w:t>
      </w:r>
      <w:r w:rsidR="00EB256C">
        <w:rPr>
          <w:rFonts w:ascii="Times New Roman" w:hAnsi="Times New Roman" w:cs="Times New Roman"/>
          <w:sz w:val="28"/>
          <w:szCs w:val="28"/>
        </w:rPr>
        <w:t>, в отдельных случаях п</w:t>
      </w:r>
      <w:r w:rsidRPr="00EB256C">
        <w:rPr>
          <w:rFonts w:ascii="Times New Roman" w:hAnsi="Times New Roman" w:cs="Times New Roman"/>
          <w:sz w:val="28"/>
          <w:szCs w:val="28"/>
        </w:rPr>
        <w:t>редусмотреть индивидуальны</w:t>
      </w:r>
      <w:r w:rsidR="00EB256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EB256C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Pr="00EB256C">
        <w:rPr>
          <w:rFonts w:ascii="Times New Roman" w:hAnsi="Times New Roman" w:cs="Times New Roman"/>
          <w:sz w:val="28"/>
          <w:szCs w:val="28"/>
        </w:rPr>
        <w:t xml:space="preserve"> несколько раз в неделю.</w:t>
      </w:r>
    </w:p>
    <w:p w:rsidR="003B6135" w:rsidRPr="008661BB" w:rsidRDefault="003B613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61BB">
        <w:rPr>
          <w:rFonts w:ascii="Times New Roman" w:hAnsi="Times New Roman" w:cs="Times New Roman"/>
          <w:sz w:val="28"/>
          <w:szCs w:val="28"/>
        </w:rPr>
        <w:t>ервис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61BB">
        <w:rPr>
          <w:rFonts w:ascii="Times New Roman" w:hAnsi="Times New Roman" w:cs="Times New Roman"/>
          <w:sz w:val="28"/>
          <w:szCs w:val="28"/>
        </w:rPr>
        <w:t xml:space="preserve">, с помощью которых </w:t>
      </w:r>
      <w:r>
        <w:rPr>
          <w:rFonts w:ascii="Times New Roman" w:hAnsi="Times New Roman" w:cs="Times New Roman"/>
          <w:sz w:val="28"/>
          <w:szCs w:val="28"/>
        </w:rPr>
        <w:t>учитель может</w:t>
      </w:r>
      <w:r w:rsidRPr="008661BB">
        <w:rPr>
          <w:rFonts w:ascii="Times New Roman" w:hAnsi="Times New Roman" w:cs="Times New Roman"/>
          <w:sz w:val="28"/>
          <w:szCs w:val="28"/>
        </w:rPr>
        <w:t xml:space="preserve"> организовать онлайн-встречи (уроки) с учениками </w:t>
      </w:r>
      <w:r>
        <w:rPr>
          <w:rFonts w:ascii="Times New Roman" w:hAnsi="Times New Roman" w:cs="Times New Roman"/>
          <w:sz w:val="28"/>
          <w:szCs w:val="28"/>
        </w:rPr>
        <w:t>в режиме реального времени:</w:t>
      </w:r>
    </w:p>
    <w:p w:rsidR="003B6135" w:rsidRPr="008B0697" w:rsidRDefault="00862F48" w:rsidP="00FC625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:rsidR="003B6135" w:rsidRPr="008661BB" w:rsidRDefault="003B613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BB">
        <w:rPr>
          <w:rFonts w:ascii="Times New Roman" w:hAnsi="Times New Roman" w:cs="Times New Roman"/>
          <w:sz w:val="28"/>
          <w:szCs w:val="28"/>
        </w:rPr>
        <w:t xml:space="preserve">Сервис для проведения видеоконференций и </w:t>
      </w:r>
      <w:proofErr w:type="spellStart"/>
      <w:r w:rsidRPr="008661B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661BB">
        <w:rPr>
          <w:rFonts w:ascii="Times New Roman" w:hAnsi="Times New Roman" w:cs="Times New Roman"/>
          <w:sz w:val="28"/>
          <w:szCs w:val="28"/>
        </w:rPr>
        <w:t xml:space="preserve">. В бесплатной версии можно проводить встречи до 40 минут и на 100 человек. Ученики могут подключиться к встрече через телефон (рекомендуется установить приложение </w:t>
      </w:r>
      <w:proofErr w:type="spellStart"/>
      <w:r w:rsidRPr="008661BB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661BB">
        <w:rPr>
          <w:rFonts w:ascii="Times New Roman" w:hAnsi="Times New Roman" w:cs="Times New Roman"/>
          <w:sz w:val="28"/>
          <w:szCs w:val="28"/>
        </w:rPr>
        <w:t xml:space="preserve">) или через компьютер. Каждый участник встречи имеет возможность говорить </w:t>
      </w:r>
      <w:r>
        <w:rPr>
          <w:rFonts w:ascii="Times New Roman" w:hAnsi="Times New Roman" w:cs="Times New Roman"/>
          <w:sz w:val="28"/>
          <w:szCs w:val="28"/>
        </w:rPr>
        <w:t>голосом, демонстрировать видео</w:t>
      </w:r>
      <w:r w:rsidRPr="008661BB">
        <w:rPr>
          <w:rFonts w:ascii="Times New Roman" w:hAnsi="Times New Roman" w:cs="Times New Roman"/>
          <w:sz w:val="28"/>
          <w:szCs w:val="28"/>
        </w:rPr>
        <w:t>.</w:t>
      </w:r>
    </w:p>
    <w:p w:rsidR="003B6135" w:rsidRPr="008661BB" w:rsidRDefault="003B6135" w:rsidP="00FC625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61BB">
        <w:rPr>
          <w:rFonts w:ascii="Times New Roman" w:hAnsi="Times New Roman" w:cs="Times New Roman"/>
          <w:b/>
          <w:sz w:val="28"/>
          <w:szCs w:val="28"/>
        </w:rPr>
        <w:t>Facebook</w:t>
      </w:r>
      <w:proofErr w:type="spellEnd"/>
      <w:r w:rsidRPr="00866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61BB">
        <w:rPr>
          <w:rFonts w:ascii="Times New Roman" w:hAnsi="Times New Roman" w:cs="Times New Roman"/>
          <w:b/>
          <w:sz w:val="28"/>
          <w:szCs w:val="28"/>
        </w:rPr>
        <w:t>Live</w:t>
      </w:r>
      <w:proofErr w:type="spellEnd"/>
    </w:p>
    <w:p w:rsidR="003B6135" w:rsidRPr="008661BB" w:rsidRDefault="003B613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</w:t>
      </w:r>
      <w:r>
        <w:rPr>
          <w:rFonts w:ascii="Times New Roman" w:hAnsi="Times New Roman" w:cs="Times New Roman"/>
          <w:sz w:val="28"/>
          <w:szCs w:val="28"/>
        </w:rPr>
        <w:t>ая т</w:t>
      </w:r>
      <w:r w:rsidRPr="008661BB">
        <w:rPr>
          <w:rFonts w:ascii="Times New Roman" w:hAnsi="Times New Roman" w:cs="Times New Roman"/>
          <w:sz w:val="28"/>
          <w:szCs w:val="28"/>
        </w:rPr>
        <w:t xml:space="preserve">рансляция видео прямо с </w:t>
      </w:r>
      <w:proofErr w:type="spellStart"/>
      <w:r w:rsidRPr="008661B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661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 необходимо создать</w:t>
      </w:r>
      <w:r w:rsidRPr="008661BB">
        <w:rPr>
          <w:rFonts w:ascii="Times New Roman" w:hAnsi="Times New Roman" w:cs="Times New Roman"/>
          <w:sz w:val="28"/>
          <w:szCs w:val="28"/>
        </w:rPr>
        <w:t xml:space="preserve"> закрытую группу класса, в которой можно будет запускать </w:t>
      </w:r>
      <w:proofErr w:type="spellStart"/>
      <w:r w:rsidRPr="008661BB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8661BB">
        <w:rPr>
          <w:rFonts w:ascii="Times New Roman" w:hAnsi="Times New Roman" w:cs="Times New Roman"/>
          <w:sz w:val="28"/>
          <w:szCs w:val="28"/>
        </w:rPr>
        <w:t xml:space="preserve"> трансляции и пров</w:t>
      </w:r>
      <w:r>
        <w:rPr>
          <w:rFonts w:ascii="Times New Roman" w:hAnsi="Times New Roman" w:cs="Times New Roman"/>
          <w:sz w:val="28"/>
          <w:szCs w:val="28"/>
        </w:rPr>
        <w:t>одить уроки онлайн. Н</w:t>
      </w:r>
      <w:r w:rsidRPr="008661BB">
        <w:rPr>
          <w:rFonts w:ascii="Times New Roman" w:hAnsi="Times New Roman" w:cs="Times New Roman"/>
          <w:sz w:val="28"/>
          <w:szCs w:val="28"/>
        </w:rPr>
        <w:t>ет ограничений по времени.</w:t>
      </w:r>
    </w:p>
    <w:p w:rsidR="003B6135" w:rsidRPr="008661BB" w:rsidRDefault="003B6135" w:rsidP="00FC625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61BB">
        <w:rPr>
          <w:rFonts w:ascii="Times New Roman" w:hAnsi="Times New Roman" w:cs="Times New Roman"/>
          <w:b/>
          <w:sz w:val="28"/>
          <w:szCs w:val="28"/>
        </w:rPr>
        <w:t>Instagram</w:t>
      </w:r>
      <w:proofErr w:type="spellEnd"/>
      <w:r w:rsidRPr="00866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61BB">
        <w:rPr>
          <w:rFonts w:ascii="Times New Roman" w:hAnsi="Times New Roman" w:cs="Times New Roman"/>
          <w:b/>
          <w:sz w:val="28"/>
          <w:szCs w:val="28"/>
        </w:rPr>
        <w:t>Live</w:t>
      </w:r>
      <w:proofErr w:type="spellEnd"/>
    </w:p>
    <w:p w:rsidR="003B6135" w:rsidRPr="008661BB" w:rsidRDefault="003B613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BB">
        <w:rPr>
          <w:rFonts w:ascii="Times New Roman" w:hAnsi="Times New Roman" w:cs="Times New Roman"/>
          <w:sz w:val="28"/>
          <w:szCs w:val="28"/>
        </w:rPr>
        <w:t xml:space="preserve">Трансляция видео с </w:t>
      </w:r>
      <w:proofErr w:type="spellStart"/>
      <w:r w:rsidRPr="008661BB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8661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Учитель м</w:t>
      </w:r>
      <w:r w:rsidRPr="008661BB"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661BB">
        <w:rPr>
          <w:rFonts w:ascii="Times New Roman" w:hAnsi="Times New Roman" w:cs="Times New Roman"/>
          <w:sz w:val="28"/>
          <w:szCs w:val="28"/>
        </w:rPr>
        <w:t xml:space="preserve"> проводить в своем аккаунте. Если ученики подписаны</w:t>
      </w:r>
      <w:r>
        <w:rPr>
          <w:rFonts w:ascii="Times New Roman" w:hAnsi="Times New Roman" w:cs="Times New Roman"/>
          <w:sz w:val="28"/>
          <w:szCs w:val="28"/>
        </w:rPr>
        <w:t xml:space="preserve"> на учителя</w:t>
      </w:r>
      <w:r w:rsidRPr="008661BB">
        <w:rPr>
          <w:rFonts w:ascii="Times New Roman" w:hAnsi="Times New Roman" w:cs="Times New Roman"/>
          <w:sz w:val="28"/>
          <w:szCs w:val="28"/>
        </w:rPr>
        <w:t xml:space="preserve">, то они получат извещение о выходе в эфир.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8661BB">
        <w:rPr>
          <w:rFonts w:ascii="Times New Roman" w:hAnsi="Times New Roman" w:cs="Times New Roman"/>
          <w:sz w:val="28"/>
          <w:szCs w:val="28"/>
        </w:rPr>
        <w:t xml:space="preserve"> создать закрытый аккаунт класса и вести онлайн-встречи </w:t>
      </w:r>
      <w:r>
        <w:rPr>
          <w:rFonts w:ascii="Times New Roman" w:hAnsi="Times New Roman" w:cs="Times New Roman"/>
          <w:sz w:val="28"/>
          <w:szCs w:val="28"/>
        </w:rPr>
        <w:t>в нем</w:t>
      </w:r>
      <w:r w:rsidRPr="008661BB">
        <w:rPr>
          <w:rFonts w:ascii="Times New Roman" w:hAnsi="Times New Roman" w:cs="Times New Roman"/>
          <w:sz w:val="28"/>
          <w:szCs w:val="28"/>
        </w:rPr>
        <w:t>.</w:t>
      </w:r>
    </w:p>
    <w:p w:rsidR="003B6135" w:rsidRPr="008661BB" w:rsidRDefault="00862F48" w:rsidP="00FC625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WiziQ</w:t>
      </w:r>
      <w:proofErr w:type="spellEnd"/>
    </w:p>
    <w:p w:rsidR="003B6135" w:rsidRPr="008661BB" w:rsidRDefault="003B613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BB">
        <w:rPr>
          <w:rFonts w:ascii="Times New Roman" w:hAnsi="Times New Roman" w:cs="Times New Roman"/>
          <w:sz w:val="28"/>
          <w:szCs w:val="28"/>
        </w:rPr>
        <w:lastRenderedPageBreak/>
        <w:t xml:space="preserve">Сервис для организации онлайн-обучения. </w:t>
      </w:r>
      <w:r>
        <w:rPr>
          <w:rFonts w:ascii="Times New Roman" w:hAnsi="Times New Roman" w:cs="Times New Roman"/>
          <w:sz w:val="28"/>
          <w:szCs w:val="28"/>
        </w:rPr>
        <w:t>Необходимо с</w:t>
      </w:r>
      <w:r w:rsidRPr="008661BB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661BB">
        <w:rPr>
          <w:rFonts w:ascii="Times New Roman" w:hAnsi="Times New Roman" w:cs="Times New Roman"/>
          <w:sz w:val="28"/>
          <w:szCs w:val="28"/>
        </w:rPr>
        <w:t xml:space="preserve"> класс, к которому подключаются ученики (они должны создать в этой среде аккаунт). Здесь можно вести общение, пу</w:t>
      </w:r>
      <w:r>
        <w:rPr>
          <w:rFonts w:ascii="Times New Roman" w:hAnsi="Times New Roman" w:cs="Times New Roman"/>
          <w:sz w:val="28"/>
          <w:szCs w:val="28"/>
        </w:rPr>
        <w:t xml:space="preserve">бликовать задания и объявления, </w:t>
      </w:r>
      <w:r w:rsidRPr="008661BB">
        <w:rPr>
          <w:rFonts w:ascii="Times New Roman" w:hAnsi="Times New Roman" w:cs="Times New Roman"/>
          <w:sz w:val="28"/>
          <w:szCs w:val="28"/>
        </w:rPr>
        <w:t xml:space="preserve">проводить онлайн-встречи. В бесплатной версии только 10 участников могут подключиться к курсу и к </w:t>
      </w:r>
      <w:proofErr w:type="spellStart"/>
      <w:r w:rsidRPr="008661BB">
        <w:rPr>
          <w:rFonts w:ascii="Times New Roman" w:hAnsi="Times New Roman" w:cs="Times New Roman"/>
          <w:sz w:val="28"/>
          <w:szCs w:val="28"/>
        </w:rPr>
        <w:t>видеовстрече</w:t>
      </w:r>
      <w:proofErr w:type="spellEnd"/>
      <w:r w:rsidRPr="008661BB">
        <w:rPr>
          <w:rFonts w:ascii="Times New Roman" w:hAnsi="Times New Roman" w:cs="Times New Roman"/>
          <w:sz w:val="28"/>
          <w:szCs w:val="28"/>
        </w:rPr>
        <w:t>. </w:t>
      </w:r>
    </w:p>
    <w:p w:rsidR="003B6135" w:rsidRPr="008661BB" w:rsidRDefault="003B6135" w:rsidP="00FC625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61BB">
        <w:rPr>
          <w:rFonts w:ascii="Times New Roman" w:hAnsi="Times New Roman" w:cs="Times New Roman"/>
          <w:b/>
          <w:sz w:val="28"/>
          <w:szCs w:val="28"/>
        </w:rPr>
        <w:t>Periscope</w:t>
      </w:r>
      <w:proofErr w:type="spellEnd"/>
    </w:p>
    <w:p w:rsidR="003B6135" w:rsidRPr="008661BB" w:rsidRDefault="003B613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BB">
        <w:rPr>
          <w:rFonts w:ascii="Times New Roman" w:hAnsi="Times New Roman" w:cs="Times New Roman"/>
          <w:sz w:val="28"/>
          <w:szCs w:val="28"/>
        </w:rPr>
        <w:t>Приложение для проведения прямых эфиров. Чтобы ученики могли смотреть трансляции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8661BB">
        <w:rPr>
          <w:rFonts w:ascii="Times New Roman" w:hAnsi="Times New Roman" w:cs="Times New Roman"/>
          <w:sz w:val="28"/>
          <w:szCs w:val="28"/>
        </w:rPr>
        <w:t xml:space="preserve">, им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8661BB">
        <w:rPr>
          <w:rFonts w:ascii="Times New Roman" w:hAnsi="Times New Roman" w:cs="Times New Roman"/>
          <w:sz w:val="28"/>
          <w:szCs w:val="28"/>
        </w:rPr>
        <w:t xml:space="preserve"> установить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Pr="008661BB">
        <w:rPr>
          <w:rFonts w:ascii="Times New Roman" w:hAnsi="Times New Roman" w:cs="Times New Roman"/>
          <w:sz w:val="28"/>
          <w:szCs w:val="28"/>
        </w:rPr>
        <w:t xml:space="preserve"> приложение на телефон и создать аккаунт.</w:t>
      </w:r>
    </w:p>
    <w:p w:rsidR="003B6135" w:rsidRPr="008B0697" w:rsidRDefault="003B6135" w:rsidP="00FC625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61BB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</w:p>
    <w:p w:rsidR="003B6135" w:rsidRPr="008661BB" w:rsidRDefault="003B6135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BB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866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61BB">
        <w:rPr>
          <w:rFonts w:ascii="Times New Roman" w:hAnsi="Times New Roman" w:cs="Times New Roman"/>
          <w:sz w:val="28"/>
          <w:szCs w:val="28"/>
        </w:rPr>
        <w:t xml:space="preserve">для проведения видеоконференций. У каждого ученика должен быть аккаунт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Создается группа класса</w:t>
      </w:r>
      <w:r w:rsidRPr="008661BB">
        <w:rPr>
          <w:rFonts w:ascii="Times New Roman" w:hAnsi="Times New Roman" w:cs="Times New Roman"/>
          <w:sz w:val="28"/>
          <w:szCs w:val="28"/>
        </w:rPr>
        <w:t xml:space="preserve"> и в определенное время делается звонок, к которому подключаются все участники группы.</w:t>
      </w:r>
    </w:p>
    <w:p w:rsidR="00634933" w:rsidRDefault="00EB256C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6C">
        <w:rPr>
          <w:rFonts w:ascii="Times New Roman" w:hAnsi="Times New Roman" w:cs="Times New Roman"/>
          <w:sz w:val="28"/>
          <w:szCs w:val="28"/>
        </w:rPr>
        <w:t>Наладить обратную связь с учениками лучше посредством электронного дневника, либо электронной почты, через официальные ресурсы, сохраняя всю историю коммуникации, вопросов-ответов.</w:t>
      </w:r>
    </w:p>
    <w:p w:rsidR="008C678C" w:rsidRPr="00390CC4" w:rsidRDefault="00871F86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678C" w:rsidRPr="00390CC4">
        <w:rPr>
          <w:rFonts w:ascii="Times New Roman" w:hAnsi="Times New Roman" w:cs="Times New Roman"/>
          <w:sz w:val="28"/>
          <w:szCs w:val="28"/>
        </w:rPr>
        <w:t>ажно наладить сотрудничество учеников между собой в дистанционной форме. Хорошим решением для этого будут групповые задания, проекты и творческие работы</w:t>
      </w:r>
      <w:r w:rsidR="00915AB2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8C678C" w:rsidRPr="00390CC4">
        <w:rPr>
          <w:rFonts w:ascii="Times New Roman" w:hAnsi="Times New Roman" w:cs="Times New Roman"/>
          <w:sz w:val="28"/>
          <w:szCs w:val="28"/>
        </w:rPr>
        <w:t xml:space="preserve">, предусматривающие совместную работу в общем документе, например, </w:t>
      </w:r>
      <w:r w:rsidR="00DB474C">
        <w:rPr>
          <w:rFonts w:ascii="Times New Roman" w:hAnsi="Times New Roman" w:cs="Times New Roman"/>
          <w:sz w:val="28"/>
          <w:szCs w:val="28"/>
        </w:rPr>
        <w:t xml:space="preserve">в групповом чате в </w:t>
      </w:r>
      <w:proofErr w:type="spellStart"/>
      <w:r w:rsidR="00DB474C">
        <w:rPr>
          <w:rFonts w:ascii="Times New Roman" w:hAnsi="Times New Roman" w:cs="Times New Roman"/>
          <w:sz w:val="28"/>
          <w:szCs w:val="28"/>
        </w:rPr>
        <w:t>соц</w:t>
      </w:r>
      <w:r w:rsidR="008C678C" w:rsidRPr="00390CC4">
        <w:rPr>
          <w:rFonts w:ascii="Times New Roman" w:hAnsi="Times New Roman" w:cs="Times New Roman"/>
          <w:sz w:val="28"/>
          <w:szCs w:val="28"/>
        </w:rPr>
        <w:t>сети</w:t>
      </w:r>
      <w:proofErr w:type="spellEnd"/>
      <w:r w:rsidR="008C678C" w:rsidRPr="00390CC4">
        <w:rPr>
          <w:rFonts w:ascii="Times New Roman" w:hAnsi="Times New Roman" w:cs="Times New Roman"/>
          <w:sz w:val="28"/>
          <w:szCs w:val="28"/>
        </w:rPr>
        <w:t>, в групповой переписке в почте.</w:t>
      </w:r>
    </w:p>
    <w:p w:rsidR="009D437D" w:rsidRDefault="009D437D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8C678C" w:rsidRPr="009D437D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8C678C" w:rsidRPr="009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9D437D">
        <w:rPr>
          <w:rFonts w:ascii="Times New Roman" w:hAnsi="Times New Roman" w:cs="Times New Roman"/>
          <w:sz w:val="28"/>
          <w:szCs w:val="28"/>
        </w:rPr>
        <w:t xml:space="preserve"> </w:t>
      </w:r>
      <w:r w:rsidR="008C678C" w:rsidRPr="009D437D">
        <w:rPr>
          <w:rFonts w:ascii="Times New Roman" w:hAnsi="Times New Roman" w:cs="Times New Roman"/>
          <w:sz w:val="28"/>
          <w:szCs w:val="28"/>
        </w:rPr>
        <w:t>в график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описать</w:t>
      </w:r>
      <w:r w:rsidR="008C678C" w:rsidRPr="009D437D">
        <w:rPr>
          <w:rFonts w:ascii="Times New Roman" w:hAnsi="Times New Roman" w:cs="Times New Roman"/>
          <w:sz w:val="28"/>
          <w:szCs w:val="28"/>
        </w:rPr>
        <w:t xml:space="preserve"> формы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ними</w:t>
      </w:r>
      <w:r w:rsidR="008C678C" w:rsidRPr="009D43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 важно ч</w:t>
      </w:r>
      <w:r w:rsidR="008C678C" w:rsidRPr="009D437D">
        <w:rPr>
          <w:rFonts w:ascii="Times New Roman" w:hAnsi="Times New Roman" w:cs="Times New Roman"/>
          <w:sz w:val="28"/>
          <w:szCs w:val="28"/>
        </w:rPr>
        <w:t>етко 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8C678C" w:rsidRPr="009D437D">
        <w:rPr>
          <w:rFonts w:ascii="Times New Roman" w:hAnsi="Times New Roman" w:cs="Times New Roman"/>
          <w:sz w:val="28"/>
          <w:szCs w:val="28"/>
        </w:rPr>
        <w:t xml:space="preserve"> группы родителей (по активности и возможностям), подключ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8C678C" w:rsidRPr="009D437D">
        <w:rPr>
          <w:rFonts w:ascii="Times New Roman" w:hAnsi="Times New Roman" w:cs="Times New Roman"/>
          <w:sz w:val="28"/>
          <w:szCs w:val="28"/>
        </w:rPr>
        <w:t xml:space="preserve"> активных роди</w:t>
      </w:r>
      <w:r>
        <w:rPr>
          <w:rFonts w:ascii="Times New Roman" w:hAnsi="Times New Roman" w:cs="Times New Roman"/>
          <w:sz w:val="28"/>
          <w:szCs w:val="28"/>
        </w:rPr>
        <w:t>телей к сотрудничеству и помощи</w:t>
      </w:r>
      <w:r w:rsidR="008C678C" w:rsidRPr="009D43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этот же график взаимодействия рекомендуется п</w:t>
      </w:r>
      <w:r w:rsidRPr="009D437D">
        <w:rPr>
          <w:rFonts w:ascii="Times New Roman" w:hAnsi="Times New Roman" w:cs="Times New Roman"/>
          <w:sz w:val="28"/>
          <w:szCs w:val="28"/>
        </w:rPr>
        <w:t>одключ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D437D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37D">
        <w:rPr>
          <w:rFonts w:ascii="Times New Roman" w:hAnsi="Times New Roman" w:cs="Times New Roman"/>
          <w:sz w:val="28"/>
          <w:szCs w:val="28"/>
        </w:rPr>
        <w:t xml:space="preserve"> социальную службу с </w:t>
      </w:r>
      <w:r>
        <w:rPr>
          <w:rFonts w:ascii="Times New Roman" w:hAnsi="Times New Roman" w:cs="Times New Roman"/>
          <w:sz w:val="28"/>
          <w:szCs w:val="28"/>
        </w:rPr>
        <w:t xml:space="preserve">целью оказания, в случае необходимости, помощи </w:t>
      </w:r>
      <w:r w:rsidRPr="009D437D">
        <w:rPr>
          <w:rFonts w:ascii="Times New Roman" w:hAnsi="Times New Roman" w:cs="Times New Roman"/>
          <w:sz w:val="28"/>
          <w:szCs w:val="28"/>
        </w:rPr>
        <w:t>(виртуальные консультации, обсуждения)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A54" w:rsidRDefault="00F71A54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п</w:t>
      </w:r>
      <w:r w:rsidRPr="006003D3">
        <w:rPr>
          <w:rFonts w:ascii="Times New Roman" w:hAnsi="Times New Roman" w:cs="Times New Roman"/>
          <w:sz w:val="28"/>
          <w:szCs w:val="28"/>
        </w:rPr>
        <w:t>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03D3">
        <w:rPr>
          <w:rFonts w:ascii="Times New Roman" w:hAnsi="Times New Roman" w:cs="Times New Roman"/>
          <w:sz w:val="28"/>
          <w:szCs w:val="28"/>
        </w:rPr>
        <w:t xml:space="preserve"> коллективы, обучающиеся и их родители 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>должны иметь ответы на вопросы: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>У всех ли участников образовательных отношений есть устройства, доступ к сети Интернет?</w:t>
      </w:r>
    </w:p>
    <w:p w:rsidR="003B6135" w:rsidRPr="007C32EC" w:rsidRDefault="003B6135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 xml:space="preserve">Все ли обучающиеся имеют контроль со стороны родителей, могут рассчитывать на </w:t>
      </w:r>
      <w:r w:rsidRPr="007872BF">
        <w:rPr>
          <w:rFonts w:ascii="Times New Roman" w:hAnsi="Times New Roman" w:cs="Times New Roman"/>
          <w:sz w:val="28"/>
          <w:szCs w:val="28"/>
        </w:rPr>
        <w:t>поддержку родителей</w:t>
      </w:r>
      <w:r w:rsidRPr="007C32EC">
        <w:rPr>
          <w:rFonts w:ascii="Times New Roman" w:hAnsi="Times New Roman" w:cs="Times New Roman"/>
          <w:sz w:val="28"/>
          <w:szCs w:val="28"/>
        </w:rPr>
        <w:t>?</w:t>
      </w:r>
    </w:p>
    <w:p w:rsidR="003B6135" w:rsidRPr="007C32EC" w:rsidRDefault="003B6135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 xml:space="preserve">Как участники образовательных отношений будут проинформированы о переходе школы на </w:t>
      </w:r>
      <w:r w:rsidRPr="007872BF">
        <w:rPr>
          <w:rFonts w:ascii="Times New Roman" w:hAnsi="Times New Roman" w:cs="Times New Roman"/>
          <w:sz w:val="28"/>
          <w:szCs w:val="28"/>
        </w:rPr>
        <w:t>смешанные</w:t>
      </w:r>
      <w:r w:rsidRPr="00ED20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32EC">
        <w:rPr>
          <w:rFonts w:ascii="Times New Roman" w:hAnsi="Times New Roman" w:cs="Times New Roman"/>
          <w:sz w:val="28"/>
          <w:szCs w:val="28"/>
        </w:rPr>
        <w:t xml:space="preserve">формы обучения, электронное обучение с использованием </w:t>
      </w:r>
      <w:r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(</w:t>
      </w:r>
      <w:r w:rsidRPr="007C32EC">
        <w:rPr>
          <w:rFonts w:ascii="Times New Roman" w:hAnsi="Times New Roman" w:cs="Times New Roman"/>
          <w:sz w:val="28"/>
          <w:szCs w:val="28"/>
        </w:rPr>
        <w:t>ДОТ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32EC">
        <w:rPr>
          <w:rFonts w:ascii="Times New Roman" w:hAnsi="Times New Roman" w:cs="Times New Roman"/>
          <w:sz w:val="28"/>
          <w:szCs w:val="28"/>
        </w:rPr>
        <w:t>, «возврат» на очное обучение?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>Может ли онлайн-обучение в школе начаться немедленно, почему?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lastRenderedPageBreak/>
        <w:t>Как будет использоваться школьный сайт при переходе на онлайн-обучение?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>Есть ли блоги классов или страницы в социальных сетях, где в</w:t>
      </w:r>
      <w:r>
        <w:rPr>
          <w:rFonts w:ascii="Times New Roman" w:hAnsi="Times New Roman" w:cs="Times New Roman"/>
          <w:sz w:val="28"/>
          <w:szCs w:val="28"/>
        </w:rPr>
        <w:t>озможна регулярная коммуникация?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>Каким образом системно будут выстроены каналы коммуникации по каждому классу между детьми, учителями, классными руководителями, педагогами-психологами, социальными педагогами?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>Кто и каким образом сможет осуществлять техническую поддержку учителям?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 xml:space="preserve">Как будет выстроена система психологической, методической поддержки учителя в условиях </w:t>
      </w:r>
      <w:r w:rsidRPr="00A27618">
        <w:rPr>
          <w:rFonts w:ascii="Times New Roman" w:hAnsi="Times New Roman" w:cs="Times New Roman"/>
          <w:sz w:val="28"/>
          <w:szCs w:val="28"/>
        </w:rPr>
        <w:t>смешанного</w:t>
      </w:r>
      <w:r w:rsidRPr="007C32EC">
        <w:rPr>
          <w:rFonts w:ascii="Times New Roman" w:hAnsi="Times New Roman" w:cs="Times New Roman"/>
          <w:sz w:val="28"/>
          <w:szCs w:val="28"/>
        </w:rPr>
        <w:t>, дистанционного образования?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>Каким образом будет осуществлять поддержка семей, работа с родителями в условиях дистанционного образования?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>Как будет выглядеть школьный день-неделя при интеграции очного и электронного обучения с ДОТ?</w:t>
      </w:r>
    </w:p>
    <w:p w:rsidR="00F71A54" w:rsidRPr="00A27618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18">
        <w:rPr>
          <w:rFonts w:ascii="Times New Roman" w:hAnsi="Times New Roman" w:cs="Times New Roman"/>
          <w:sz w:val="28"/>
          <w:szCs w:val="28"/>
        </w:rPr>
        <w:t>Как будет сформировано расписание?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>Какие инструменты онлайн-обучения будут использованы (существующие платформы, собственные резервы, ресурсы информационно-библиотечного центра, др.)?</w:t>
      </w:r>
    </w:p>
    <w:p w:rsidR="00F71A54" w:rsidRPr="007C32EC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>Как организовать учебный день обучающегося?</w:t>
      </w:r>
    </w:p>
    <w:p w:rsidR="00A27618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 xml:space="preserve">Как учителя будут проверять задания учеников, их вовлеченность в образовательный процесс, достижение планируемых результатов обучения? </w:t>
      </w:r>
    </w:p>
    <w:p w:rsidR="00F71A54" w:rsidRDefault="00F71A54" w:rsidP="00862F4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sz w:val="28"/>
          <w:szCs w:val="28"/>
        </w:rPr>
        <w:t>…</w:t>
      </w:r>
    </w:p>
    <w:p w:rsidR="00634933" w:rsidRPr="007C32EC" w:rsidRDefault="00634933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952" w:rsidRPr="00623952" w:rsidRDefault="00623952" w:rsidP="00FC625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952">
        <w:rPr>
          <w:rFonts w:ascii="Times New Roman" w:hAnsi="Times New Roman" w:cs="Times New Roman"/>
          <w:i/>
          <w:sz w:val="28"/>
          <w:szCs w:val="28"/>
        </w:rPr>
        <w:t>Изменения в графиках сдачи ГИА, ВПР</w:t>
      </w:r>
    </w:p>
    <w:p w:rsidR="00A27618" w:rsidRDefault="00A27618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D1D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941D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1D1D">
        <w:rPr>
          <w:rFonts w:ascii="Times New Roman" w:hAnsi="Times New Roman" w:cs="Times New Roman"/>
          <w:sz w:val="28"/>
          <w:szCs w:val="28"/>
        </w:rPr>
        <w:t>Минпросвещени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4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941D1D">
        <w:rPr>
          <w:rFonts w:ascii="Times New Roman" w:hAnsi="Times New Roman" w:cs="Times New Roman"/>
          <w:sz w:val="28"/>
          <w:szCs w:val="28"/>
        </w:rPr>
        <w:t>наблюдают за эпидемиологической ситуацией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1D1D">
        <w:rPr>
          <w:rFonts w:ascii="Times New Roman" w:hAnsi="Times New Roman" w:cs="Times New Roman"/>
          <w:sz w:val="28"/>
          <w:szCs w:val="28"/>
        </w:rPr>
        <w:t>готовя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941D1D">
        <w:rPr>
          <w:rFonts w:ascii="Times New Roman" w:hAnsi="Times New Roman" w:cs="Times New Roman"/>
          <w:sz w:val="28"/>
          <w:szCs w:val="28"/>
        </w:rPr>
        <w:t xml:space="preserve"> к возможным вариантам развития событий, в том числе в части организации и проведения госуд</w:t>
      </w:r>
      <w:r>
        <w:rPr>
          <w:rFonts w:ascii="Times New Roman" w:hAnsi="Times New Roman" w:cs="Times New Roman"/>
          <w:sz w:val="28"/>
          <w:szCs w:val="28"/>
        </w:rPr>
        <w:t>арственной итоговой аттестации</w:t>
      </w:r>
      <w:r w:rsidRPr="00941D1D">
        <w:rPr>
          <w:rFonts w:ascii="Times New Roman" w:hAnsi="Times New Roman" w:cs="Times New Roman"/>
          <w:sz w:val="28"/>
          <w:szCs w:val="28"/>
        </w:rPr>
        <w:t>.</w:t>
      </w:r>
      <w:r w:rsidRPr="002E2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18" w:rsidRPr="007872BF" w:rsidRDefault="00A27618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</w:t>
      </w:r>
      <w:r w:rsidRPr="007872BF">
        <w:rPr>
          <w:rFonts w:ascii="Times New Roman" w:hAnsi="Times New Roman" w:cs="Times New Roman"/>
          <w:sz w:val="28"/>
          <w:szCs w:val="28"/>
        </w:rPr>
        <w:t>информации Горячей линии в Алтайском крае (</w:t>
      </w:r>
      <w:hyperlink r:id="rId14" w:history="1">
        <w:r w:rsidRPr="007872B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https://hotline.22edu.ru/</w:t>
        </w:r>
      </w:hyperlink>
      <w:r w:rsidRPr="007872BF">
        <w:rPr>
          <w:rFonts w:ascii="Times New Roman" w:hAnsi="Times New Roman" w:cs="Times New Roman"/>
          <w:sz w:val="28"/>
          <w:szCs w:val="28"/>
        </w:rPr>
        <w:t>):</w:t>
      </w:r>
    </w:p>
    <w:p w:rsidR="008826B3" w:rsidRPr="008826B3" w:rsidRDefault="008826B3" w:rsidP="00281FB7">
      <w:pPr>
        <w:pStyle w:val="a3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7F60">
        <w:rPr>
          <w:rFonts w:ascii="Times New Roman" w:hAnsi="Times New Roman" w:cs="Times New Roman"/>
          <w:b/>
          <w:sz w:val="28"/>
          <w:szCs w:val="28"/>
        </w:rPr>
        <w:t xml:space="preserve">Досрочный период </w:t>
      </w:r>
      <w:r w:rsidR="00A57F60" w:rsidRPr="00A57F60">
        <w:rPr>
          <w:rFonts w:ascii="Times New Roman" w:hAnsi="Times New Roman" w:cs="Times New Roman"/>
          <w:b/>
          <w:sz w:val="28"/>
          <w:szCs w:val="28"/>
        </w:rPr>
        <w:t xml:space="preserve">сдачи ЕГЭ </w:t>
      </w:r>
      <w:r w:rsidRPr="00A57F60">
        <w:rPr>
          <w:rFonts w:ascii="Times New Roman" w:hAnsi="Times New Roman" w:cs="Times New Roman"/>
          <w:b/>
          <w:sz w:val="28"/>
          <w:szCs w:val="28"/>
        </w:rPr>
        <w:t>отменяется</w:t>
      </w:r>
      <w:r w:rsidR="00A27618">
        <w:rPr>
          <w:rFonts w:ascii="Times New Roman" w:hAnsi="Times New Roman" w:cs="Times New Roman"/>
          <w:b/>
          <w:sz w:val="28"/>
          <w:szCs w:val="28"/>
        </w:rPr>
        <w:t>.</w:t>
      </w:r>
      <w:r w:rsidRPr="008826B3">
        <w:rPr>
          <w:rFonts w:ascii="Times New Roman" w:hAnsi="Times New Roman" w:cs="Times New Roman"/>
          <w:sz w:val="28"/>
          <w:szCs w:val="28"/>
        </w:rPr>
        <w:t xml:space="preserve"> Сдача ЕГЭ переносится в основной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FEA">
        <w:rPr>
          <w:rFonts w:ascii="Times New Roman" w:hAnsi="Times New Roman" w:cs="Times New Roman"/>
          <w:sz w:val="28"/>
          <w:szCs w:val="28"/>
        </w:rPr>
        <w:t>Д</w:t>
      </w:r>
      <w:r w:rsidR="00724FEA" w:rsidRPr="00724FEA">
        <w:rPr>
          <w:rFonts w:ascii="Times New Roman" w:hAnsi="Times New Roman" w:cs="Times New Roman"/>
          <w:sz w:val="28"/>
          <w:szCs w:val="28"/>
        </w:rPr>
        <w:t>о 1 апреля 2020 года должна пройти перереги</w:t>
      </w:r>
      <w:bookmarkStart w:id="0" w:name="_GoBack"/>
      <w:bookmarkEnd w:id="0"/>
      <w:r w:rsidR="00724FEA" w:rsidRPr="00724FEA">
        <w:rPr>
          <w:rFonts w:ascii="Times New Roman" w:hAnsi="Times New Roman" w:cs="Times New Roman"/>
          <w:sz w:val="28"/>
          <w:szCs w:val="28"/>
        </w:rPr>
        <w:t>страция участников досрочного периода на основной период проведения государственной итоговой аттестации. </w:t>
      </w:r>
      <w:r w:rsidRPr="008826B3">
        <w:rPr>
          <w:rFonts w:ascii="Times New Roman" w:hAnsi="Times New Roman" w:cs="Times New Roman"/>
          <w:sz w:val="28"/>
          <w:szCs w:val="28"/>
        </w:rPr>
        <w:t>По всем вопросам о периодах сдачи ЕГЭ</w:t>
      </w:r>
      <w:r>
        <w:rPr>
          <w:rFonts w:ascii="Times New Roman" w:hAnsi="Times New Roman" w:cs="Times New Roman"/>
          <w:sz w:val="28"/>
          <w:szCs w:val="28"/>
        </w:rPr>
        <w:t xml:space="preserve"> в Алтайском крае</w:t>
      </w:r>
      <w:r w:rsidRPr="008826B3">
        <w:rPr>
          <w:rFonts w:ascii="Times New Roman" w:hAnsi="Times New Roman" w:cs="Times New Roman"/>
          <w:sz w:val="28"/>
          <w:szCs w:val="28"/>
        </w:rPr>
        <w:t xml:space="preserve">, в том числе для жителей </w:t>
      </w:r>
      <w:r w:rsidRPr="008826B3">
        <w:rPr>
          <w:rFonts w:ascii="Times New Roman" w:hAnsi="Times New Roman" w:cs="Times New Roman"/>
          <w:sz w:val="28"/>
          <w:szCs w:val="28"/>
        </w:rPr>
        <w:lastRenderedPageBreak/>
        <w:t>иностранных государств, мож</w:t>
      </w:r>
      <w:r w:rsidR="00724FEA">
        <w:rPr>
          <w:rFonts w:ascii="Times New Roman" w:hAnsi="Times New Roman" w:cs="Times New Roman"/>
          <w:sz w:val="28"/>
          <w:szCs w:val="28"/>
        </w:rPr>
        <w:t>но</w:t>
      </w:r>
      <w:r w:rsidRPr="008826B3">
        <w:rPr>
          <w:rFonts w:ascii="Times New Roman" w:hAnsi="Times New Roman" w:cs="Times New Roman"/>
          <w:sz w:val="28"/>
          <w:szCs w:val="28"/>
        </w:rPr>
        <w:t xml:space="preserve"> получить достоверную информацию по телефону: </w:t>
      </w:r>
      <w:r w:rsidRPr="00724FEA">
        <w:rPr>
          <w:rFonts w:ascii="Times New Roman" w:hAnsi="Times New Roman" w:cs="Times New Roman"/>
          <w:b/>
          <w:sz w:val="28"/>
          <w:szCs w:val="28"/>
        </w:rPr>
        <w:t>8-3852-298622 (</w:t>
      </w:r>
      <w:proofErr w:type="spellStart"/>
      <w:r w:rsidRPr="00724FEA">
        <w:rPr>
          <w:rFonts w:ascii="Times New Roman" w:hAnsi="Times New Roman" w:cs="Times New Roman"/>
          <w:b/>
          <w:sz w:val="28"/>
          <w:szCs w:val="28"/>
        </w:rPr>
        <w:t>Примерова</w:t>
      </w:r>
      <w:proofErr w:type="spellEnd"/>
      <w:r w:rsidRPr="00724FEA">
        <w:rPr>
          <w:rFonts w:ascii="Times New Roman" w:hAnsi="Times New Roman" w:cs="Times New Roman"/>
          <w:b/>
          <w:sz w:val="28"/>
          <w:szCs w:val="28"/>
        </w:rPr>
        <w:t xml:space="preserve"> Наталья Валентиновна</w:t>
      </w:r>
      <w:r w:rsidRPr="008826B3">
        <w:rPr>
          <w:rFonts w:ascii="Times New Roman" w:hAnsi="Times New Roman" w:cs="Times New Roman"/>
          <w:sz w:val="28"/>
          <w:szCs w:val="28"/>
        </w:rPr>
        <w:t>, главный специалист отдела общего образования и оценочных процедур Министерства образования и науки Алтайского края) (горячая</w:t>
      </w:r>
      <w:r>
        <w:rPr>
          <w:rFonts w:ascii="Times New Roman" w:hAnsi="Times New Roman" w:cs="Times New Roman"/>
          <w:sz w:val="28"/>
          <w:szCs w:val="28"/>
        </w:rPr>
        <w:t xml:space="preserve"> линия </w:t>
      </w:r>
      <w:hyperlink r:id="rId15" w:history="1">
        <w:r w:rsidRPr="008826B3">
          <w:rPr>
            <w:rStyle w:val="a4"/>
            <w:rFonts w:ascii="Times New Roman" w:hAnsi="Times New Roman" w:cs="Times New Roman"/>
            <w:sz w:val="28"/>
            <w:szCs w:val="28"/>
          </w:rPr>
          <w:t>https://hotline.22edu.ru/</w:t>
        </w:r>
      </w:hyperlink>
      <w:r w:rsidRPr="008826B3">
        <w:rPr>
          <w:rFonts w:ascii="Times New Roman" w:hAnsi="Times New Roman" w:cs="Times New Roman"/>
          <w:sz w:val="28"/>
          <w:szCs w:val="28"/>
        </w:rPr>
        <w:t>).</w:t>
      </w:r>
    </w:p>
    <w:p w:rsidR="00101B0A" w:rsidRPr="008826B3" w:rsidRDefault="00101B0A" w:rsidP="00281FB7">
      <w:pPr>
        <w:pStyle w:val="a3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826B3">
        <w:rPr>
          <w:rFonts w:ascii="Times New Roman" w:hAnsi="Times New Roman" w:cs="Times New Roman"/>
          <w:sz w:val="28"/>
          <w:szCs w:val="28"/>
        </w:rPr>
        <w:t xml:space="preserve">Все </w:t>
      </w:r>
      <w:r w:rsidRPr="008826B3"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 (ВПР) до 12 апреля</w:t>
      </w:r>
      <w:r w:rsidRPr="008826B3">
        <w:rPr>
          <w:rFonts w:ascii="Times New Roman" w:hAnsi="Times New Roman" w:cs="Times New Roman"/>
          <w:sz w:val="28"/>
          <w:szCs w:val="28"/>
        </w:rPr>
        <w:t xml:space="preserve"> </w:t>
      </w:r>
      <w:r w:rsidRPr="00101B0A">
        <w:rPr>
          <w:rFonts w:ascii="Times New Roman" w:hAnsi="Times New Roman" w:cs="Times New Roman"/>
          <w:b/>
          <w:sz w:val="28"/>
          <w:szCs w:val="28"/>
        </w:rPr>
        <w:t>2020 г.</w:t>
      </w:r>
      <w:r w:rsidR="00AF3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6B3">
        <w:rPr>
          <w:rFonts w:ascii="Times New Roman" w:hAnsi="Times New Roman" w:cs="Times New Roman"/>
          <w:sz w:val="28"/>
          <w:szCs w:val="28"/>
        </w:rPr>
        <w:t>отменяются.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B3">
        <w:rPr>
          <w:rFonts w:ascii="Times New Roman" w:hAnsi="Times New Roman" w:cs="Times New Roman"/>
          <w:sz w:val="28"/>
          <w:szCs w:val="28"/>
        </w:rPr>
        <w:t>В дальнейшем школа сама составит свой график, по которому дети будут сдавать ВПР</w:t>
      </w:r>
      <w:r w:rsidR="002567FE">
        <w:rPr>
          <w:rFonts w:ascii="Times New Roman" w:hAnsi="Times New Roman" w:cs="Times New Roman"/>
          <w:sz w:val="28"/>
          <w:szCs w:val="28"/>
        </w:rPr>
        <w:t xml:space="preserve"> до 25 мая 2020 г</w:t>
      </w:r>
      <w:r w:rsidRPr="008826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B3">
        <w:rPr>
          <w:rFonts w:ascii="Times New Roman" w:hAnsi="Times New Roman" w:cs="Times New Roman"/>
          <w:b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8826B3">
        <w:rPr>
          <w:rFonts w:ascii="Times New Roman" w:hAnsi="Times New Roman" w:cs="Times New Roman"/>
          <w:sz w:val="28"/>
          <w:szCs w:val="28"/>
        </w:rPr>
        <w:t xml:space="preserve">параллель 8-х классов, которая будет сдавать ВПР в период </w:t>
      </w:r>
      <w:r w:rsidRPr="008826B3">
        <w:rPr>
          <w:rFonts w:ascii="Times New Roman" w:hAnsi="Times New Roman" w:cs="Times New Roman"/>
          <w:b/>
          <w:sz w:val="28"/>
          <w:szCs w:val="28"/>
        </w:rPr>
        <w:t>с 16 апреля по 12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</w:t>
      </w:r>
      <w:r w:rsidRPr="008826B3">
        <w:rPr>
          <w:rFonts w:ascii="Times New Roman" w:hAnsi="Times New Roman" w:cs="Times New Roman"/>
          <w:b/>
          <w:sz w:val="28"/>
          <w:szCs w:val="28"/>
        </w:rPr>
        <w:t>.</w:t>
      </w:r>
      <w:r w:rsidRPr="008826B3">
        <w:rPr>
          <w:rFonts w:ascii="Times New Roman" w:hAnsi="Times New Roman" w:cs="Times New Roman"/>
          <w:sz w:val="28"/>
          <w:szCs w:val="28"/>
        </w:rPr>
        <w:t xml:space="preserve"> Расписание будет в каждой школе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8826B3">
        <w:rPr>
          <w:rFonts w:ascii="Times New Roman" w:hAnsi="Times New Roman" w:cs="Times New Roman"/>
          <w:sz w:val="28"/>
          <w:szCs w:val="28"/>
        </w:rPr>
        <w:t xml:space="preserve">(горячая линия </w:t>
      </w:r>
      <w:hyperlink r:id="rId16" w:history="1">
        <w:r w:rsidRPr="008826B3">
          <w:rPr>
            <w:rStyle w:val="a4"/>
            <w:rFonts w:ascii="Times New Roman" w:hAnsi="Times New Roman" w:cs="Times New Roman"/>
            <w:sz w:val="28"/>
            <w:szCs w:val="28"/>
          </w:rPr>
          <w:t>https://hotline.22edu.ru/</w:t>
        </w:r>
      </w:hyperlink>
      <w:r w:rsidRPr="008826B3">
        <w:rPr>
          <w:rFonts w:ascii="Times New Roman" w:hAnsi="Times New Roman" w:cs="Times New Roman"/>
          <w:sz w:val="28"/>
          <w:szCs w:val="28"/>
        </w:rPr>
        <w:t>).</w:t>
      </w:r>
    </w:p>
    <w:p w:rsidR="00915AB2" w:rsidRDefault="00915AB2" w:rsidP="00FC625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3952" w:rsidRPr="00623952" w:rsidRDefault="00623952" w:rsidP="00FC625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952">
        <w:rPr>
          <w:rFonts w:ascii="Times New Roman" w:hAnsi="Times New Roman" w:cs="Times New Roman"/>
          <w:i/>
          <w:sz w:val="28"/>
          <w:szCs w:val="28"/>
        </w:rPr>
        <w:t>Ресурсы, рекомендуемые для организации дистанционного обучения</w:t>
      </w:r>
      <w:r w:rsidR="00915AB2">
        <w:rPr>
          <w:rFonts w:ascii="Times New Roman" w:hAnsi="Times New Roman" w:cs="Times New Roman"/>
          <w:i/>
          <w:sz w:val="28"/>
          <w:szCs w:val="28"/>
        </w:rPr>
        <w:t xml:space="preserve"> математике</w:t>
      </w:r>
    </w:p>
    <w:p w:rsidR="00915AB2" w:rsidRDefault="00BC565D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</w:t>
      </w:r>
      <w:r w:rsidRPr="00BC565D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дистанционного обучения является </w:t>
      </w:r>
      <w:r w:rsidRPr="00D11C99">
        <w:rPr>
          <w:rFonts w:ascii="Times New Roman" w:hAnsi="Times New Roman" w:cs="Times New Roman"/>
          <w:b/>
          <w:sz w:val="28"/>
          <w:szCs w:val="28"/>
        </w:rPr>
        <w:t>РИС «Сетевой край. Образование».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65D" w:rsidRDefault="00BC565D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Имеющаяся в нем </w:t>
      </w:r>
      <w:r w:rsidRPr="00D11C99">
        <w:rPr>
          <w:rFonts w:ascii="Times New Roman" w:hAnsi="Times New Roman" w:cs="Times New Roman"/>
          <w:b/>
          <w:sz w:val="28"/>
          <w:szCs w:val="28"/>
        </w:rPr>
        <w:t xml:space="preserve">Доска объявлений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565D">
        <w:rPr>
          <w:rFonts w:ascii="Times New Roman" w:hAnsi="Times New Roman" w:cs="Times New Roman"/>
          <w:sz w:val="28"/>
          <w:szCs w:val="28"/>
        </w:rPr>
        <w:t xml:space="preserve"> это общедоступный источник </w:t>
      </w:r>
      <w:proofErr w:type="spellStart"/>
      <w:r w:rsidRPr="00BC565D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BC565D">
        <w:rPr>
          <w:rFonts w:ascii="Times New Roman" w:hAnsi="Times New Roman" w:cs="Times New Roman"/>
          <w:sz w:val="28"/>
          <w:szCs w:val="28"/>
        </w:rPr>
        <w:t xml:space="preserve"> информации для всех участников образовательного процесса.</w:t>
      </w:r>
    </w:p>
    <w:p w:rsidR="00BC565D" w:rsidRPr="008D0E4C" w:rsidRDefault="00BC565D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4C">
        <w:rPr>
          <w:rFonts w:ascii="Times New Roman" w:hAnsi="Times New Roman" w:cs="Times New Roman"/>
          <w:sz w:val="28"/>
          <w:szCs w:val="28"/>
        </w:rPr>
        <w:t>Объявления можно создавать как общие для всех, так и для отдельных групп пользователей (для учеников, родителей, класса обучения). На доске объявления можно публиковать материалы и задания для всех или для определенных групп (классов обучения).</w:t>
      </w:r>
    </w:p>
    <w:p w:rsidR="00F71A54" w:rsidRDefault="00F71A54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4C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журнал </w:t>
      </w:r>
      <w:r w:rsidRPr="008D0E4C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F71A54">
        <w:rPr>
          <w:rFonts w:ascii="Times New Roman" w:hAnsi="Times New Roman" w:cs="Times New Roman"/>
          <w:sz w:val="28"/>
          <w:szCs w:val="28"/>
        </w:rPr>
        <w:t xml:space="preserve">добавить домашнее задание на определенный день и урок. При дистанционном обучении </w:t>
      </w:r>
      <w:r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F71A54">
        <w:rPr>
          <w:rFonts w:ascii="Times New Roman" w:hAnsi="Times New Roman" w:cs="Times New Roman"/>
          <w:sz w:val="28"/>
          <w:szCs w:val="28"/>
        </w:rPr>
        <w:t xml:space="preserve"> на каждый день, каждый урок добавлять задание к самостоятельному выполнению. Поле для добавления заданий является текстовым и не позволяет прикреплять материалы, возможно указать только текстовую информацию, ссылки на ресурсы.</w:t>
      </w:r>
      <w:r w:rsidR="004C6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54" w:rsidRPr="00F71A54" w:rsidRDefault="00F71A54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54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A54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уроков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Pr="00F71A54">
        <w:rPr>
          <w:rFonts w:ascii="Times New Roman" w:hAnsi="Times New Roman" w:cs="Times New Roman"/>
          <w:sz w:val="28"/>
          <w:szCs w:val="28"/>
        </w:rPr>
        <w:t xml:space="preserve"> расписание занятий. В данном разделе можно </w:t>
      </w:r>
      <w:r w:rsidR="00915AB2">
        <w:rPr>
          <w:rFonts w:ascii="Times New Roman" w:hAnsi="Times New Roman" w:cs="Times New Roman"/>
          <w:sz w:val="28"/>
          <w:szCs w:val="28"/>
        </w:rPr>
        <w:t>составлять</w:t>
      </w:r>
      <w:r w:rsidRPr="00F71A54">
        <w:rPr>
          <w:rFonts w:ascii="Times New Roman" w:hAnsi="Times New Roman" w:cs="Times New Roman"/>
          <w:sz w:val="28"/>
          <w:szCs w:val="28"/>
        </w:rPr>
        <w:t xml:space="preserve"> расписание на время обучения в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дистанционной форме, указывая </w:t>
      </w:r>
      <w:proofErr w:type="spellStart"/>
      <w:r w:rsidRPr="00F71A5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F71A54">
        <w:rPr>
          <w:rFonts w:ascii="Times New Roman" w:hAnsi="Times New Roman" w:cs="Times New Roman"/>
          <w:sz w:val="28"/>
          <w:szCs w:val="28"/>
        </w:rPr>
        <w:t>,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F71A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615" w:rsidRPr="00F71A54" w:rsidRDefault="004700CF" w:rsidP="00FC625F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54">
        <w:rPr>
          <w:rFonts w:ascii="Times New Roman" w:hAnsi="Times New Roman" w:cs="Times New Roman"/>
          <w:sz w:val="28"/>
          <w:szCs w:val="28"/>
        </w:rPr>
        <w:t>Система "Сетевой Город" имеет встроенную почтовую систему. Все участники (учитель, родитель, обучающийся) име</w:t>
      </w:r>
      <w:r w:rsidR="00276B6B">
        <w:rPr>
          <w:rFonts w:ascii="Times New Roman" w:hAnsi="Times New Roman" w:cs="Times New Roman"/>
          <w:sz w:val="28"/>
          <w:szCs w:val="28"/>
        </w:rPr>
        <w:t>ю</w:t>
      </w:r>
      <w:r w:rsidRPr="00F71A54">
        <w:rPr>
          <w:rFonts w:ascii="Times New Roman" w:hAnsi="Times New Roman" w:cs="Times New Roman"/>
          <w:sz w:val="28"/>
          <w:szCs w:val="28"/>
        </w:rPr>
        <w:t>т возможность обмениваться сообщениями.</w:t>
      </w:r>
    </w:p>
    <w:p w:rsidR="00F15615" w:rsidRPr="00F71A54" w:rsidRDefault="004700CF" w:rsidP="00FC625F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54">
        <w:rPr>
          <w:rFonts w:ascii="Times New Roman" w:hAnsi="Times New Roman" w:cs="Times New Roman"/>
          <w:sz w:val="28"/>
          <w:szCs w:val="28"/>
        </w:rPr>
        <w:t>Учитель может сделать массовую рассылку или отправить индивидуа</w:t>
      </w:r>
      <w:r w:rsidR="00276B6B">
        <w:rPr>
          <w:rFonts w:ascii="Times New Roman" w:hAnsi="Times New Roman" w:cs="Times New Roman"/>
          <w:sz w:val="28"/>
          <w:szCs w:val="28"/>
        </w:rPr>
        <w:t>льное сообщения определенному уча</w:t>
      </w:r>
      <w:r w:rsidRPr="00F71A54">
        <w:rPr>
          <w:rFonts w:ascii="Times New Roman" w:hAnsi="Times New Roman" w:cs="Times New Roman"/>
          <w:sz w:val="28"/>
          <w:szCs w:val="28"/>
        </w:rPr>
        <w:t xml:space="preserve">щемуся. В свою очередь и ученик может отправить сообщение </w:t>
      </w:r>
      <w:r w:rsidR="00276B6B">
        <w:rPr>
          <w:rFonts w:ascii="Times New Roman" w:hAnsi="Times New Roman" w:cs="Times New Roman"/>
          <w:sz w:val="28"/>
          <w:szCs w:val="28"/>
        </w:rPr>
        <w:t>учителю</w:t>
      </w:r>
      <w:r w:rsidRPr="00F71A54">
        <w:rPr>
          <w:rFonts w:ascii="Times New Roman" w:hAnsi="Times New Roman" w:cs="Times New Roman"/>
          <w:sz w:val="28"/>
          <w:szCs w:val="28"/>
        </w:rPr>
        <w:t xml:space="preserve">. При получении сообщения система просигнализирует об этом. </w:t>
      </w:r>
    </w:p>
    <w:p w:rsidR="00F15615" w:rsidRPr="00F71A54" w:rsidRDefault="004700CF" w:rsidP="00FC625F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54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обмена почтовыми сообщениями в рамках системы можно рассылать материалы и задания для самостоятельного выполнения. Так же можно осуществлять прием </w:t>
      </w:r>
      <w:r w:rsidR="00276B6B">
        <w:rPr>
          <w:rFonts w:ascii="Times New Roman" w:hAnsi="Times New Roman" w:cs="Times New Roman"/>
          <w:sz w:val="28"/>
          <w:szCs w:val="28"/>
        </w:rPr>
        <w:t>учителем</w:t>
      </w:r>
      <w:r w:rsidRPr="00F71A54">
        <w:rPr>
          <w:rFonts w:ascii="Times New Roman" w:hAnsi="Times New Roman" w:cs="Times New Roman"/>
          <w:sz w:val="28"/>
          <w:szCs w:val="28"/>
        </w:rPr>
        <w:t xml:space="preserve"> выполненных заданий. </w:t>
      </w:r>
    </w:p>
    <w:p w:rsidR="00276B6B" w:rsidRPr="00276B6B" w:rsidRDefault="00276B6B" w:rsidP="00FC625F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276B6B">
        <w:rPr>
          <w:rFonts w:ascii="Times New Roman" w:hAnsi="Times New Roman" w:cs="Times New Roman"/>
          <w:sz w:val="28"/>
          <w:szCs w:val="28"/>
        </w:rPr>
        <w:t xml:space="preserve">могут формировать </w:t>
      </w:r>
      <w:r w:rsidRPr="00276B6B">
        <w:rPr>
          <w:rFonts w:ascii="Times New Roman" w:hAnsi="Times New Roman" w:cs="Times New Roman"/>
          <w:b/>
          <w:bCs/>
          <w:sz w:val="28"/>
          <w:szCs w:val="28"/>
        </w:rPr>
        <w:t>Каталог ссылок</w:t>
      </w:r>
      <w:r w:rsidRPr="0027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разделе Сетевого города </w:t>
      </w:r>
      <w:r w:rsidRPr="00276B6B">
        <w:rPr>
          <w:rFonts w:ascii="Times New Roman" w:hAnsi="Times New Roman" w:cs="Times New Roman"/>
          <w:sz w:val="28"/>
          <w:szCs w:val="28"/>
        </w:rPr>
        <w:t>на самые различные ресурсы в сети Интернет или в локальной сети школы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6B6B">
        <w:rPr>
          <w:rFonts w:ascii="Times New Roman" w:hAnsi="Times New Roman" w:cs="Times New Roman"/>
          <w:sz w:val="28"/>
          <w:szCs w:val="28"/>
        </w:rPr>
        <w:t>ссылки на учебные и методические материалы, образовательные ресурсы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6B6B">
        <w:rPr>
          <w:rFonts w:ascii="Times New Roman" w:hAnsi="Times New Roman" w:cs="Times New Roman"/>
          <w:sz w:val="28"/>
          <w:szCs w:val="28"/>
        </w:rPr>
        <w:t xml:space="preserve"> Ссылки можно группировать по разделам и подразделам.</w:t>
      </w:r>
    </w:p>
    <w:p w:rsidR="008D0E4C" w:rsidRPr="008D0E4C" w:rsidRDefault="006003D3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4C">
        <w:rPr>
          <w:rFonts w:ascii="Times New Roman" w:hAnsi="Times New Roman" w:cs="Times New Roman"/>
          <w:sz w:val="28"/>
          <w:szCs w:val="28"/>
        </w:rPr>
        <w:t xml:space="preserve">Для дистанционного онлайн-обучения </w:t>
      </w:r>
      <w:r w:rsidR="008D0E4C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8D0E4C">
        <w:rPr>
          <w:rFonts w:ascii="Times New Roman" w:hAnsi="Times New Roman" w:cs="Times New Roman"/>
          <w:sz w:val="28"/>
          <w:szCs w:val="28"/>
        </w:rPr>
        <w:t>рекомендуется использовать</w:t>
      </w:r>
      <w:r w:rsidR="008D0E4C">
        <w:rPr>
          <w:rFonts w:ascii="Times New Roman" w:hAnsi="Times New Roman" w:cs="Times New Roman"/>
          <w:sz w:val="28"/>
          <w:szCs w:val="28"/>
        </w:rPr>
        <w:t>:</w:t>
      </w:r>
      <w:r w:rsidRPr="008D0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E4C" w:rsidRPr="008D0E4C" w:rsidRDefault="008D0E4C" w:rsidP="00FC625F">
      <w:pPr>
        <w:pStyle w:val="a3"/>
        <w:numPr>
          <w:ilvl w:val="0"/>
          <w:numId w:val="23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0E4C">
        <w:rPr>
          <w:rFonts w:ascii="Times New Roman" w:hAnsi="Times New Roman" w:cs="Times New Roman"/>
          <w:sz w:val="28"/>
          <w:szCs w:val="28"/>
        </w:rPr>
        <w:t>базы электронных учебников, к которым ряд издательств, выпускающих учебную литературу, уже открыли бесплатный доступ;</w:t>
      </w:r>
    </w:p>
    <w:p w:rsidR="008D0E4C" w:rsidRPr="008D0E4C" w:rsidRDefault="00915AB2" w:rsidP="00FC625F">
      <w:pPr>
        <w:pStyle w:val="a3"/>
        <w:numPr>
          <w:ilvl w:val="0"/>
          <w:numId w:val="23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бесплатные платформы, содержащие цифровые образовательные ресурсы </w:t>
      </w:r>
      <w:r w:rsidR="006003D3" w:rsidRPr="008D0E4C">
        <w:rPr>
          <w:rFonts w:ascii="Times New Roman" w:hAnsi="Times New Roman" w:cs="Times New Roman"/>
          <w:sz w:val="28"/>
          <w:szCs w:val="28"/>
        </w:rPr>
        <w:t>(</w:t>
      </w:r>
      <w:r w:rsidR="00623952" w:rsidRPr="008D0E4C">
        <w:rPr>
          <w:rFonts w:ascii="Times New Roman" w:hAnsi="Times New Roman" w:cs="Times New Roman"/>
          <w:sz w:val="28"/>
          <w:szCs w:val="28"/>
        </w:rPr>
        <w:t>табл.</w:t>
      </w:r>
      <w:r w:rsidR="006003D3" w:rsidRPr="008D0E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03D3" w:rsidRPr="008D0E4C">
        <w:rPr>
          <w:rFonts w:ascii="Times New Roman" w:hAnsi="Times New Roman" w:cs="Times New Roman"/>
          <w:sz w:val="28"/>
          <w:szCs w:val="28"/>
        </w:rPr>
        <w:t>1).</w:t>
      </w:r>
      <w:r w:rsidR="0033790F" w:rsidRPr="008D0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952" w:rsidRPr="00623952" w:rsidRDefault="00623952" w:rsidP="00FC625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3952">
        <w:rPr>
          <w:rFonts w:ascii="Times New Roman" w:hAnsi="Times New Roman" w:cs="Times New Roman"/>
          <w:sz w:val="28"/>
          <w:szCs w:val="28"/>
        </w:rPr>
        <w:t>Таблица 1</w:t>
      </w:r>
    </w:p>
    <w:p w:rsidR="00580FC9" w:rsidRDefault="00580FC9" w:rsidP="00FC625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E296D">
        <w:rPr>
          <w:sz w:val="28"/>
          <w:szCs w:val="28"/>
        </w:rPr>
        <w:t>Перечень онлайн-ресурсов для обеспечения дистанционного обучения</w:t>
      </w:r>
      <w:r>
        <w:rPr>
          <w:sz w:val="28"/>
          <w:szCs w:val="28"/>
        </w:rPr>
        <w:t xml:space="preserve"> математике</w:t>
      </w:r>
      <w:r>
        <w:rPr>
          <w:rStyle w:val="a9"/>
          <w:sz w:val="28"/>
          <w:szCs w:val="28"/>
        </w:rPr>
        <w:footnoteReference w:id="2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69"/>
        <w:gridCol w:w="6276"/>
      </w:tblGrid>
      <w:tr w:rsidR="00580FC9" w:rsidRPr="00623952" w:rsidTr="001E37F6">
        <w:tc>
          <w:tcPr>
            <w:tcW w:w="3069" w:type="dxa"/>
          </w:tcPr>
          <w:p w:rsidR="00580FC9" w:rsidRPr="003E1D16" w:rsidRDefault="00580FC9" w:rsidP="00FC625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t>Ресурс, ссылка на ресурс</w:t>
            </w:r>
          </w:p>
        </w:tc>
        <w:tc>
          <w:tcPr>
            <w:tcW w:w="6276" w:type="dxa"/>
          </w:tcPr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23952">
              <w:rPr>
                <w:sz w:val="28"/>
                <w:szCs w:val="28"/>
              </w:rPr>
              <w:t>Краткое описание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17" w:tgtFrame="_blank" w:history="1">
              <w:r w:rsidRPr="003E1D16">
                <w:rPr>
                  <w:rStyle w:val="a4"/>
                  <w:color w:val="auto"/>
                  <w:sz w:val="28"/>
                  <w:szCs w:val="28"/>
                  <w:u w:val="none"/>
                </w:rPr>
                <w:t>«Российская электронная школа»</w:t>
              </w:r>
            </w:hyperlink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t>(</w:t>
            </w:r>
            <w:hyperlink r:id="rId18" w:history="1">
              <w:r w:rsidRPr="003E1D16">
                <w:rPr>
                  <w:rStyle w:val="a4"/>
                  <w:color w:val="auto"/>
                  <w:sz w:val="28"/>
                  <w:szCs w:val="28"/>
                </w:rPr>
                <w:t>https://resh.edu.ru/</w:t>
              </w:r>
            </w:hyperlink>
            <w:r w:rsidRPr="003E1D16">
              <w:rPr>
                <w:sz w:val="28"/>
                <w:szCs w:val="28"/>
              </w:rPr>
              <w:t>)</w:t>
            </w:r>
          </w:p>
          <w:p w:rsidR="00580FC9" w:rsidRPr="003E1D16" w:rsidRDefault="00580FC9" w:rsidP="00FC625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276" w:type="dxa"/>
          </w:tcPr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>Ресурс содержит интерактивные уроки по всему школьному курсу с 1 по 11 класс</w:t>
            </w:r>
            <w:r>
              <w:rPr>
                <w:color w:val="000000"/>
                <w:sz w:val="28"/>
                <w:szCs w:val="28"/>
              </w:rPr>
              <w:t>, включая математику, алгебру, геометрию</w:t>
            </w:r>
            <w:r w:rsidRPr="00623952">
              <w:rPr>
                <w:color w:val="000000"/>
                <w:sz w:val="28"/>
                <w:szCs w:val="28"/>
              </w:rPr>
              <w:t xml:space="preserve">. 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8F51E2">
              <w:rPr>
                <w:color w:val="000000"/>
                <w:sz w:val="28"/>
                <w:szCs w:val="28"/>
              </w:rPr>
              <w:t xml:space="preserve">Интерактивные уроки </w:t>
            </w:r>
            <w:r>
              <w:rPr>
                <w:color w:val="000000"/>
                <w:sz w:val="28"/>
                <w:szCs w:val="28"/>
              </w:rPr>
              <w:t>по</w:t>
            </w:r>
            <w:r w:rsidRPr="008F51E2">
              <w:rPr>
                <w:color w:val="000000"/>
                <w:sz w:val="28"/>
                <w:szCs w:val="28"/>
              </w:rPr>
              <w:t>стро</w:t>
            </w:r>
            <w:r>
              <w:rPr>
                <w:color w:val="000000"/>
                <w:sz w:val="28"/>
                <w:szCs w:val="28"/>
              </w:rPr>
              <w:t>ены</w:t>
            </w:r>
            <w:r w:rsidRPr="008F51E2">
              <w:rPr>
                <w:color w:val="000000"/>
                <w:sz w:val="28"/>
                <w:szCs w:val="28"/>
              </w:rPr>
              <w:t xml:space="preserve"> на основе специально разработанных авторских программ, успешно прошедших независимую экспертизу. </w:t>
            </w:r>
            <w:r>
              <w:rPr>
                <w:color w:val="000000"/>
                <w:sz w:val="28"/>
                <w:szCs w:val="28"/>
              </w:rPr>
              <w:t xml:space="preserve">Обучающая программа для каждого класса состоит из 15 уроков, каждый из которых включает видеоматериал, тренировочные и контрольные задания. </w:t>
            </w:r>
            <w:r w:rsidRPr="008F51E2">
              <w:rPr>
                <w:color w:val="000000"/>
                <w:sz w:val="28"/>
                <w:szCs w:val="28"/>
              </w:rPr>
              <w:t>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      </w:r>
          </w:p>
          <w:p w:rsidR="00580FC9" w:rsidRPr="008F51E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lastRenderedPageBreak/>
              <w:t>Для учителей на сайте подготовлен обширный список дидактич</w:t>
            </w:r>
            <w:r>
              <w:rPr>
                <w:color w:val="000000"/>
                <w:sz w:val="28"/>
                <w:szCs w:val="28"/>
              </w:rPr>
              <w:t>еских и методических материалов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52A40">
              <w:rPr>
                <w:sz w:val="28"/>
                <w:szCs w:val="28"/>
              </w:rPr>
              <w:lastRenderedPageBreak/>
              <w:t xml:space="preserve">Сайт </w:t>
            </w:r>
            <w:hyperlink r:id="rId19" w:history="1"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</w:rPr>
                <w:t>Федерального института педагогических измерений</w:t>
              </w:r>
            </w:hyperlink>
          </w:p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52A40">
              <w:rPr>
                <w:sz w:val="28"/>
                <w:szCs w:val="28"/>
              </w:rPr>
              <w:t>(</w:t>
            </w:r>
            <w:hyperlink r:id="rId20" w:history="1"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</w:rPr>
                <w:t>http://www.fipi.ru/</w:t>
              </w:r>
            </w:hyperlink>
            <w:r w:rsidRPr="00052A40">
              <w:rPr>
                <w:sz w:val="28"/>
                <w:szCs w:val="28"/>
              </w:rPr>
              <w:t>)</w:t>
            </w:r>
          </w:p>
        </w:tc>
        <w:tc>
          <w:tcPr>
            <w:tcW w:w="6276" w:type="dxa"/>
          </w:tcPr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Предложены Открытые банки заданий ОГЭ, ЕГЭ, включая ГВЭ 9 и 11, по математике. Представлены демонстрационные версии контрольно-измерительных материалов, кодификаторы </w:t>
            </w:r>
            <w:r w:rsidRPr="0001196F">
              <w:rPr>
                <w:sz w:val="28"/>
                <w:szCs w:val="28"/>
              </w:rPr>
              <w:t>требований к уровню подготовки выпускников</w:t>
            </w:r>
            <w:r>
              <w:rPr>
                <w:color w:val="000000"/>
                <w:sz w:val="28"/>
                <w:szCs w:val="28"/>
              </w:rPr>
              <w:t>, спецификации</w:t>
            </w:r>
            <w:r w:rsidRPr="0001196F">
              <w:rPr>
                <w:sz w:val="28"/>
                <w:szCs w:val="28"/>
              </w:rPr>
              <w:t xml:space="preserve"> контрольных измерительных материалов</w:t>
            </w:r>
            <w:r>
              <w:rPr>
                <w:sz w:val="28"/>
                <w:szCs w:val="28"/>
              </w:rPr>
              <w:t>.</w:t>
            </w:r>
          </w:p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сайта находятся в</w:t>
            </w:r>
            <w:r>
              <w:rPr>
                <w:color w:val="000000"/>
                <w:sz w:val="28"/>
                <w:szCs w:val="28"/>
              </w:rPr>
              <w:t xml:space="preserve"> открытом доступе для использования учителями и учащимися с целью повышения качества математической подготовки школьников, в том числе для организации подготовки учащихся к государственной итоговой аттестации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А. Ларина</w:t>
            </w:r>
          </w:p>
          <w:p w:rsidR="00580FC9" w:rsidRPr="00967FEF" w:rsidRDefault="00580FC9" w:rsidP="00FC625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(https://alexlarin.net)</w:t>
            </w:r>
          </w:p>
        </w:tc>
        <w:tc>
          <w:tcPr>
            <w:tcW w:w="6276" w:type="dxa"/>
          </w:tcPr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967FEF">
              <w:rPr>
                <w:color w:val="000000"/>
                <w:sz w:val="28"/>
                <w:szCs w:val="28"/>
              </w:rPr>
              <w:t>айт</w:t>
            </w:r>
            <w:r>
              <w:rPr>
                <w:color w:val="000000"/>
                <w:sz w:val="28"/>
                <w:szCs w:val="28"/>
              </w:rPr>
              <w:t xml:space="preserve"> предназначен для</w:t>
            </w:r>
            <w:r w:rsidRPr="00967FEF">
              <w:rPr>
                <w:color w:val="000000"/>
                <w:sz w:val="28"/>
                <w:szCs w:val="28"/>
              </w:rPr>
              <w:t xml:space="preserve"> оказани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967FEF">
              <w:rPr>
                <w:color w:val="000000"/>
                <w:sz w:val="28"/>
                <w:szCs w:val="28"/>
              </w:rPr>
              <w:t xml:space="preserve"> информационной поддержки студентам и абитуриентам при </w:t>
            </w:r>
            <w:hyperlink r:id="rId21" w:history="1">
              <w:r w:rsidRPr="00967FEF">
                <w:rPr>
                  <w:color w:val="000000"/>
                  <w:sz w:val="28"/>
                  <w:szCs w:val="28"/>
                </w:rPr>
                <w:t>подготовке к ЕГЭ по математике</w:t>
              </w:r>
            </w:hyperlink>
            <w:r w:rsidRPr="00967FEF">
              <w:rPr>
                <w:color w:val="000000"/>
                <w:sz w:val="28"/>
                <w:szCs w:val="28"/>
              </w:rPr>
              <w:t>, поступлении в ВУЗы, </w:t>
            </w:r>
            <w:hyperlink r:id="rId22" w:history="1">
              <w:r w:rsidRPr="00967FEF">
                <w:rPr>
                  <w:color w:val="000000"/>
                  <w:sz w:val="28"/>
                  <w:szCs w:val="28"/>
                </w:rPr>
                <w:t>решении задач</w:t>
              </w:r>
            </w:hyperlink>
            <w:r w:rsidRPr="00967FEF">
              <w:rPr>
                <w:color w:val="000000"/>
                <w:sz w:val="28"/>
                <w:szCs w:val="28"/>
              </w:rPr>
              <w:t> и изучении различных </w:t>
            </w:r>
            <w:hyperlink r:id="rId23" w:history="1">
              <w:r w:rsidRPr="00967FEF">
                <w:rPr>
                  <w:color w:val="000000"/>
                  <w:sz w:val="28"/>
                  <w:szCs w:val="28"/>
                </w:rPr>
                <w:t>разделов высшей математики</w:t>
              </w:r>
            </w:hyperlink>
            <w:r w:rsidRPr="00967FEF">
              <w:rPr>
                <w:color w:val="000000"/>
                <w:sz w:val="28"/>
                <w:szCs w:val="28"/>
              </w:rPr>
              <w:t>.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Содержит в открытом доступе для скачивания множество материалов для подготовки к ГИА по математике: тренировочные варианты, курс лекций по математическим темам, авторские методические материалы по т</w:t>
            </w:r>
            <w:r>
              <w:rPr>
                <w:color w:val="000000"/>
                <w:sz w:val="28"/>
                <w:szCs w:val="28"/>
              </w:rPr>
              <w:t>ой или иной математической теме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Д. Гущина </w:t>
            </w:r>
          </w:p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hyperlink r:id="rId24" w:history="1">
              <w:r w:rsidRPr="00ED71AD">
                <w:rPr>
                  <w:sz w:val="28"/>
                  <w:szCs w:val="28"/>
                </w:rPr>
                <w:t>https://ege.sdamgia.ru/</w:t>
              </w:r>
            </w:hyperlink>
            <w:r w:rsidRPr="00ED71AD">
              <w:rPr>
                <w:sz w:val="28"/>
                <w:szCs w:val="28"/>
              </w:rPr>
              <w:t xml:space="preserve">; </w:t>
            </w:r>
            <w:hyperlink r:id="rId25" w:history="1">
              <w:r w:rsidRPr="00ED71AD">
                <w:rPr>
                  <w:sz w:val="28"/>
                  <w:szCs w:val="28"/>
                </w:rPr>
                <w:t>https://oge.sdamgia.ru/</w:t>
              </w:r>
            </w:hyperlink>
            <w:r>
              <w:rPr>
                <w:sz w:val="28"/>
                <w:szCs w:val="28"/>
              </w:rPr>
              <w:t>)</w:t>
            </w:r>
          </w:p>
        </w:tc>
        <w:tc>
          <w:tcPr>
            <w:tcW w:w="6276" w:type="dxa"/>
          </w:tcPr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A000C3">
              <w:rPr>
                <w:color w:val="000000"/>
                <w:sz w:val="28"/>
                <w:szCs w:val="28"/>
              </w:rPr>
              <w:t>Образовательный портал для подготовки к экзаменам ОГЭ и ЕГЭ по математике профильного уровня</w:t>
            </w:r>
            <w:r>
              <w:rPr>
                <w:color w:val="000000"/>
                <w:sz w:val="28"/>
                <w:szCs w:val="28"/>
              </w:rPr>
              <w:t>. На сайте автоматически генерируется тренировочные варианты</w:t>
            </w:r>
            <w:r w:rsidRPr="00A000C3">
              <w:rPr>
                <w:color w:val="000000"/>
                <w:sz w:val="28"/>
                <w:szCs w:val="28"/>
              </w:rPr>
              <w:t xml:space="preserve"> для самопроверки учащимися собственной математической подготовки</w:t>
            </w:r>
            <w:r>
              <w:rPr>
                <w:color w:val="000000"/>
                <w:sz w:val="28"/>
                <w:szCs w:val="28"/>
              </w:rPr>
              <w:t xml:space="preserve">, по окончании выполнения которых </w:t>
            </w:r>
            <w:r w:rsidRPr="00A000C3">
              <w:rPr>
                <w:color w:val="000000"/>
                <w:sz w:val="28"/>
                <w:szCs w:val="28"/>
              </w:rPr>
              <w:t xml:space="preserve">система проверяет ответы, показывает правильные решения и выставляет оценку по пятибалльной или </w:t>
            </w:r>
            <w:proofErr w:type="spellStart"/>
            <w:r w:rsidRPr="00A000C3">
              <w:rPr>
                <w:color w:val="000000"/>
                <w:sz w:val="28"/>
                <w:szCs w:val="28"/>
              </w:rPr>
              <w:t>стобалльной</w:t>
            </w:r>
            <w:proofErr w:type="spellEnd"/>
            <w:r w:rsidRPr="00A000C3">
              <w:rPr>
                <w:color w:val="000000"/>
                <w:sz w:val="28"/>
                <w:szCs w:val="28"/>
              </w:rPr>
              <w:t xml:space="preserve"> шкале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80FC9" w:rsidRPr="00A000C3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A000C3">
              <w:rPr>
                <w:color w:val="000000"/>
                <w:sz w:val="28"/>
                <w:szCs w:val="28"/>
              </w:rPr>
              <w:t xml:space="preserve">В открытом доступе также Каталог заданий, с помощью которого можно составить вариант из </w:t>
            </w:r>
            <w:r w:rsidRPr="00A000C3">
              <w:rPr>
                <w:color w:val="000000"/>
                <w:sz w:val="28"/>
                <w:szCs w:val="28"/>
              </w:rPr>
              <w:lastRenderedPageBreak/>
              <w:t xml:space="preserve">необходимого количества заданий по тем или иным разделам задачного каталога. 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разделе «</w:t>
            </w:r>
            <w:r w:rsidRPr="00D445E3">
              <w:rPr>
                <w:color w:val="000000"/>
                <w:sz w:val="28"/>
                <w:szCs w:val="28"/>
              </w:rPr>
              <w:t>Краткая теория» представлена справочная информация по основным темам школьного курса математики.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Учителю полезны страницы</w:t>
            </w:r>
            <w:r w:rsidRPr="00906F53">
              <w:rPr>
                <w:color w:val="000000"/>
                <w:sz w:val="28"/>
                <w:szCs w:val="28"/>
              </w:rPr>
              <w:t xml:space="preserve"> «Методические указания»</w:t>
            </w:r>
            <w:r>
              <w:rPr>
                <w:color w:val="000000"/>
                <w:sz w:val="28"/>
                <w:szCs w:val="28"/>
              </w:rPr>
              <w:t>, где</w:t>
            </w:r>
            <w:r w:rsidRPr="00906F53">
              <w:rPr>
                <w:color w:val="000000"/>
                <w:sz w:val="28"/>
                <w:szCs w:val="28"/>
              </w:rPr>
              <w:t xml:space="preserve"> размещены задания части </w:t>
            </w:r>
            <w:r>
              <w:rPr>
                <w:color w:val="000000"/>
                <w:sz w:val="28"/>
                <w:szCs w:val="28"/>
              </w:rPr>
              <w:t>с развернутым ответом</w:t>
            </w:r>
            <w:r w:rsidRPr="00906F53">
              <w:rPr>
                <w:color w:val="000000"/>
                <w:sz w:val="28"/>
                <w:szCs w:val="28"/>
              </w:rPr>
              <w:t xml:space="preserve">, критерии проверки решений и сами ученические решения, которые </w:t>
            </w:r>
            <w:r>
              <w:rPr>
                <w:color w:val="000000"/>
                <w:sz w:val="28"/>
                <w:szCs w:val="28"/>
              </w:rPr>
              <w:t>требуется</w:t>
            </w:r>
            <w:r w:rsidRPr="00906F53">
              <w:rPr>
                <w:color w:val="000000"/>
                <w:sz w:val="28"/>
                <w:szCs w:val="28"/>
              </w:rPr>
              <w:t xml:space="preserve"> оценить. </w:t>
            </w:r>
            <w:r>
              <w:rPr>
                <w:color w:val="000000"/>
                <w:sz w:val="28"/>
                <w:szCs w:val="28"/>
              </w:rPr>
              <w:t>После нажатия</w:t>
            </w:r>
            <w:r w:rsidRPr="00906F53">
              <w:rPr>
                <w:color w:val="000000"/>
                <w:sz w:val="28"/>
                <w:szCs w:val="28"/>
              </w:rPr>
              <w:t xml:space="preserve"> кнопк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906F53">
              <w:rPr>
                <w:color w:val="000000"/>
                <w:sz w:val="28"/>
                <w:szCs w:val="28"/>
              </w:rPr>
              <w:t xml:space="preserve"> «Проверить»,</w:t>
            </w:r>
            <w:r>
              <w:rPr>
                <w:color w:val="000000"/>
                <w:sz w:val="28"/>
                <w:szCs w:val="28"/>
              </w:rPr>
              <w:t xml:space="preserve"> открываются </w:t>
            </w:r>
            <w:r w:rsidRPr="00906F53">
              <w:rPr>
                <w:color w:val="000000"/>
                <w:sz w:val="28"/>
                <w:szCs w:val="28"/>
              </w:rPr>
              <w:t>комментарии к выставлению оценки. На страницах «Перейти к проверке» размещены тренировочные упражнения по проверке. После завер</w:t>
            </w:r>
            <w:r>
              <w:rPr>
                <w:color w:val="000000"/>
                <w:sz w:val="28"/>
                <w:szCs w:val="28"/>
              </w:rPr>
              <w:t>шения проверки подводятся итоги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E527CD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color w:val="auto"/>
                <w:u w:val="none"/>
              </w:rPr>
            </w:pPr>
            <w:r w:rsidRPr="00E527CD">
              <w:rPr>
                <w:rStyle w:val="a4"/>
                <w:color w:val="auto"/>
                <w:u w:val="none"/>
              </w:rPr>
              <w:lastRenderedPageBreak/>
              <w:t>«4</w:t>
            </w:r>
            <w:r>
              <w:rPr>
                <w:rStyle w:val="a4"/>
                <w:color w:val="auto"/>
                <w:u w:val="none"/>
              </w:rPr>
              <w:t>ЕГЭ</w:t>
            </w:r>
            <w:r w:rsidRPr="00E527CD">
              <w:rPr>
                <w:rStyle w:val="a4"/>
                <w:color w:val="auto"/>
                <w:u w:val="none"/>
              </w:rPr>
              <w:t>»</w:t>
            </w:r>
          </w:p>
          <w:p w:rsidR="00580FC9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527CD">
              <w:rPr>
                <w:rStyle w:val="a4"/>
                <w:color w:val="auto"/>
                <w:u w:val="none"/>
              </w:rPr>
              <w:t>(</w:t>
            </w:r>
            <w:hyperlink r:id="rId26" w:history="1">
              <w:r w:rsidRPr="00E527CD">
                <w:rPr>
                  <w:rStyle w:val="a4"/>
                  <w:color w:val="auto"/>
                  <w:sz w:val="28"/>
                  <w:szCs w:val="28"/>
                  <w:u w:val="none"/>
                </w:rPr>
                <w:t>https://4ege.ru/vpr/</w:t>
              </w:r>
            </w:hyperlink>
            <w:r w:rsidRPr="00E527CD">
              <w:rPr>
                <w:rStyle w:val="a4"/>
                <w:color w:val="auto"/>
                <w:u w:val="none"/>
              </w:rPr>
              <w:t>)</w:t>
            </w:r>
          </w:p>
        </w:tc>
        <w:tc>
          <w:tcPr>
            <w:tcW w:w="6276" w:type="dxa"/>
          </w:tcPr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E527CD">
              <w:rPr>
                <w:color w:val="000000"/>
                <w:sz w:val="28"/>
                <w:szCs w:val="28"/>
              </w:rPr>
              <w:t>Предложены официальные демоверсии (образцы) ВПР 2020 по математике от ФИОКО для того или иного класса</w:t>
            </w:r>
            <w:r>
              <w:rPr>
                <w:color w:val="000000"/>
                <w:sz w:val="28"/>
                <w:szCs w:val="28"/>
              </w:rPr>
              <w:t>, представлено расписание ВПР, отражены актуальные новости.</w:t>
            </w:r>
          </w:p>
          <w:p w:rsidR="00580FC9" w:rsidRPr="00A000C3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Представлены и доступны для бесплатного скачивания некоторые разработки уроков, сборники заданий и проч.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27" w:tgtFrame="_blank" w:history="1"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</w:rPr>
                <w:t>«Московская электронная школа»</w:t>
              </w:r>
            </w:hyperlink>
            <w:r w:rsidRPr="00052A40">
              <w:rPr>
                <w:sz w:val="28"/>
                <w:szCs w:val="28"/>
              </w:rPr>
              <w:t xml:space="preserve"> (МЭШ)</w:t>
            </w:r>
          </w:p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52A40">
              <w:rPr>
                <w:sz w:val="28"/>
                <w:szCs w:val="28"/>
              </w:rPr>
              <w:t>(</w:t>
            </w:r>
            <w:hyperlink r:id="rId28" w:history="1"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</w:rPr>
                <w:t>https://uchebnik.mos.ru/catalogue</w:t>
              </w:r>
            </w:hyperlink>
            <w:r w:rsidRPr="00052A40">
              <w:rPr>
                <w:sz w:val="28"/>
                <w:szCs w:val="28"/>
              </w:rPr>
              <w:t>)</w:t>
            </w:r>
          </w:p>
          <w:p w:rsidR="00580FC9" w:rsidRPr="00052A40" w:rsidRDefault="00580FC9" w:rsidP="00FC625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276" w:type="dxa"/>
          </w:tcPr>
          <w:p w:rsidR="00580FC9" w:rsidRPr="005E349A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>В библиотеке МЭШ в открытом доступе находятся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 С помощью этой платформы можно проверять домашнее задание, общаться с педагогами и находить интересные м</w:t>
            </w:r>
            <w:r>
              <w:rPr>
                <w:color w:val="000000"/>
                <w:sz w:val="28"/>
                <w:szCs w:val="28"/>
              </w:rPr>
              <w:t>атериалы для подготовки к уроку</w:t>
            </w:r>
          </w:p>
        </w:tc>
      </w:tr>
      <w:tr w:rsidR="00580FC9" w:rsidRPr="003E1D16" w:rsidTr="001E37F6">
        <w:tc>
          <w:tcPr>
            <w:tcW w:w="3069" w:type="dxa"/>
          </w:tcPr>
          <w:p w:rsidR="00580FC9" w:rsidRPr="00EB2DF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29" w:history="1"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MOSOBR</w:t>
              </w:r>
              <w:r w:rsidRPr="00EB2DF6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TV</w:t>
              </w:r>
            </w:hyperlink>
          </w:p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52A40">
              <w:rPr>
                <w:sz w:val="28"/>
                <w:szCs w:val="28"/>
              </w:rPr>
              <w:t>(https://mosobr.tv/)</w:t>
            </w:r>
          </w:p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276" w:type="dxa"/>
          </w:tcPr>
          <w:p w:rsidR="00580FC9" w:rsidRPr="003E1D16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t xml:space="preserve">Проводятся </w:t>
            </w:r>
            <w:proofErr w:type="spellStart"/>
            <w:r w:rsidRPr="003E1D16">
              <w:rPr>
                <w:sz w:val="28"/>
                <w:szCs w:val="28"/>
              </w:rPr>
              <w:t>видеоуроки</w:t>
            </w:r>
            <w:proofErr w:type="spellEnd"/>
            <w:r w:rsidRPr="003E1D16">
              <w:rPr>
                <w:sz w:val="28"/>
                <w:szCs w:val="28"/>
              </w:rPr>
              <w:t xml:space="preserve"> по различным учебным предметам, включая математику, для учащихся начальных классов, основной и старшей школы в соответствии с расписанием, представленным на сайте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30" w:tgtFrame="_blank" w:history="1">
              <w:proofErr w:type="spellStart"/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</w:rPr>
                <w:t>ЯндексУчебник</w:t>
              </w:r>
              <w:proofErr w:type="spellEnd"/>
            </w:hyperlink>
          </w:p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52A40">
              <w:rPr>
                <w:sz w:val="28"/>
                <w:szCs w:val="28"/>
              </w:rPr>
              <w:t>(</w:t>
            </w:r>
            <w:hyperlink r:id="rId31" w:history="1"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</w:rPr>
                <w:t>https://education.yandex.ru/home/</w:t>
              </w:r>
            </w:hyperlink>
            <w:r w:rsidRPr="00052A40">
              <w:rPr>
                <w:sz w:val="28"/>
                <w:szCs w:val="28"/>
              </w:rPr>
              <w:t>)</w:t>
            </w:r>
          </w:p>
          <w:p w:rsidR="00580FC9" w:rsidRPr="00052A40" w:rsidRDefault="00580FC9" w:rsidP="00FC625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276" w:type="dxa"/>
          </w:tcPr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Бесплатный сервис. </w:t>
            </w:r>
            <w:r w:rsidRPr="00623952">
              <w:rPr>
                <w:color w:val="000000"/>
                <w:sz w:val="28"/>
                <w:szCs w:val="28"/>
              </w:rPr>
              <w:t xml:space="preserve">Ресурс содержит </w:t>
            </w:r>
            <w:r>
              <w:rPr>
                <w:color w:val="000000"/>
                <w:sz w:val="28"/>
                <w:szCs w:val="28"/>
              </w:rPr>
              <w:t>все задания (</w:t>
            </w:r>
            <w:r w:rsidRPr="00623952">
              <w:rPr>
                <w:color w:val="000000"/>
                <w:sz w:val="28"/>
                <w:szCs w:val="28"/>
              </w:rPr>
              <w:t>более 35000</w:t>
            </w:r>
            <w:r>
              <w:rPr>
                <w:color w:val="000000"/>
                <w:sz w:val="28"/>
                <w:szCs w:val="28"/>
              </w:rPr>
              <w:t>)</w:t>
            </w:r>
            <w:r w:rsidRPr="006239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для учеников 1-5</w:t>
            </w:r>
            <w:r w:rsidRPr="00623952">
              <w:rPr>
                <w:color w:val="000000"/>
                <w:sz w:val="28"/>
                <w:szCs w:val="28"/>
              </w:rPr>
              <w:t xml:space="preserve"> классов по русскому языку и математике разного уровня </w:t>
            </w:r>
            <w:r w:rsidRPr="00623952">
              <w:rPr>
                <w:color w:val="000000"/>
                <w:sz w:val="28"/>
                <w:szCs w:val="28"/>
              </w:rPr>
              <w:lastRenderedPageBreak/>
              <w:t>сложности, разработанных опытными методистами с учётом федерального государственного стандарта.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57EA">
              <w:rPr>
                <w:color w:val="000000"/>
                <w:sz w:val="28"/>
                <w:szCs w:val="28"/>
              </w:rPr>
              <w:t>Можно пользоваться сервисом для того, чтобы пройти сложные темы, а можно регулярно учиться по этим предметам школьной программы.</w:t>
            </w:r>
          </w:p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 xml:space="preserve">30 марта появятся инструменты для удалённого проведения уроков, которыми смогут воспользоваться учителя по всем предметам. Учителя получат возможность проводить интерактивные видеотрансляции, проверять домашние задания и получать обратную связь от учеников при помощи чатов и голосовых сообщений (при условии регистрации учителя в </w:t>
            </w:r>
            <w:proofErr w:type="spellStart"/>
            <w:r w:rsidRPr="00623952">
              <w:rPr>
                <w:color w:val="000000"/>
                <w:sz w:val="28"/>
                <w:szCs w:val="28"/>
              </w:rPr>
              <w:t>Яндекс.Учебнике</w:t>
            </w:r>
            <w:proofErr w:type="spellEnd"/>
            <w:r w:rsidRPr="00623952">
              <w:rPr>
                <w:color w:val="000000"/>
                <w:sz w:val="28"/>
                <w:szCs w:val="28"/>
              </w:rPr>
              <w:t>).</w:t>
            </w:r>
          </w:p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 xml:space="preserve">Для уроков по русскому языку и математике будут доступны не только инструменты для удалённого проведения занятий, но и все остальные возможности </w:t>
            </w:r>
            <w:proofErr w:type="spellStart"/>
            <w:r w:rsidRPr="00623952">
              <w:rPr>
                <w:color w:val="000000"/>
                <w:sz w:val="28"/>
                <w:szCs w:val="28"/>
              </w:rPr>
              <w:t>Яндекс.Учебника</w:t>
            </w:r>
            <w:proofErr w:type="spellEnd"/>
            <w:r w:rsidRPr="00623952">
              <w:rPr>
                <w:color w:val="000000"/>
                <w:sz w:val="28"/>
                <w:szCs w:val="28"/>
              </w:rPr>
              <w:t xml:space="preserve">, в том числе и задания. Они соответствуют образовательным стандартам и позволяют работать по всей школьной программе. Задания </w:t>
            </w:r>
            <w:proofErr w:type="spellStart"/>
            <w:r w:rsidRPr="00623952">
              <w:rPr>
                <w:color w:val="000000"/>
                <w:sz w:val="28"/>
                <w:szCs w:val="28"/>
              </w:rPr>
              <w:t>Яндекс.Учебника</w:t>
            </w:r>
            <w:proofErr w:type="spellEnd"/>
            <w:r w:rsidRPr="00623952">
              <w:rPr>
                <w:color w:val="000000"/>
                <w:sz w:val="28"/>
                <w:szCs w:val="28"/>
              </w:rPr>
              <w:t xml:space="preserve"> дети могут выполнять с любых устройств, а учителя получат онлайн-статистику и возможность корректировать план обучения на основе обратной связи.</w:t>
            </w:r>
          </w:p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 xml:space="preserve">1 апреля запустится онлайн-школа для 5-11 классов, которая будет доступна всем школьникам страны в </w:t>
            </w:r>
            <w:proofErr w:type="spellStart"/>
            <w:r w:rsidRPr="00623952">
              <w:rPr>
                <w:color w:val="000000"/>
                <w:sz w:val="28"/>
                <w:szCs w:val="28"/>
              </w:rPr>
              <w:t>Яндекс.Эфире</w:t>
            </w:r>
            <w:proofErr w:type="spellEnd"/>
            <w:r w:rsidRPr="00623952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23952">
              <w:rPr>
                <w:color w:val="000000"/>
                <w:sz w:val="28"/>
                <w:szCs w:val="28"/>
              </w:rPr>
              <w:t>Яндекс.Репетиторе</w:t>
            </w:r>
            <w:proofErr w:type="spellEnd"/>
            <w:r w:rsidRPr="00623952">
              <w:rPr>
                <w:color w:val="000000"/>
                <w:sz w:val="28"/>
                <w:szCs w:val="28"/>
              </w:rPr>
              <w:t xml:space="preserve">. Появятся разделы с трансляциями и их записями по всем предметам учебной программы. Трансляции будут идти в школьные часы. Для младших классов по отдельным предметам также будут проводиться лекции; для учеников 9 и 11 классов – трансляции семинаров по подготовке к ОГЭ и ЕГЭ с персональными рекомендациями и заданиями в </w:t>
            </w:r>
            <w:proofErr w:type="spellStart"/>
            <w:r w:rsidRPr="00623952">
              <w:rPr>
                <w:color w:val="000000"/>
                <w:sz w:val="28"/>
                <w:szCs w:val="28"/>
              </w:rPr>
              <w:t>Яндекс.Репетиторе</w:t>
            </w:r>
            <w:proofErr w:type="spellEnd"/>
            <w:r w:rsidRPr="00623952">
              <w:rPr>
                <w:color w:val="000000"/>
                <w:sz w:val="28"/>
                <w:szCs w:val="28"/>
              </w:rPr>
              <w:t>.</w:t>
            </w:r>
          </w:p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 xml:space="preserve">В онлайн-режиме пройдет серия мастер-классов от ведущих учёных, на которых </w:t>
            </w:r>
            <w:r w:rsidRPr="00623952">
              <w:rPr>
                <w:color w:val="000000"/>
                <w:sz w:val="28"/>
                <w:szCs w:val="28"/>
              </w:rPr>
              <w:lastRenderedPageBreak/>
              <w:t>школьники и их родители познаком</w:t>
            </w:r>
            <w:r>
              <w:rPr>
                <w:color w:val="000000"/>
                <w:sz w:val="28"/>
                <w:szCs w:val="28"/>
              </w:rPr>
              <w:t>ятся с современным миром науки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32" w:tgtFrame="_blank" w:history="1">
              <w:proofErr w:type="spellStart"/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</w:rPr>
                <w:t>ЯКласс</w:t>
              </w:r>
              <w:proofErr w:type="spellEnd"/>
            </w:hyperlink>
          </w:p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52A40">
              <w:rPr>
                <w:sz w:val="28"/>
                <w:szCs w:val="28"/>
              </w:rPr>
              <w:t>(</w:t>
            </w:r>
            <w:hyperlink r:id="rId33" w:history="1"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</w:rPr>
                <w:t>https://www.yaklass.ru/</w:t>
              </w:r>
            </w:hyperlink>
            <w:r w:rsidRPr="00052A40">
              <w:rPr>
                <w:sz w:val="28"/>
                <w:szCs w:val="28"/>
              </w:rPr>
              <w:t>)</w:t>
            </w:r>
          </w:p>
          <w:p w:rsidR="00580FC9" w:rsidRPr="00052A40" w:rsidRDefault="00580FC9" w:rsidP="00FC625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276" w:type="dxa"/>
          </w:tcPr>
          <w:p w:rsidR="00580FC9" w:rsidRPr="009B1203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 xml:space="preserve">Портал дает возможность </w:t>
            </w:r>
            <w:r>
              <w:rPr>
                <w:color w:val="000000"/>
                <w:sz w:val="28"/>
                <w:szCs w:val="28"/>
              </w:rPr>
              <w:t>зарегистрированному учителю:</w:t>
            </w:r>
          </w:p>
          <w:p w:rsidR="00580FC9" w:rsidRPr="009B1203" w:rsidRDefault="00580FC9" w:rsidP="00FC625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9"/>
              <w:jc w:val="both"/>
              <w:rPr>
                <w:color w:val="000000"/>
                <w:sz w:val="28"/>
                <w:szCs w:val="28"/>
              </w:rPr>
            </w:pPr>
            <w:r w:rsidRPr="009B1203">
              <w:rPr>
                <w:color w:val="000000"/>
                <w:sz w:val="28"/>
                <w:szCs w:val="28"/>
              </w:rPr>
              <w:t>составлять проверочные работы для учащихся с индивидуальными заданиями всего за пять минут;</w:t>
            </w:r>
          </w:p>
          <w:p w:rsidR="00580FC9" w:rsidRPr="009B1203" w:rsidRDefault="00580FC9" w:rsidP="00FC625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9"/>
              <w:jc w:val="both"/>
              <w:rPr>
                <w:color w:val="000000"/>
                <w:sz w:val="28"/>
                <w:szCs w:val="28"/>
              </w:rPr>
            </w:pPr>
            <w:r w:rsidRPr="009B1203">
              <w:rPr>
                <w:color w:val="000000"/>
                <w:sz w:val="28"/>
                <w:szCs w:val="28"/>
              </w:rPr>
              <w:t>размещать проверочные работы в электронном дневнике школьника;</w:t>
            </w:r>
          </w:p>
          <w:p w:rsidR="00580FC9" w:rsidRPr="009B1203" w:rsidRDefault="00580FC9" w:rsidP="00FC625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9"/>
              <w:jc w:val="both"/>
              <w:rPr>
                <w:color w:val="000000"/>
                <w:sz w:val="28"/>
                <w:szCs w:val="28"/>
              </w:rPr>
            </w:pPr>
            <w:r w:rsidRPr="009B1203">
              <w:rPr>
                <w:color w:val="000000"/>
                <w:sz w:val="28"/>
                <w:szCs w:val="28"/>
              </w:rPr>
              <w:t>автоматизировать проверку и отчётность – оценки сразу готовы для выставления в журнал!</w:t>
            </w:r>
          </w:p>
          <w:p w:rsidR="00580FC9" w:rsidRDefault="00580FC9" w:rsidP="00FC625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9"/>
              <w:jc w:val="both"/>
              <w:rPr>
                <w:rFonts w:ascii="Arial" w:hAnsi="Arial" w:cs="Arial"/>
                <w:color w:val="4E4E3F"/>
              </w:rPr>
            </w:pPr>
            <w:r w:rsidRPr="009B1203">
              <w:rPr>
                <w:color w:val="000000"/>
                <w:sz w:val="28"/>
                <w:szCs w:val="28"/>
              </w:rPr>
              <w:t>отсле</w:t>
            </w:r>
            <w:r>
              <w:rPr>
                <w:color w:val="000000"/>
                <w:sz w:val="28"/>
                <w:szCs w:val="28"/>
              </w:rPr>
              <w:t>живать</w:t>
            </w:r>
            <w:r w:rsidRPr="009B1203">
              <w:rPr>
                <w:color w:val="000000"/>
                <w:sz w:val="28"/>
                <w:szCs w:val="28"/>
              </w:rPr>
              <w:t xml:space="preserve"> с помощью системы тенденции в обучении каждого отдельного ученика.</w:t>
            </w:r>
          </w:p>
          <w:p w:rsidR="00580FC9" w:rsidRPr="009B1203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 xml:space="preserve">Если </w:t>
            </w:r>
            <w:r>
              <w:rPr>
                <w:color w:val="000000"/>
                <w:sz w:val="28"/>
                <w:szCs w:val="28"/>
              </w:rPr>
              <w:t>при выполнении проверочной</w:t>
            </w:r>
            <w:r w:rsidRPr="00623952">
              <w:rPr>
                <w:color w:val="000000"/>
                <w:sz w:val="28"/>
                <w:szCs w:val="28"/>
              </w:rPr>
              <w:t xml:space="preserve"> работы ребенок ошибается, </w:t>
            </w:r>
            <w:r>
              <w:rPr>
                <w:color w:val="000000"/>
                <w:sz w:val="28"/>
                <w:szCs w:val="28"/>
              </w:rPr>
              <w:t xml:space="preserve">то </w:t>
            </w:r>
            <w:r w:rsidRPr="00623952">
              <w:rPr>
                <w:color w:val="000000"/>
                <w:sz w:val="28"/>
                <w:szCs w:val="28"/>
              </w:rPr>
              <w:t>система объясняет ход решения задания и предлага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23952">
              <w:rPr>
                <w:color w:val="000000"/>
                <w:sz w:val="28"/>
                <w:szCs w:val="28"/>
              </w:rPr>
              <w:t>т вып</w:t>
            </w:r>
            <w:r>
              <w:rPr>
                <w:color w:val="000000"/>
                <w:sz w:val="28"/>
                <w:szCs w:val="28"/>
              </w:rPr>
              <w:t xml:space="preserve">олнить другой вариант. Учитель </w:t>
            </w:r>
            <w:r w:rsidRPr="00623952">
              <w:rPr>
                <w:color w:val="000000"/>
                <w:sz w:val="28"/>
                <w:szCs w:val="28"/>
              </w:rPr>
              <w:t xml:space="preserve">получает отчет о том, как </w:t>
            </w:r>
            <w:r>
              <w:rPr>
                <w:color w:val="000000"/>
                <w:sz w:val="28"/>
                <w:szCs w:val="28"/>
              </w:rPr>
              <w:t>ученики справляются с заданиями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34" w:tgtFrame="_blank" w:history="1">
              <w:proofErr w:type="spellStart"/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</w:rPr>
                <w:t>Учи.ру</w:t>
              </w:r>
              <w:proofErr w:type="spellEnd"/>
            </w:hyperlink>
          </w:p>
          <w:p w:rsidR="00580FC9" w:rsidRPr="00052A40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52A40">
              <w:rPr>
                <w:sz w:val="28"/>
                <w:szCs w:val="28"/>
              </w:rPr>
              <w:t>(</w:t>
            </w:r>
            <w:hyperlink r:id="rId35" w:history="1">
              <w:r w:rsidRPr="00052A40">
                <w:rPr>
                  <w:rStyle w:val="a4"/>
                  <w:color w:val="auto"/>
                  <w:sz w:val="28"/>
                  <w:szCs w:val="28"/>
                  <w:u w:val="none"/>
                </w:rPr>
                <w:t>https://uchi.ru/</w:t>
              </w:r>
            </w:hyperlink>
            <w:r w:rsidRPr="00052A40">
              <w:rPr>
                <w:sz w:val="28"/>
                <w:szCs w:val="28"/>
              </w:rPr>
              <w:t>)</w:t>
            </w:r>
          </w:p>
          <w:p w:rsidR="00580FC9" w:rsidRPr="00052A40" w:rsidRDefault="00580FC9" w:rsidP="00FC625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276" w:type="dxa"/>
          </w:tcPr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>Представлены интерактивные курсы по основным учебным предметам и подготовке к проверочным работам.</w:t>
            </w:r>
          </w:p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 xml:space="preserve">Учителям и родителям – предложены тематические </w:t>
            </w:r>
            <w:proofErr w:type="spellStart"/>
            <w:r w:rsidRPr="00623952">
              <w:rPr>
                <w:color w:val="000000"/>
                <w:sz w:val="28"/>
                <w:szCs w:val="28"/>
              </w:rPr>
              <w:t>вебинары</w:t>
            </w:r>
            <w:proofErr w:type="spellEnd"/>
            <w:r w:rsidRPr="00623952">
              <w:rPr>
                <w:color w:val="000000"/>
                <w:sz w:val="28"/>
                <w:szCs w:val="28"/>
              </w:rPr>
              <w:t xml:space="preserve"> по дистанционному обучению. 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>Методика платформы помогает отрабатывать ошибки учеников, выстраивает их индивидуальную образовательную траекторию и позволяет следить за прогрессом.</w:t>
            </w:r>
          </w:p>
          <w:p w:rsidR="00580FC9" w:rsidRPr="009E57EA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9E57EA">
              <w:rPr>
                <w:color w:val="000000"/>
                <w:sz w:val="28"/>
                <w:szCs w:val="28"/>
              </w:rPr>
              <w:t>Начиная с 23 марта 2020 г.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E57EA">
              <w:rPr>
                <w:color w:val="000000"/>
                <w:sz w:val="28"/>
                <w:szCs w:val="28"/>
              </w:rPr>
              <w:t xml:space="preserve"> с понедельника по четверг на сайте будут транслироваться онлайн-уроки по математике, русскому, английскому языку, окружающему миру.</w:t>
            </w:r>
          </w:p>
          <w:p w:rsidR="00580FC9" w:rsidRPr="009E57EA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E57EA">
              <w:rPr>
                <w:color w:val="000000"/>
                <w:sz w:val="28"/>
                <w:szCs w:val="28"/>
              </w:rPr>
              <w:t>На платформе в ближайшее время появится сервис, который позволит учителю самому вести онлайн-урок с группой детей, причем не только «работать голосом», но и показать презентацию, дел</w:t>
            </w:r>
            <w:r>
              <w:rPr>
                <w:color w:val="000000"/>
                <w:sz w:val="28"/>
                <w:szCs w:val="28"/>
              </w:rPr>
              <w:t>ать записи виртуальным маркером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36" w:tgtFrame="_blank" w:history="1">
              <w:r w:rsidRPr="003E1D16">
                <w:rPr>
                  <w:rStyle w:val="a4"/>
                  <w:color w:val="auto"/>
                  <w:sz w:val="28"/>
                  <w:szCs w:val="28"/>
                  <w:u w:val="none"/>
                </w:rPr>
                <w:t>«</w:t>
              </w:r>
              <w:proofErr w:type="spellStart"/>
              <w:r w:rsidRPr="003E1D16">
                <w:rPr>
                  <w:rStyle w:val="a4"/>
                  <w:color w:val="auto"/>
                  <w:sz w:val="28"/>
                  <w:szCs w:val="28"/>
                  <w:u w:val="none"/>
                </w:rPr>
                <w:t>Маркетплейс</w:t>
              </w:r>
              <w:proofErr w:type="spellEnd"/>
              <w:r w:rsidRPr="003E1D16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образовательных услуг»</w:t>
              </w:r>
            </w:hyperlink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t>(</w:t>
            </w:r>
            <w:hyperlink r:id="rId37" w:history="1">
              <w:r w:rsidRPr="003E1D16">
                <w:rPr>
                  <w:rStyle w:val="a4"/>
                  <w:color w:val="auto"/>
                  <w:sz w:val="28"/>
                  <w:szCs w:val="28"/>
                </w:rPr>
                <w:t>https://elducation.ru/</w:t>
              </w:r>
            </w:hyperlink>
            <w:r w:rsidRPr="003E1D16">
              <w:rPr>
                <w:sz w:val="28"/>
                <w:szCs w:val="28"/>
              </w:rPr>
              <w:t>)</w:t>
            </w:r>
          </w:p>
        </w:tc>
        <w:tc>
          <w:tcPr>
            <w:tcW w:w="6276" w:type="dxa"/>
          </w:tcPr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>Открыт бесплатный доступ к учебным материалам</w:t>
            </w:r>
            <w:r w:rsidRPr="00337B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постоянно </w:t>
            </w:r>
            <w:r w:rsidRPr="00337BAB">
              <w:rPr>
                <w:color w:val="000000"/>
                <w:sz w:val="28"/>
                <w:szCs w:val="28"/>
              </w:rPr>
              <w:t>пополняемого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37BAB">
              <w:rPr>
                <w:color w:val="000000"/>
                <w:sz w:val="28"/>
                <w:szCs w:val="28"/>
              </w:rPr>
              <w:t>каталога</w:t>
            </w:r>
            <w:r>
              <w:rPr>
                <w:color w:val="000000"/>
                <w:sz w:val="28"/>
                <w:szCs w:val="28"/>
              </w:rPr>
              <w:t xml:space="preserve"> электронных </w:t>
            </w:r>
            <w:r w:rsidRPr="00337BAB">
              <w:rPr>
                <w:color w:val="000000"/>
                <w:sz w:val="28"/>
                <w:szCs w:val="28"/>
              </w:rPr>
              <w:t>книг, курсов, интерактивных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37BAB">
              <w:rPr>
                <w:color w:val="000000"/>
                <w:sz w:val="28"/>
                <w:szCs w:val="28"/>
              </w:rPr>
              <w:t>и видеоматериалов</w:t>
            </w:r>
            <w:r w:rsidRPr="00623952">
              <w:rPr>
                <w:color w:val="000000"/>
                <w:sz w:val="28"/>
                <w:szCs w:val="28"/>
              </w:rPr>
              <w:t xml:space="preserve">. </w:t>
            </w:r>
          </w:p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>Платформа уже доступна в 13 регионах, включая Алтайский край.</w:t>
            </w:r>
            <w:r>
              <w:rPr>
                <w:color w:val="000000"/>
                <w:sz w:val="28"/>
                <w:szCs w:val="28"/>
              </w:rPr>
              <w:t xml:space="preserve"> Требуется регистрация, после чего будут доступны материалы по математике, алгебре и геометрии, помогающие в организации дистанционного обучения, а также позволяющие обеспечи</w:t>
            </w:r>
            <w:r>
              <w:rPr>
                <w:color w:val="000000"/>
                <w:sz w:val="28"/>
                <w:szCs w:val="28"/>
              </w:rPr>
              <w:t xml:space="preserve">ть участие в проектах </w:t>
            </w:r>
            <w:proofErr w:type="spellStart"/>
            <w:r>
              <w:rPr>
                <w:color w:val="000000"/>
                <w:sz w:val="28"/>
                <w:szCs w:val="28"/>
              </w:rPr>
              <w:t>ГлобалЛаб</w:t>
            </w:r>
            <w:proofErr w:type="spellEnd"/>
          </w:p>
        </w:tc>
      </w:tr>
      <w:tr w:rsidR="00580FC9" w:rsidRPr="00623952" w:rsidTr="001E37F6">
        <w:tc>
          <w:tcPr>
            <w:tcW w:w="3069" w:type="dxa"/>
          </w:tcPr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38" w:history="1">
              <w:proofErr w:type="spellStart"/>
              <w:r w:rsidRPr="003E1D16">
                <w:rPr>
                  <w:rStyle w:val="a4"/>
                  <w:color w:val="auto"/>
                  <w:sz w:val="28"/>
                  <w:szCs w:val="28"/>
                </w:rPr>
                <w:t>Фоксфорд</w:t>
              </w:r>
              <w:proofErr w:type="spellEnd"/>
            </w:hyperlink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t>(</w:t>
            </w:r>
            <w:hyperlink r:id="rId39" w:history="1">
              <w:r w:rsidRPr="003E1D16">
                <w:rPr>
                  <w:rStyle w:val="a4"/>
                  <w:color w:val="auto"/>
                  <w:sz w:val="28"/>
                  <w:szCs w:val="28"/>
                </w:rPr>
                <w:t>https://foxford.ru/</w:t>
              </w:r>
            </w:hyperlink>
            <w:r w:rsidRPr="003E1D16">
              <w:rPr>
                <w:sz w:val="28"/>
                <w:szCs w:val="28"/>
              </w:rPr>
              <w:t>)</w:t>
            </w:r>
          </w:p>
        </w:tc>
        <w:tc>
          <w:tcPr>
            <w:tcW w:w="6276" w:type="dxa"/>
          </w:tcPr>
          <w:p w:rsidR="00580FC9" w:rsidRPr="009E57EA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9E57EA">
              <w:rPr>
                <w:color w:val="000000"/>
                <w:sz w:val="28"/>
                <w:szCs w:val="28"/>
              </w:rPr>
              <w:t>В основном это сервис для занятий с репетитором</w:t>
            </w:r>
            <w:r>
              <w:rPr>
                <w:color w:val="000000"/>
                <w:sz w:val="28"/>
                <w:szCs w:val="28"/>
              </w:rPr>
              <w:t>, н</w:t>
            </w:r>
            <w:r w:rsidRPr="009E57EA">
              <w:rPr>
                <w:color w:val="000000"/>
                <w:sz w:val="28"/>
                <w:szCs w:val="28"/>
              </w:rPr>
              <w:t>о на платформе есть и «домашняя школа», где учатся ребята, которые находятся на семейной форме обучения. Есть уроки по базовым предметам всей школьной программы с 5 по 11 класс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9E57EA">
              <w:rPr>
                <w:color w:val="000000"/>
                <w:sz w:val="28"/>
                <w:szCs w:val="28"/>
              </w:rPr>
              <w:t>. Эти курсы можно изучать как в записи, так они в режиме онлайн.</w:t>
            </w:r>
          </w:p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9E57EA">
              <w:rPr>
                <w:color w:val="000000"/>
                <w:sz w:val="28"/>
                <w:szCs w:val="28"/>
              </w:rPr>
              <w:t xml:space="preserve">На период карантина сервис открыл бесплатный доступ к </w:t>
            </w:r>
            <w:r>
              <w:rPr>
                <w:color w:val="000000"/>
                <w:sz w:val="28"/>
                <w:szCs w:val="28"/>
              </w:rPr>
              <w:t>своим ресурсам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40" w:history="1">
              <w:r w:rsidRPr="003E1D16">
                <w:rPr>
                  <w:rStyle w:val="a4"/>
                  <w:color w:val="auto"/>
                  <w:sz w:val="28"/>
                  <w:szCs w:val="28"/>
                </w:rPr>
                <w:t>InternetUrok.ru</w:t>
              </w:r>
            </w:hyperlink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t>(</w:t>
            </w:r>
            <w:hyperlink r:id="rId41" w:history="1">
              <w:r w:rsidRPr="003E1D16">
                <w:rPr>
                  <w:rStyle w:val="a4"/>
                  <w:color w:val="auto"/>
                  <w:sz w:val="28"/>
                  <w:szCs w:val="28"/>
                </w:rPr>
                <w:t>https://interneturok.ru/</w:t>
              </w:r>
            </w:hyperlink>
            <w:r w:rsidRPr="003E1D16">
              <w:rPr>
                <w:sz w:val="28"/>
                <w:szCs w:val="28"/>
              </w:rPr>
              <w:t>)</w:t>
            </w:r>
          </w:p>
        </w:tc>
        <w:tc>
          <w:tcPr>
            <w:tcW w:w="6276" w:type="dxa"/>
          </w:tcPr>
          <w:p w:rsidR="00580FC9" w:rsidRPr="0079324A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rFonts w:ascii="Tahoma" w:hAnsi="Tahoma" w:cs="Tahoma"/>
                <w:color w:val="333333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Представлен бесплатный доступ к </w:t>
            </w:r>
            <w:r w:rsidRPr="009E57EA">
              <w:rPr>
                <w:color w:val="000000"/>
                <w:sz w:val="28"/>
                <w:szCs w:val="28"/>
              </w:rPr>
              <w:t>урок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9E57EA">
              <w:rPr>
                <w:color w:val="000000"/>
                <w:sz w:val="28"/>
                <w:szCs w:val="28"/>
              </w:rPr>
              <w:t xml:space="preserve"> портала</w:t>
            </w:r>
            <w:r>
              <w:rPr>
                <w:color w:val="000000"/>
                <w:sz w:val="28"/>
                <w:szCs w:val="28"/>
              </w:rPr>
              <w:t xml:space="preserve"> (в текстовом варианте)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42" w:tgtFrame="_blank" w:history="1">
              <w:r w:rsidRPr="003E1D16">
                <w:rPr>
                  <w:rStyle w:val="a4"/>
                  <w:color w:val="auto"/>
                  <w:sz w:val="28"/>
                  <w:szCs w:val="28"/>
                  <w:u w:val="none"/>
                </w:rPr>
                <w:t>«</w:t>
              </w:r>
              <w:proofErr w:type="spellStart"/>
              <w:r w:rsidRPr="003E1D16">
                <w:rPr>
                  <w:rStyle w:val="a4"/>
                  <w:color w:val="auto"/>
                  <w:sz w:val="28"/>
                  <w:szCs w:val="28"/>
                  <w:u w:val="none"/>
                </w:rPr>
                <w:t>Олимпиум</w:t>
              </w:r>
              <w:proofErr w:type="spellEnd"/>
              <w:r w:rsidRPr="003E1D16">
                <w:rPr>
                  <w:rStyle w:val="a4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t>(</w:t>
            </w:r>
            <w:hyperlink r:id="rId43" w:history="1">
              <w:r w:rsidRPr="003E1D16">
                <w:rPr>
                  <w:rStyle w:val="a4"/>
                  <w:color w:val="auto"/>
                  <w:sz w:val="28"/>
                  <w:szCs w:val="28"/>
                </w:rPr>
                <w:t>https://olimpium.ru/</w:t>
              </w:r>
            </w:hyperlink>
            <w:r w:rsidRPr="003E1D16">
              <w:rPr>
                <w:sz w:val="28"/>
                <w:szCs w:val="28"/>
              </w:rPr>
              <w:t>)</w:t>
            </w:r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276" w:type="dxa"/>
          </w:tcPr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>На платформе представлено более 7</w:t>
            </w:r>
            <w:r>
              <w:rPr>
                <w:color w:val="000000"/>
                <w:sz w:val="28"/>
                <w:szCs w:val="28"/>
              </w:rPr>
              <w:t>0</w:t>
            </w:r>
            <w:r w:rsidRPr="00623952">
              <w:rPr>
                <w:color w:val="000000"/>
                <w:sz w:val="28"/>
                <w:szCs w:val="28"/>
              </w:rPr>
              <w:t xml:space="preserve"> школьных </w:t>
            </w:r>
            <w:r w:rsidRPr="00450F55">
              <w:rPr>
                <w:color w:val="000000"/>
                <w:sz w:val="28"/>
                <w:szCs w:val="28"/>
              </w:rPr>
              <w:t>олимпиад, из которых 12 олимпиад с бесплатным участием для школьников по математике</w:t>
            </w:r>
            <w:r w:rsidRPr="0062395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 бесплатный доступ к различным учебным курсам, в том числе к курсу для учителей математики «</w:t>
            </w:r>
            <w:r w:rsidRPr="0079324A">
              <w:rPr>
                <w:color w:val="000000"/>
                <w:sz w:val="28"/>
                <w:szCs w:val="28"/>
              </w:rPr>
              <w:t>Подготовка кандидатов в сборную команду Российской Федерации для участия в международных олимпиадах по математике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44" w:tgtFrame="_blank" w:history="1">
              <w:r w:rsidRPr="003E1D16">
                <w:rPr>
                  <w:rStyle w:val="a4"/>
                  <w:color w:val="auto"/>
                  <w:sz w:val="28"/>
                  <w:szCs w:val="28"/>
                  <w:u w:val="none"/>
                </w:rPr>
                <w:t>Онлайн-платформа «Мои достижения»</w:t>
              </w:r>
            </w:hyperlink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t>(</w:t>
            </w:r>
            <w:hyperlink r:id="rId45" w:history="1">
              <w:r w:rsidRPr="003E1D16">
                <w:rPr>
                  <w:rStyle w:val="a4"/>
                  <w:color w:val="auto"/>
                  <w:sz w:val="28"/>
                  <w:szCs w:val="28"/>
                </w:rPr>
                <w:t>https://myskills.ru/</w:t>
              </w:r>
            </w:hyperlink>
            <w:r w:rsidRPr="003E1D16">
              <w:rPr>
                <w:sz w:val="28"/>
                <w:szCs w:val="28"/>
              </w:rPr>
              <w:t>)</w:t>
            </w:r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276" w:type="dxa"/>
          </w:tcPr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>Доступны материалы для подготовки к диагностикам от Московского центра качества образования</w:t>
            </w:r>
            <w:r>
              <w:rPr>
                <w:color w:val="000000"/>
                <w:sz w:val="28"/>
                <w:szCs w:val="28"/>
              </w:rPr>
              <w:t>. Предложены тренажеры, диагностические работы и другие задания к определенным темам по тому или иному учебному предмету, вклю</w:t>
            </w:r>
            <w:r>
              <w:rPr>
                <w:color w:val="000000"/>
                <w:sz w:val="28"/>
                <w:szCs w:val="28"/>
              </w:rPr>
              <w:t>чая математику с 1 по 11 классы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hyperlink r:id="rId46" w:tgtFrame="_blank" w:history="1">
              <w:r w:rsidRPr="003E1D16">
                <w:rPr>
                  <w:rStyle w:val="a4"/>
                  <w:color w:val="auto"/>
                  <w:sz w:val="28"/>
                  <w:szCs w:val="28"/>
                  <w:u w:val="none"/>
                </w:rPr>
                <w:t>Издательство «Просвещение»</w:t>
              </w:r>
            </w:hyperlink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lastRenderedPageBreak/>
              <w:t>(</w:t>
            </w:r>
            <w:hyperlink r:id="rId47" w:history="1">
              <w:r w:rsidRPr="003E1D16">
                <w:rPr>
                  <w:rStyle w:val="a4"/>
                  <w:color w:val="auto"/>
                  <w:sz w:val="28"/>
                  <w:szCs w:val="28"/>
                </w:rPr>
                <w:t>https://media.prosv.ru/</w:t>
              </w:r>
            </w:hyperlink>
            <w:r w:rsidRPr="003E1D16">
              <w:rPr>
                <w:sz w:val="28"/>
                <w:szCs w:val="28"/>
              </w:rPr>
              <w:t>)</w:t>
            </w:r>
          </w:p>
          <w:p w:rsidR="00580FC9" w:rsidRPr="003E1D16" w:rsidRDefault="00580FC9" w:rsidP="00FC625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6276" w:type="dxa"/>
          </w:tcPr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lastRenderedPageBreak/>
              <w:t xml:space="preserve">Предоставлен бесплатный доступ к электронным версиям учебно-методических </w:t>
            </w:r>
            <w:r w:rsidRPr="00623952">
              <w:rPr>
                <w:color w:val="000000"/>
                <w:sz w:val="28"/>
                <w:szCs w:val="28"/>
              </w:rPr>
              <w:lastRenderedPageBreak/>
              <w:t>комплексов, входящих в Федеральный перечень. Доступ распространяется на учебники и специальные тренажеры для отработки и закрепления полученных знаний. При этом для работы с у</w:t>
            </w:r>
            <w:r>
              <w:rPr>
                <w:color w:val="000000"/>
                <w:sz w:val="28"/>
                <w:szCs w:val="28"/>
              </w:rPr>
              <w:t>чебниками не требуется интернет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lastRenderedPageBreak/>
              <w:t>Корпорация "</w:t>
            </w:r>
            <w:hyperlink r:id="rId48" w:history="1">
              <w:r w:rsidRPr="003E1D16">
                <w:rPr>
                  <w:rStyle w:val="a4"/>
                  <w:color w:val="auto"/>
                  <w:sz w:val="28"/>
                  <w:szCs w:val="28"/>
                  <w:u w:val="none"/>
                </w:rPr>
                <w:t>Российский учебник</w:t>
              </w:r>
            </w:hyperlink>
            <w:r w:rsidRPr="003E1D16">
              <w:rPr>
                <w:sz w:val="28"/>
                <w:szCs w:val="28"/>
              </w:rPr>
              <w:t>"</w:t>
            </w:r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1D16">
              <w:rPr>
                <w:sz w:val="28"/>
                <w:szCs w:val="28"/>
              </w:rPr>
              <w:t>(</w:t>
            </w:r>
            <w:hyperlink r:id="rId49" w:history="1">
              <w:r w:rsidRPr="003E1D16">
                <w:rPr>
                  <w:rStyle w:val="a4"/>
                  <w:color w:val="auto"/>
                  <w:sz w:val="28"/>
                  <w:szCs w:val="28"/>
                </w:rPr>
                <w:t>https://rosuchebnik.ru/</w:t>
              </w:r>
            </w:hyperlink>
            <w:r w:rsidRPr="003E1D16">
              <w:rPr>
                <w:sz w:val="28"/>
                <w:szCs w:val="28"/>
              </w:rPr>
              <w:t>)</w:t>
            </w:r>
          </w:p>
        </w:tc>
        <w:tc>
          <w:tcPr>
            <w:tcW w:w="6276" w:type="dxa"/>
          </w:tcPr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623952">
              <w:rPr>
                <w:color w:val="000000"/>
                <w:sz w:val="28"/>
                <w:szCs w:val="28"/>
              </w:rPr>
              <w:t xml:space="preserve">Открыт бесплатный доступ к ресурсам корпорации на </w:t>
            </w:r>
            <w:r w:rsidRPr="00502362">
              <w:rPr>
                <w:color w:val="000000"/>
                <w:sz w:val="28"/>
                <w:szCs w:val="28"/>
                <w:u w:val="single"/>
              </w:rPr>
              <w:t>цифровой</w:t>
            </w:r>
            <w:r w:rsidRPr="00623952">
              <w:rPr>
                <w:color w:val="000000"/>
                <w:sz w:val="28"/>
                <w:szCs w:val="28"/>
              </w:rPr>
              <w:t xml:space="preserve"> образовательной платформе </w:t>
            </w:r>
            <w:hyperlink r:id="rId50" w:history="1">
              <w:r w:rsidRPr="00623952">
                <w:rPr>
                  <w:rStyle w:val="a4"/>
                  <w:color w:val="975AA7"/>
                  <w:sz w:val="28"/>
                  <w:szCs w:val="28"/>
                </w:rPr>
                <w:t>LECTA</w:t>
              </w:r>
            </w:hyperlink>
            <w:r w:rsidRPr="00623952">
              <w:rPr>
                <w:color w:val="000000"/>
                <w:sz w:val="28"/>
                <w:szCs w:val="28"/>
              </w:rPr>
              <w:t>. Доступ распространяется также на все электронные формы учебников (ЭФУ) и онлайн-сервисы "Классная работа" и "Атлас+". Инструкция о том, как получить электронные учебники, пр</w:t>
            </w:r>
            <w:r>
              <w:rPr>
                <w:color w:val="000000"/>
                <w:sz w:val="28"/>
                <w:szCs w:val="28"/>
              </w:rPr>
              <w:t>едставлена на сайте организации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 «Мнемозина»</w:t>
            </w:r>
          </w:p>
          <w:p w:rsidR="00580FC9" w:rsidRPr="003E1D16" w:rsidRDefault="00580FC9" w:rsidP="00FC625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hyperlink r:id="rId51" w:history="1">
              <w:r>
                <w:rPr>
                  <w:rStyle w:val="a4"/>
                </w:rPr>
                <w:t>https://mnemozina.ru/</w:t>
              </w:r>
            </w:hyperlink>
            <w:r>
              <w:rPr>
                <w:sz w:val="28"/>
                <w:szCs w:val="28"/>
              </w:rPr>
              <w:t>)</w:t>
            </w:r>
          </w:p>
        </w:tc>
        <w:tc>
          <w:tcPr>
            <w:tcW w:w="6276" w:type="dxa"/>
          </w:tcPr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учителя математики на сайте представлены:</w:t>
            </w:r>
          </w:p>
          <w:p w:rsidR="00580FC9" w:rsidRDefault="00580FC9" w:rsidP="00FC625F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4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архив </w:t>
            </w:r>
            <w:proofErr w:type="spellStart"/>
            <w:r>
              <w:rPr>
                <w:color w:val="000000"/>
                <w:sz w:val="28"/>
                <w:szCs w:val="28"/>
              </w:rPr>
              <w:t>вебинаров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посвященных раскрытию авторских подходов к обучению школьников тому или иному геометрическому или алгебраическому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материалу,  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особенностей решения некоторых школьных математических задач; основные ведущие </w:t>
            </w:r>
            <w:proofErr w:type="spellStart"/>
            <w:r>
              <w:rPr>
                <w:color w:val="000000"/>
                <w:sz w:val="28"/>
                <w:szCs w:val="28"/>
              </w:rPr>
              <w:t>вебинаров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авторы учебников по математике: А.Г. Мордкович, В.А. Смирнов и др. (</w:t>
            </w:r>
            <w:hyperlink r:id="rId52" w:history="1">
              <w:r w:rsidRPr="0064510F">
                <w:rPr>
                  <w:color w:val="000000"/>
                  <w:sz w:val="28"/>
                  <w:szCs w:val="28"/>
                </w:rPr>
                <w:t>http://mnemozina.ru/bitrix/templates/52420/images/Archiv_February-1.pdf</w:t>
              </w:r>
            </w:hyperlink>
            <w:r>
              <w:rPr>
                <w:color w:val="000000"/>
                <w:sz w:val="28"/>
                <w:szCs w:val="28"/>
              </w:rPr>
              <w:t>),</w:t>
            </w:r>
          </w:p>
          <w:p w:rsidR="00580FC9" w:rsidRDefault="00580FC9" w:rsidP="00FC625F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4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расписание запланированных на 2020 г. </w:t>
            </w:r>
            <w:proofErr w:type="spellStart"/>
            <w:r>
              <w:rPr>
                <w:color w:val="000000"/>
                <w:sz w:val="28"/>
                <w:szCs w:val="28"/>
              </w:rPr>
              <w:t>вебинаров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hyperlink r:id="rId53" w:history="1">
              <w:r w:rsidRPr="0064510F">
                <w:rPr>
                  <w:color w:val="000000"/>
                  <w:sz w:val="28"/>
                  <w:szCs w:val="28"/>
                </w:rPr>
                <w:t>http://mnemozina.ru/bitrix/templates/52420/images/Raspisanie_March-2.pdf</w:t>
              </w:r>
            </w:hyperlink>
            <w:r>
              <w:rPr>
                <w:color w:val="000000"/>
                <w:sz w:val="28"/>
                <w:szCs w:val="28"/>
              </w:rPr>
              <w:t xml:space="preserve">), </w:t>
            </w:r>
          </w:p>
          <w:p w:rsidR="00580FC9" w:rsidRDefault="00580FC9" w:rsidP="00FC625F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4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учебников, издаваемый издательством «Мнемозина», и входящих в </w:t>
            </w:r>
            <w:r w:rsidRPr="003E1D16">
              <w:rPr>
                <w:color w:val="000000"/>
                <w:sz w:val="28"/>
                <w:szCs w:val="28"/>
              </w:rPr>
              <w:t xml:space="preserve">федеральный перечень </w:t>
            </w:r>
            <w:proofErr w:type="gramStart"/>
            <w:r w:rsidRPr="003E1D16">
              <w:rPr>
                <w:color w:val="000000"/>
                <w:sz w:val="28"/>
                <w:szCs w:val="28"/>
              </w:rPr>
              <w:t xml:space="preserve">учебников 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gramEnd"/>
            <w:hyperlink r:id="rId54" w:history="1">
              <w:r w:rsidRPr="003E1D16">
                <w:rPr>
                  <w:color w:val="000000"/>
                  <w:sz w:val="28"/>
                  <w:szCs w:val="28"/>
                </w:rPr>
                <w:t>http://mnemozina.ru/bitrix/templates/52420/images/INFO-FP_2.pdf</w:t>
              </w:r>
            </w:hyperlink>
            <w:r>
              <w:rPr>
                <w:color w:val="000000"/>
                <w:sz w:val="28"/>
                <w:szCs w:val="28"/>
              </w:rPr>
              <w:t>)</w:t>
            </w:r>
          </w:p>
          <w:p w:rsidR="00580FC9" w:rsidRPr="00623952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393939"/>
                <w:sz w:val="21"/>
                <w:szCs w:val="21"/>
              </w:rPr>
              <w:t>   </w:t>
            </w:r>
            <w:r w:rsidRPr="002637E8">
              <w:rPr>
                <w:color w:val="000000"/>
                <w:sz w:val="28"/>
                <w:szCs w:val="28"/>
              </w:rPr>
              <w:t>В числе авторов издательства известные отечественные учёные, ведущие специалисты в области образования, методисты и педагоги-практики, чьи достижения отмечены различными государственными наградами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Default="00580FC9" w:rsidP="00FC625F">
            <w:pPr>
              <w:pStyle w:val="a5"/>
              <w:pBdr>
                <w:bottom w:val="single" w:sz="6" w:space="4" w:color="CCCCCC"/>
              </w:pBdr>
              <w:spacing w:before="0" w:beforeAutospacing="0" w:after="0" w:afterAutospacing="0" w:line="276" w:lineRule="auto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  <w:r w:rsidRPr="00714B29">
              <w:rPr>
                <w:rStyle w:val="a4"/>
                <w:color w:val="auto"/>
                <w:sz w:val="28"/>
                <w:szCs w:val="28"/>
                <w:u w:val="none"/>
              </w:rPr>
              <w:lastRenderedPageBreak/>
              <w:t>Издательство «БИНОМ. Лаборатория знаний»</w:t>
            </w:r>
          </w:p>
          <w:p w:rsidR="00580FC9" w:rsidRDefault="00580FC9" w:rsidP="00FC625F">
            <w:pPr>
              <w:pStyle w:val="a5"/>
              <w:pBdr>
                <w:bottom w:val="single" w:sz="6" w:space="4" w:color="CCCCCC"/>
              </w:pBdr>
              <w:spacing w:before="0" w:beforeAutospacing="0" w:after="0" w:afterAutospacing="0" w:line="276" w:lineRule="auto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  <w:r w:rsidRPr="00714B29">
              <w:rPr>
                <w:rStyle w:val="a4"/>
                <w:color w:val="auto"/>
                <w:sz w:val="28"/>
                <w:szCs w:val="28"/>
                <w:u w:val="none"/>
              </w:rPr>
              <w:t>(</w:t>
            </w:r>
            <w:hyperlink r:id="rId55" w:history="1">
              <w:r w:rsidRPr="00714B29">
                <w:rPr>
                  <w:rStyle w:val="a4"/>
                  <w:color w:val="auto"/>
                  <w:sz w:val="28"/>
                  <w:szCs w:val="28"/>
                  <w:u w:val="none"/>
                </w:rPr>
                <w:t>http://lbz.ru/</w:t>
              </w:r>
            </w:hyperlink>
            <w:r w:rsidRPr="00714B29">
              <w:rPr>
                <w:rStyle w:val="a4"/>
                <w:color w:val="auto"/>
                <w:sz w:val="28"/>
                <w:szCs w:val="28"/>
                <w:u w:val="none"/>
              </w:rPr>
              <w:t>)</w:t>
            </w:r>
          </w:p>
          <w:p w:rsidR="00580FC9" w:rsidRDefault="00580FC9" w:rsidP="00FC625F">
            <w:pPr>
              <w:pStyle w:val="a5"/>
              <w:pBdr>
                <w:bottom w:val="single" w:sz="6" w:space="4" w:color="CCCCCC"/>
              </w:pBdr>
              <w:spacing w:before="0" w:beforeAutospacing="0" w:after="0" w:afterAutospacing="0" w:line="276" w:lineRule="auto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</w:p>
          <w:p w:rsidR="00580FC9" w:rsidRDefault="00580FC9" w:rsidP="00FC625F">
            <w:pPr>
              <w:pStyle w:val="a5"/>
              <w:pBdr>
                <w:bottom w:val="single" w:sz="6" w:space="4" w:color="CCCCCC"/>
              </w:pBdr>
              <w:spacing w:before="0" w:beforeAutospacing="0" w:after="0" w:afterAutospacing="0" w:line="276" w:lineRule="auto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</w:p>
          <w:p w:rsidR="00580FC9" w:rsidRDefault="00580FC9" w:rsidP="00FC625F">
            <w:pPr>
              <w:pStyle w:val="a5"/>
              <w:pBdr>
                <w:bottom w:val="single" w:sz="6" w:space="4" w:color="CCCCCC"/>
              </w:pBdr>
              <w:spacing w:before="0" w:beforeAutospacing="0" w:after="0" w:afterAutospacing="0" w:line="276" w:lineRule="auto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</w:p>
          <w:p w:rsidR="00580FC9" w:rsidRPr="00714B29" w:rsidRDefault="00580FC9" w:rsidP="00FC625F">
            <w:pPr>
              <w:pStyle w:val="a5"/>
              <w:pBdr>
                <w:bottom w:val="single" w:sz="6" w:space="4" w:color="CCCCCC"/>
              </w:pBdr>
              <w:spacing w:before="0" w:beforeAutospacing="0" w:after="0" w:afterAutospacing="0" w:line="276" w:lineRule="auto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76" w:type="dxa"/>
          </w:tcPr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714B29">
              <w:rPr>
                <w:color w:val="000000"/>
                <w:sz w:val="28"/>
                <w:szCs w:val="28"/>
              </w:rPr>
              <w:t>Учитель может бесплатно скачать примерные рабочие программы и методические материалы по алгебре по алгебре для 7-9 и 10-11 классов (</w:t>
            </w:r>
            <w:hyperlink r:id="rId56" w:history="1">
              <w:r w:rsidRPr="00714B29">
                <w:rPr>
                  <w:color w:val="000000"/>
                  <w:sz w:val="28"/>
                  <w:szCs w:val="28"/>
                </w:rPr>
                <w:t>http://lbz.ru/metodist/authors/matematika/7/</w:t>
              </w:r>
            </w:hyperlink>
            <w:r w:rsidRPr="00714B29">
              <w:rPr>
                <w:color w:val="000000"/>
                <w:sz w:val="28"/>
                <w:szCs w:val="28"/>
              </w:rPr>
              <w:t>).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Представлена тематика проводимых издательством </w:t>
            </w:r>
            <w:proofErr w:type="spellStart"/>
            <w:r w:rsidRPr="00580FC9">
              <w:rPr>
                <w:color w:val="000000"/>
                <w:sz w:val="28"/>
                <w:szCs w:val="28"/>
              </w:rPr>
              <w:t>вебинаров</w:t>
            </w:r>
            <w:proofErr w:type="spellEnd"/>
            <w:r w:rsidRPr="00580FC9">
              <w:rPr>
                <w:color w:val="000000"/>
                <w:sz w:val="28"/>
                <w:szCs w:val="28"/>
              </w:rPr>
              <w:t xml:space="preserve"> по математике (</w:t>
            </w:r>
            <w:hyperlink r:id="rId57" w:history="1">
              <w:r w:rsidRPr="00580FC9">
                <w:rPr>
                  <w:rStyle w:val="a4"/>
                  <w:sz w:val="28"/>
                  <w:szCs w:val="28"/>
                </w:rPr>
                <w:t>http://lbz.ru/video/matematika/</w:t>
              </w:r>
            </w:hyperlink>
            <w:r w:rsidRPr="00580FC9">
              <w:rPr>
                <w:color w:val="000000"/>
                <w:sz w:val="28"/>
                <w:szCs w:val="28"/>
              </w:rPr>
              <w:t>), по геометрии (</w:t>
            </w:r>
            <w:hyperlink r:id="rId58" w:history="1">
              <w:r w:rsidRPr="00580FC9">
                <w:rPr>
                  <w:rStyle w:val="a4"/>
                  <w:sz w:val="28"/>
                  <w:szCs w:val="28"/>
                </w:rPr>
                <w:t>http://lbz.ru/video/geometriya/</w:t>
              </w:r>
            </w:hyperlink>
            <w:r w:rsidRPr="00580FC9">
              <w:rPr>
                <w:color w:val="000000"/>
                <w:sz w:val="28"/>
                <w:szCs w:val="28"/>
              </w:rPr>
              <w:t>) с указанием ссылок на просмотр тех, которые уже состоялись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80FC9" w:rsidRPr="00714B2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714B29">
              <w:rPr>
                <w:color w:val="000000"/>
                <w:sz w:val="28"/>
                <w:szCs w:val="28"/>
              </w:rPr>
              <w:t>После регистрации в «Академия БИНОМ»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hyperlink r:id="rId59" w:history="1">
              <w:r w:rsidRPr="00714B29">
                <w:rPr>
                  <w:color w:val="000000"/>
                  <w:sz w:val="28"/>
                  <w:szCs w:val="28"/>
                </w:rPr>
                <w:t>http://edu.lbz.ru</w:t>
              </w:r>
            </w:hyperlink>
            <w:r>
              <w:rPr>
                <w:color w:val="000000"/>
                <w:sz w:val="28"/>
                <w:szCs w:val="28"/>
              </w:rPr>
              <w:t>)</w:t>
            </w:r>
            <w:r w:rsidRPr="00714B29">
              <w:rPr>
                <w:color w:val="000000"/>
                <w:sz w:val="28"/>
                <w:szCs w:val="28"/>
              </w:rPr>
              <w:t xml:space="preserve"> становятся доступными некоторые «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14B29">
              <w:rPr>
                <w:color w:val="000000"/>
                <w:sz w:val="28"/>
                <w:szCs w:val="28"/>
              </w:rPr>
              <w:t xml:space="preserve">ткрытые уроки с </w:t>
            </w:r>
            <w:proofErr w:type="spellStart"/>
            <w:r w:rsidRPr="00714B29">
              <w:rPr>
                <w:color w:val="000000"/>
                <w:sz w:val="28"/>
                <w:szCs w:val="28"/>
              </w:rPr>
              <w:t>БИНОМом</w:t>
            </w:r>
            <w:proofErr w:type="spellEnd"/>
            <w:r w:rsidRPr="00714B2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по математике</w:t>
            </w:r>
          </w:p>
        </w:tc>
      </w:tr>
      <w:tr w:rsidR="00580FC9" w:rsidRPr="00623952" w:rsidTr="001E37F6">
        <w:tc>
          <w:tcPr>
            <w:tcW w:w="3069" w:type="dxa"/>
          </w:tcPr>
          <w:p w:rsidR="00580FC9" w:rsidRPr="00714B29" w:rsidRDefault="00580FC9" w:rsidP="00FC625F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  <w:hyperlink r:id="rId60" w:history="1">
              <w:r w:rsidRPr="0064510F">
                <w:rPr>
                  <w:rStyle w:val="a4"/>
                  <w:color w:val="auto"/>
                  <w:sz w:val="28"/>
                  <w:szCs w:val="28"/>
                  <w:u w:val="none"/>
                </w:rPr>
                <w:t>«Мобильное Электронное Образование»</w:t>
              </w:r>
            </w:hyperlink>
          </w:p>
          <w:p w:rsidR="00580FC9" w:rsidRPr="00714B29" w:rsidRDefault="00580FC9" w:rsidP="00FC625F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  <w:r w:rsidRPr="00714B29">
              <w:rPr>
                <w:rStyle w:val="a4"/>
                <w:color w:val="auto"/>
                <w:sz w:val="28"/>
                <w:szCs w:val="28"/>
                <w:u w:val="none"/>
              </w:rPr>
              <w:t>(</w:t>
            </w:r>
            <w:hyperlink r:id="rId61" w:history="1">
              <w:r w:rsidRPr="0064510F">
                <w:rPr>
                  <w:rStyle w:val="a4"/>
                  <w:color w:val="auto"/>
                  <w:sz w:val="28"/>
                  <w:szCs w:val="28"/>
                  <w:u w:val="none"/>
                </w:rPr>
                <w:t>https://mob-edu-distant.bitrix24.site/</w:t>
              </w:r>
            </w:hyperlink>
            <w:r w:rsidRPr="00714B29">
              <w:rPr>
                <w:rStyle w:val="a4"/>
                <w:color w:val="auto"/>
                <w:sz w:val="28"/>
                <w:szCs w:val="28"/>
                <w:u w:val="none"/>
              </w:rPr>
              <w:t>)</w:t>
            </w:r>
          </w:p>
          <w:p w:rsidR="00580FC9" w:rsidRPr="00714B2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276" w:type="dxa"/>
          </w:tcPr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A04244">
              <w:rPr>
                <w:color w:val="000000"/>
                <w:sz w:val="28"/>
                <w:szCs w:val="28"/>
              </w:rPr>
              <w:t>Включает в себя весь необходимый для реализации дистанционного образования инструментарий с возможностью проведения онлайн встреч, связи с учениками и их родителями посредством личных сообщений, построения индивидуальных образовательных маршрутов, назнач</w:t>
            </w:r>
            <w:r>
              <w:rPr>
                <w:color w:val="000000"/>
                <w:sz w:val="28"/>
                <w:szCs w:val="28"/>
              </w:rPr>
              <w:t xml:space="preserve">ения и проверки заданий онлайн. 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 включает материалы для проведения уроков с учащимися с </w:t>
            </w:r>
            <w:r w:rsidRPr="00A470B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A470B5">
              <w:rPr>
                <w:color w:val="000000"/>
                <w:sz w:val="28"/>
                <w:szCs w:val="28"/>
              </w:rPr>
              <w:t>11 класс</w:t>
            </w:r>
            <w:r>
              <w:rPr>
                <w:color w:val="000000"/>
                <w:sz w:val="28"/>
                <w:szCs w:val="28"/>
              </w:rPr>
              <w:t>ы по разным учебным предметам, включая математику. Каждый курс состоит из тематических занятий, которые включают задания, интернет-уроки, итоговую страницу.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A04244">
              <w:rPr>
                <w:color w:val="000000"/>
                <w:sz w:val="28"/>
                <w:szCs w:val="28"/>
              </w:rPr>
              <w:t>Для педагого</w:t>
            </w:r>
            <w:r>
              <w:rPr>
                <w:color w:val="000000"/>
                <w:sz w:val="28"/>
                <w:szCs w:val="28"/>
              </w:rPr>
              <w:t>в планируется</w:t>
            </w:r>
            <w:r w:rsidRPr="00A04244">
              <w:rPr>
                <w:color w:val="000000"/>
                <w:sz w:val="28"/>
                <w:szCs w:val="28"/>
              </w:rPr>
              <w:t xml:space="preserve"> краткое обучение по использованию платформы в карантинные дни. Будет осуществляться максимально подробная методическая поддержка: онлайн встречи, </w:t>
            </w:r>
            <w:proofErr w:type="spellStart"/>
            <w:r w:rsidRPr="00A04244">
              <w:rPr>
                <w:color w:val="000000"/>
                <w:sz w:val="28"/>
                <w:szCs w:val="28"/>
              </w:rPr>
              <w:t>вебинары</w:t>
            </w:r>
            <w:proofErr w:type="spellEnd"/>
            <w:r w:rsidRPr="00A04244">
              <w:rPr>
                <w:color w:val="000000"/>
                <w:sz w:val="28"/>
                <w:szCs w:val="28"/>
              </w:rPr>
              <w:t xml:space="preserve">, консультации по работе с системой с детальными инструкциями. 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A04244">
              <w:rPr>
                <w:color w:val="000000"/>
                <w:sz w:val="28"/>
                <w:szCs w:val="28"/>
              </w:rPr>
              <w:t>редлагается не только методическая, но и техническая помощь – обучение администрированию в системе для осуществления максимально быстрого включения в новый формат образоват</w:t>
            </w:r>
            <w:r>
              <w:rPr>
                <w:color w:val="000000"/>
                <w:sz w:val="28"/>
                <w:szCs w:val="28"/>
              </w:rPr>
              <w:t xml:space="preserve">ельного процесса. 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Для родителей</w:t>
            </w:r>
            <w:r w:rsidRPr="00A04244">
              <w:rPr>
                <w:color w:val="000000"/>
                <w:sz w:val="28"/>
                <w:szCs w:val="28"/>
              </w:rPr>
              <w:t xml:space="preserve"> будут проводиться специальные обучающие мероприятия (по работе родителей и учеников с платформой).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График </w:t>
            </w:r>
            <w:proofErr w:type="spellStart"/>
            <w:r>
              <w:rPr>
                <w:color w:val="000000"/>
                <w:sz w:val="28"/>
                <w:szCs w:val="28"/>
              </w:rPr>
              <w:t>вебинаров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7835D4">
              <w:rPr>
                <w:color w:val="000000"/>
                <w:sz w:val="28"/>
                <w:szCs w:val="28"/>
              </w:rPr>
              <w:t xml:space="preserve">23, 24, 25, 26, 27 марта 2020 г.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835D4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35D4">
              <w:rPr>
                <w:color w:val="000000"/>
                <w:sz w:val="28"/>
                <w:szCs w:val="28"/>
              </w:rPr>
              <w:t xml:space="preserve"> «Организация дистанционного обучения в цифровой образовательной среде МЭО»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7835D4">
              <w:rPr>
                <w:color w:val="000000"/>
                <w:sz w:val="28"/>
                <w:szCs w:val="28"/>
              </w:rPr>
              <w:t xml:space="preserve">24, 26 марта 2020 г.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5D4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35D4">
              <w:rPr>
                <w:color w:val="000000"/>
                <w:sz w:val="28"/>
                <w:szCs w:val="28"/>
              </w:rPr>
              <w:t xml:space="preserve"> «Как справит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7835D4">
              <w:rPr>
                <w:color w:val="000000"/>
                <w:sz w:val="28"/>
                <w:szCs w:val="28"/>
              </w:rPr>
              <w:t>ся с волнением во время экзаменов»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7835D4">
              <w:rPr>
                <w:color w:val="000000"/>
                <w:sz w:val="28"/>
                <w:szCs w:val="28"/>
              </w:rPr>
              <w:t xml:space="preserve">23, 24, 26 марта 2020 г.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5D4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35D4">
              <w:rPr>
                <w:color w:val="000000"/>
                <w:sz w:val="28"/>
                <w:szCs w:val="28"/>
              </w:rPr>
              <w:t xml:space="preserve"> «Как все успеть: эффективные техники тайм-менеджмента во время дистанционного обучения»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7835D4">
              <w:rPr>
                <w:color w:val="000000"/>
                <w:sz w:val="28"/>
                <w:szCs w:val="28"/>
              </w:rPr>
              <w:t xml:space="preserve">24 марта 2020 г.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5D4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35D4">
              <w:rPr>
                <w:color w:val="000000"/>
                <w:sz w:val="28"/>
                <w:szCs w:val="28"/>
              </w:rPr>
              <w:t> «Системно-</w:t>
            </w:r>
            <w:proofErr w:type="spellStart"/>
            <w:r w:rsidRPr="007835D4">
              <w:rPr>
                <w:color w:val="000000"/>
                <w:sz w:val="28"/>
                <w:szCs w:val="28"/>
              </w:rPr>
              <w:t>деятельностный</w:t>
            </w:r>
            <w:proofErr w:type="spellEnd"/>
            <w:r w:rsidRPr="007835D4">
              <w:rPr>
                <w:color w:val="000000"/>
                <w:sz w:val="28"/>
                <w:szCs w:val="28"/>
              </w:rPr>
              <w:t xml:space="preserve"> подход в обучении учащихся на основе ЦОС МЭО»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7835D4">
              <w:rPr>
                <w:color w:val="000000"/>
                <w:sz w:val="28"/>
                <w:szCs w:val="28"/>
              </w:rPr>
              <w:t xml:space="preserve">25 марта 2020 г.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5D4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35D4">
              <w:rPr>
                <w:color w:val="000000"/>
                <w:sz w:val="28"/>
                <w:szCs w:val="28"/>
              </w:rPr>
              <w:t xml:space="preserve"> «Системный подход в организации дистанционного обучения с помощью платформы "Мобильное Электронное Образование"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580FC9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7835D4">
              <w:rPr>
                <w:color w:val="000000"/>
                <w:sz w:val="28"/>
                <w:szCs w:val="28"/>
              </w:rPr>
              <w:t xml:space="preserve">26 марта 2020 г.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5D4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35D4">
              <w:rPr>
                <w:color w:val="000000"/>
                <w:sz w:val="28"/>
                <w:szCs w:val="28"/>
              </w:rPr>
              <w:t> «Организация проектной деятельности</w:t>
            </w:r>
            <w:r>
              <w:rPr>
                <w:color w:val="000000"/>
                <w:sz w:val="28"/>
                <w:szCs w:val="28"/>
              </w:rPr>
              <w:t xml:space="preserve"> в ДОУ с использованием ЦОС МЭО.</w:t>
            </w:r>
          </w:p>
          <w:p w:rsidR="00580FC9" w:rsidRPr="00047625" w:rsidRDefault="00580FC9" w:rsidP="00FC625F">
            <w:pPr>
              <w:pStyle w:val="a5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7835D4">
              <w:rPr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7835D4">
              <w:rPr>
                <w:color w:val="000000"/>
                <w:sz w:val="28"/>
                <w:szCs w:val="28"/>
              </w:rPr>
              <w:t>вебинаров</w:t>
            </w:r>
            <w:proofErr w:type="spellEnd"/>
            <w:r w:rsidRPr="007835D4">
              <w:rPr>
                <w:color w:val="000000"/>
                <w:sz w:val="28"/>
                <w:szCs w:val="28"/>
              </w:rPr>
              <w:t>, другая актуальная информация и обновления – на сайте.</w:t>
            </w:r>
          </w:p>
        </w:tc>
      </w:tr>
    </w:tbl>
    <w:p w:rsidR="00580FC9" w:rsidRDefault="00580FC9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0FC9" w:rsidRDefault="00580FC9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4C">
        <w:rPr>
          <w:rFonts w:ascii="Times New Roman" w:hAnsi="Times New Roman" w:cs="Times New Roman"/>
          <w:i/>
          <w:sz w:val="28"/>
          <w:szCs w:val="28"/>
        </w:rPr>
        <w:t xml:space="preserve">Примечание. </w:t>
      </w:r>
      <w:r>
        <w:rPr>
          <w:rFonts w:ascii="Times New Roman" w:hAnsi="Times New Roman" w:cs="Times New Roman"/>
          <w:sz w:val="28"/>
          <w:szCs w:val="28"/>
        </w:rPr>
        <w:t>Большинство из указанных в таблице 1 сайтов требуют регистрации для получения доступа к ресурсам, возможностям сайта.</w:t>
      </w:r>
    </w:p>
    <w:p w:rsidR="00580FC9" w:rsidRDefault="00580FC9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716" w:rsidRDefault="00135716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952" w:rsidRPr="00623952" w:rsidRDefault="00623952" w:rsidP="00FC625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952">
        <w:rPr>
          <w:rFonts w:ascii="Times New Roman" w:hAnsi="Times New Roman" w:cs="Times New Roman"/>
          <w:i/>
          <w:sz w:val="28"/>
          <w:szCs w:val="28"/>
        </w:rPr>
        <w:t>Корректировка рабочих программ по учебному предмету, дисциплинам</w:t>
      </w:r>
    </w:p>
    <w:p w:rsidR="00F20608" w:rsidRDefault="00F20608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учителем рабочих программ происходит в соответствии с локальными актами образовательной организации, с учетом принятых на текущий момент приказов федерального уровня.</w:t>
      </w:r>
    </w:p>
    <w:p w:rsidR="00286E09" w:rsidRPr="00286E09" w:rsidRDefault="00856493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93">
        <w:rPr>
          <w:rFonts w:ascii="Times New Roman" w:hAnsi="Times New Roman" w:cs="Times New Roman"/>
          <w:sz w:val="28"/>
          <w:szCs w:val="28"/>
        </w:rPr>
        <w:t>Учителям математики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09" w:rsidRPr="00E31285">
        <w:rPr>
          <w:rFonts w:ascii="Times New Roman" w:hAnsi="Times New Roman" w:cs="Times New Roman"/>
          <w:sz w:val="28"/>
          <w:szCs w:val="28"/>
        </w:rPr>
        <w:t>на основании р</w:t>
      </w:r>
      <w:r w:rsidR="00286E09" w:rsidRPr="00286E09">
        <w:rPr>
          <w:rFonts w:ascii="Times New Roman" w:hAnsi="Times New Roman" w:cs="Times New Roman"/>
          <w:sz w:val="28"/>
          <w:szCs w:val="28"/>
        </w:rPr>
        <w:t>ешения методических объединений/</w:t>
      </w:r>
      <w:r w:rsidR="00286E09" w:rsidRPr="00E31285">
        <w:rPr>
          <w:rFonts w:ascii="Times New Roman" w:hAnsi="Times New Roman" w:cs="Times New Roman"/>
          <w:sz w:val="28"/>
          <w:szCs w:val="28"/>
        </w:rPr>
        <w:t>по согласованию с замдиректора по УВР</w:t>
      </w:r>
      <w:r w:rsidR="00286E09" w:rsidRPr="00856493">
        <w:rPr>
          <w:rFonts w:ascii="Times New Roman" w:hAnsi="Times New Roman" w:cs="Times New Roman"/>
          <w:sz w:val="28"/>
          <w:szCs w:val="28"/>
        </w:rPr>
        <w:t xml:space="preserve"> </w:t>
      </w:r>
      <w:r w:rsidR="00286E09" w:rsidRPr="00286E09">
        <w:rPr>
          <w:rFonts w:ascii="Times New Roman" w:hAnsi="Times New Roman" w:cs="Times New Roman"/>
          <w:sz w:val="28"/>
          <w:szCs w:val="28"/>
        </w:rPr>
        <w:t>(</w:t>
      </w:r>
      <w:r w:rsidR="00286E09">
        <w:rPr>
          <w:rFonts w:ascii="Times New Roman" w:hAnsi="Times New Roman" w:cs="Times New Roman"/>
          <w:sz w:val="28"/>
          <w:szCs w:val="28"/>
        </w:rPr>
        <w:t>см. соответствующие локальные акты</w:t>
      </w:r>
      <w:r w:rsidR="00F2060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286E09" w:rsidRPr="00286E09">
        <w:rPr>
          <w:rFonts w:ascii="Times New Roman" w:hAnsi="Times New Roman" w:cs="Times New Roman"/>
          <w:sz w:val="28"/>
          <w:szCs w:val="28"/>
        </w:rPr>
        <w:t xml:space="preserve">) </w:t>
      </w:r>
      <w:r w:rsidRPr="00856493">
        <w:rPr>
          <w:rFonts w:ascii="Times New Roman" w:hAnsi="Times New Roman" w:cs="Times New Roman"/>
          <w:sz w:val="28"/>
          <w:szCs w:val="28"/>
        </w:rPr>
        <w:t>вносить коррективы в рабочие программы по учебному предмету</w:t>
      </w:r>
      <w:r w:rsidR="00C24BC3">
        <w:rPr>
          <w:rFonts w:ascii="Times New Roman" w:hAnsi="Times New Roman" w:cs="Times New Roman"/>
          <w:sz w:val="28"/>
          <w:szCs w:val="28"/>
        </w:rPr>
        <w:t>, курсам внеурочной деятельности, факультативам и др.,</w:t>
      </w:r>
      <w:r w:rsidRPr="002E296D">
        <w:rPr>
          <w:rFonts w:ascii="Times New Roman" w:hAnsi="Times New Roman" w:cs="Times New Roman"/>
          <w:sz w:val="28"/>
          <w:szCs w:val="28"/>
        </w:rPr>
        <w:t xml:space="preserve"> в части форм обучения (</w:t>
      </w:r>
      <w:r w:rsidR="00C24BC3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2E296D">
        <w:rPr>
          <w:rFonts w:ascii="Times New Roman" w:hAnsi="Times New Roman" w:cs="Times New Roman"/>
          <w:sz w:val="28"/>
          <w:szCs w:val="28"/>
        </w:rPr>
        <w:t>лекция, онлайн консультация), технических средств обучения</w:t>
      </w:r>
      <w:r w:rsidR="00286E09">
        <w:rPr>
          <w:rFonts w:ascii="Times New Roman" w:hAnsi="Times New Roman" w:cs="Times New Roman"/>
          <w:sz w:val="28"/>
          <w:szCs w:val="28"/>
        </w:rPr>
        <w:t xml:space="preserve">. Возможно, </w:t>
      </w:r>
      <w:r w:rsidR="00286E09" w:rsidRPr="00232FF1">
        <w:rPr>
          <w:rFonts w:ascii="Times New Roman" w:hAnsi="Times New Roman" w:cs="Times New Roman"/>
          <w:sz w:val="28"/>
          <w:szCs w:val="28"/>
        </w:rPr>
        <w:t xml:space="preserve">при </w:t>
      </w:r>
      <w:r w:rsidR="00286E09" w:rsidRPr="00232FF1">
        <w:rPr>
          <w:rFonts w:ascii="Times New Roman" w:hAnsi="Times New Roman" w:cs="Times New Roman"/>
          <w:sz w:val="28"/>
          <w:szCs w:val="28"/>
        </w:rPr>
        <w:lastRenderedPageBreak/>
        <w:t>необходимости</w:t>
      </w:r>
      <w:r w:rsidR="00286E09">
        <w:rPr>
          <w:rFonts w:ascii="Times New Roman" w:hAnsi="Times New Roman" w:cs="Times New Roman"/>
          <w:sz w:val="28"/>
          <w:szCs w:val="28"/>
        </w:rPr>
        <w:t xml:space="preserve">, изменение </w:t>
      </w:r>
      <w:r w:rsidR="00286E09" w:rsidRPr="00E31285">
        <w:rPr>
          <w:rFonts w:ascii="Times New Roman" w:hAnsi="Times New Roman" w:cs="Times New Roman"/>
          <w:sz w:val="28"/>
          <w:szCs w:val="28"/>
        </w:rPr>
        <w:t>количеств</w:t>
      </w:r>
      <w:r w:rsidR="00286E09" w:rsidRPr="00286E09">
        <w:rPr>
          <w:rFonts w:ascii="Times New Roman" w:hAnsi="Times New Roman" w:cs="Times New Roman"/>
          <w:sz w:val="28"/>
          <w:szCs w:val="28"/>
        </w:rPr>
        <w:t>а</w:t>
      </w:r>
      <w:r w:rsidR="00286E09" w:rsidRPr="00E31285">
        <w:rPr>
          <w:rFonts w:ascii="Times New Roman" w:hAnsi="Times New Roman" w:cs="Times New Roman"/>
          <w:sz w:val="28"/>
          <w:szCs w:val="28"/>
        </w:rPr>
        <w:t xml:space="preserve"> часов, отводимых на изучение раздела учебного предмета, курса, дисциплины</w:t>
      </w:r>
      <w:r w:rsidR="00286E09" w:rsidRPr="00286E09">
        <w:rPr>
          <w:rFonts w:ascii="Times New Roman" w:hAnsi="Times New Roman" w:cs="Times New Roman"/>
          <w:sz w:val="28"/>
          <w:szCs w:val="28"/>
        </w:rPr>
        <w:t xml:space="preserve">, при этом допустимо </w:t>
      </w:r>
      <w:r w:rsidR="00286E09">
        <w:rPr>
          <w:rFonts w:ascii="Times New Roman" w:hAnsi="Times New Roman" w:cs="Times New Roman"/>
          <w:sz w:val="28"/>
          <w:szCs w:val="28"/>
        </w:rPr>
        <w:t>совмещение</w:t>
      </w:r>
      <w:r w:rsidR="00286E09" w:rsidRPr="00856493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286E09">
        <w:rPr>
          <w:rFonts w:ascii="Times New Roman" w:hAnsi="Times New Roman" w:cs="Times New Roman"/>
          <w:sz w:val="28"/>
          <w:szCs w:val="28"/>
        </w:rPr>
        <w:t>х</w:t>
      </w:r>
      <w:r w:rsidR="00286E09" w:rsidRPr="00856493">
        <w:rPr>
          <w:rFonts w:ascii="Times New Roman" w:hAnsi="Times New Roman" w:cs="Times New Roman"/>
          <w:sz w:val="28"/>
          <w:szCs w:val="28"/>
        </w:rPr>
        <w:t xml:space="preserve"> по содержанию тем, </w:t>
      </w:r>
      <w:r w:rsidR="00232FF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86E09" w:rsidRPr="00856493">
        <w:rPr>
          <w:rFonts w:ascii="Times New Roman" w:hAnsi="Times New Roman" w:cs="Times New Roman"/>
          <w:sz w:val="28"/>
          <w:szCs w:val="28"/>
        </w:rPr>
        <w:t>укрупн</w:t>
      </w:r>
      <w:r w:rsidR="00232FF1">
        <w:rPr>
          <w:rFonts w:ascii="Times New Roman" w:hAnsi="Times New Roman" w:cs="Times New Roman"/>
          <w:sz w:val="28"/>
          <w:szCs w:val="28"/>
        </w:rPr>
        <w:t>ения</w:t>
      </w:r>
      <w:r w:rsidR="00286E09" w:rsidRPr="00856493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232FF1">
        <w:rPr>
          <w:rFonts w:ascii="Times New Roman" w:hAnsi="Times New Roman" w:cs="Times New Roman"/>
          <w:sz w:val="28"/>
          <w:szCs w:val="28"/>
        </w:rPr>
        <w:t>х</w:t>
      </w:r>
      <w:r w:rsidR="00286E09" w:rsidRPr="00856493">
        <w:rPr>
          <w:rFonts w:ascii="Times New Roman" w:hAnsi="Times New Roman" w:cs="Times New Roman"/>
          <w:sz w:val="28"/>
          <w:szCs w:val="28"/>
        </w:rPr>
        <w:t xml:space="preserve"> единиц по предмету</w:t>
      </w:r>
      <w:r w:rsidR="00286E09">
        <w:rPr>
          <w:rFonts w:ascii="Times New Roman" w:hAnsi="Times New Roman" w:cs="Times New Roman"/>
          <w:sz w:val="28"/>
          <w:szCs w:val="28"/>
        </w:rPr>
        <w:t>, но не</w:t>
      </w:r>
      <w:r w:rsidR="00286E09" w:rsidRPr="00286E09">
        <w:rPr>
          <w:rFonts w:ascii="Times New Roman" w:hAnsi="Times New Roman" w:cs="Times New Roman"/>
          <w:sz w:val="28"/>
          <w:szCs w:val="28"/>
        </w:rPr>
        <w:t xml:space="preserve"> допустимо</w:t>
      </w:r>
      <w:r w:rsidR="00286E09" w:rsidRPr="00E31285">
        <w:rPr>
          <w:rFonts w:ascii="Times New Roman" w:hAnsi="Times New Roman" w:cs="Times New Roman"/>
          <w:sz w:val="28"/>
          <w:szCs w:val="28"/>
        </w:rPr>
        <w:t xml:space="preserve"> уменьшение объема часов за счет полного исключения раздела (темы) из рабочей программы. </w:t>
      </w:r>
    </w:p>
    <w:p w:rsidR="009A18E3" w:rsidRPr="009A18E3" w:rsidRDefault="009A18E3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E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9A18E3">
        <w:rPr>
          <w:rFonts w:ascii="Times New Roman" w:hAnsi="Times New Roman" w:cs="Times New Roman"/>
          <w:sz w:val="28"/>
          <w:szCs w:val="28"/>
        </w:rPr>
        <w:t xml:space="preserve"> программ по освоению содержания образования учебных предметов, курсов, дисциплин может быть осуществлена следующими способами:</w:t>
      </w:r>
    </w:p>
    <w:p w:rsidR="009A18E3" w:rsidRPr="009A18E3" w:rsidRDefault="009A18E3" w:rsidP="00FC625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A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 по содержанию тем уроков;</w:t>
      </w:r>
    </w:p>
    <w:p w:rsidR="009A18E3" w:rsidRPr="009A18E3" w:rsidRDefault="009A18E3" w:rsidP="00FC625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укреплением дидактических единиц по предмету;</w:t>
      </w:r>
    </w:p>
    <w:p w:rsidR="009A18E3" w:rsidRPr="009A18E3" w:rsidRDefault="009A18E3" w:rsidP="00FC625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</w:t>
      </w:r>
      <w:proofErr w:type="spellStart"/>
      <w:r w:rsidRPr="009A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блочно</w:t>
      </w:r>
      <w:proofErr w:type="spellEnd"/>
      <w:r w:rsidRPr="009A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-модульной технологии подачи учебного материала;</w:t>
      </w:r>
    </w:p>
    <w:p w:rsidR="009A18E3" w:rsidRPr="009A18E3" w:rsidRDefault="009A18E3" w:rsidP="00FC625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заменой традиционной урочной системы обучения лекционно-семинарскими занятиями, увеличением доли самостоятельной работы учащихся;</w:t>
      </w:r>
    </w:p>
    <w:p w:rsidR="009A18E3" w:rsidRPr="009A18E3" w:rsidRDefault="009A18E3" w:rsidP="00FC625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уменьшением количества аудиторных часов на письменные опросы;</w:t>
      </w:r>
    </w:p>
    <w:p w:rsidR="009A18E3" w:rsidRPr="009A18E3" w:rsidRDefault="009A18E3" w:rsidP="00FC625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учащимся права на изучение части учебного материала самостоятельно с последующим осуществлением контроля их работы.</w:t>
      </w:r>
    </w:p>
    <w:p w:rsidR="002B5477" w:rsidRPr="002B5477" w:rsidRDefault="002B5477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77">
        <w:rPr>
          <w:rFonts w:ascii="Times New Roman" w:hAnsi="Times New Roman" w:cs="Times New Roman"/>
          <w:sz w:val="28"/>
          <w:szCs w:val="28"/>
        </w:rPr>
        <w:t>Принятые изменения фиксируются в соответствующем листе коррекции рабочей программы (по форме, утвержденной в образовательной организации).</w:t>
      </w:r>
    </w:p>
    <w:p w:rsidR="00F56353" w:rsidRDefault="00F56353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85">
        <w:rPr>
          <w:rFonts w:ascii="Times New Roman" w:hAnsi="Times New Roman" w:cs="Times New Roman"/>
          <w:sz w:val="28"/>
          <w:szCs w:val="28"/>
        </w:rPr>
        <w:t>Корректировка рабочей про</w:t>
      </w:r>
      <w:r w:rsidRPr="009A18E3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E31285">
        <w:rPr>
          <w:rFonts w:ascii="Times New Roman" w:hAnsi="Times New Roman" w:cs="Times New Roman"/>
          <w:sz w:val="28"/>
          <w:szCs w:val="28"/>
        </w:rPr>
        <w:t>должна обеспечить прохождение учебной программы и выполнение ее практической части качественно и в полном объеме.</w:t>
      </w:r>
    </w:p>
    <w:p w:rsidR="00F20608" w:rsidRDefault="00F20608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FC9" w:rsidRPr="00DA6AA7" w:rsidRDefault="00580FC9" w:rsidP="00FC625F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Рекомендации подготовлены кафедрой математического образования, информатики и ИКТ АИРО имени А.М.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Топорова</w:t>
      </w:r>
      <w:proofErr w:type="spellEnd"/>
    </w:p>
    <w:p w:rsidR="00913031" w:rsidRDefault="00913031" w:rsidP="00FC62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493" w:rsidRDefault="00856493" w:rsidP="00FC62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F6" w:rsidRDefault="00192FF6" w:rsidP="008A31F0">
      <w:pPr>
        <w:spacing w:after="0" w:line="240" w:lineRule="auto"/>
      </w:pPr>
      <w:r>
        <w:separator/>
      </w:r>
    </w:p>
  </w:endnote>
  <w:endnote w:type="continuationSeparator" w:id="0">
    <w:p w:rsidR="00192FF6" w:rsidRDefault="00192FF6" w:rsidP="008A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F6" w:rsidRDefault="00192FF6" w:rsidP="008A31F0">
      <w:pPr>
        <w:spacing w:after="0" w:line="240" w:lineRule="auto"/>
      </w:pPr>
      <w:r>
        <w:separator/>
      </w:r>
    </w:p>
  </w:footnote>
  <w:footnote w:type="continuationSeparator" w:id="0">
    <w:p w:rsidR="00192FF6" w:rsidRDefault="00192FF6" w:rsidP="008A31F0">
      <w:pPr>
        <w:spacing w:after="0" w:line="240" w:lineRule="auto"/>
      </w:pPr>
      <w:r>
        <w:continuationSeparator/>
      </w:r>
    </w:p>
  </w:footnote>
  <w:footnote w:id="1">
    <w:p w:rsidR="003B6135" w:rsidRPr="00DA6AA7" w:rsidRDefault="003B6135" w:rsidP="003B6135">
      <w:pPr>
        <w:pStyle w:val="a7"/>
        <w:rPr>
          <w:rFonts w:ascii="Times New Roman" w:hAnsi="Times New Roman" w:cs="Times New Roman"/>
          <w:sz w:val="22"/>
          <w:szCs w:val="22"/>
        </w:rPr>
      </w:pPr>
      <w:r w:rsidRPr="007E0D31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7E0D31">
        <w:rPr>
          <w:rFonts w:ascii="Times New Roman" w:hAnsi="Times New Roman" w:cs="Times New Roman"/>
          <w:sz w:val="22"/>
          <w:szCs w:val="22"/>
        </w:rPr>
        <w:t xml:space="preserve"> Вести образования. </w:t>
      </w:r>
      <w:r w:rsidRPr="007E0D31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DA6AA7">
        <w:rPr>
          <w:rFonts w:ascii="Times New Roman" w:hAnsi="Times New Roman" w:cs="Times New Roman"/>
          <w:sz w:val="22"/>
          <w:szCs w:val="22"/>
        </w:rPr>
        <w:t xml:space="preserve">: </w:t>
      </w:r>
      <w:hyperlink r:id="rId1" w:history="1"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https</w:t>
        </w:r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vogazeta</w:t>
        </w:r>
        <w:proofErr w:type="spellEnd"/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/</w:t>
        </w:r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articles</w:t>
        </w:r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/2020/3/16/</w:t>
        </w:r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teacher</w:t>
        </w:r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/11998-7_</w:t>
        </w:r>
        <w:proofErr w:type="spellStart"/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shagov</w:t>
        </w:r>
        <w:proofErr w:type="spellEnd"/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_</w:t>
        </w:r>
        <w:proofErr w:type="spellStart"/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dla</w:t>
        </w:r>
        <w:proofErr w:type="spellEnd"/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_</w:t>
        </w:r>
        <w:proofErr w:type="spellStart"/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massovogo</w:t>
        </w:r>
        <w:proofErr w:type="spellEnd"/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_</w:t>
        </w:r>
        <w:proofErr w:type="spellStart"/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perehoda</w:t>
        </w:r>
        <w:proofErr w:type="spellEnd"/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_</w:t>
        </w:r>
        <w:proofErr w:type="spellStart"/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na</w:t>
        </w:r>
        <w:proofErr w:type="spellEnd"/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_</w:t>
        </w:r>
        <w:proofErr w:type="spellStart"/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distantsionnoe</w:t>
        </w:r>
        <w:proofErr w:type="spellEnd"/>
        <w:r w:rsidRPr="00DA6AA7">
          <w:rPr>
            <w:rStyle w:val="a4"/>
            <w:rFonts w:ascii="Times New Roman" w:hAnsi="Times New Roman" w:cs="Times New Roman"/>
            <w:sz w:val="22"/>
            <w:szCs w:val="22"/>
          </w:rPr>
          <w:t>_</w:t>
        </w:r>
        <w:proofErr w:type="spellStart"/>
        <w:r w:rsidRPr="007E0D31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obuchenie</w:t>
        </w:r>
        <w:proofErr w:type="spellEnd"/>
      </w:hyperlink>
    </w:p>
  </w:footnote>
  <w:footnote w:id="2">
    <w:p w:rsidR="00580FC9" w:rsidRPr="00623952" w:rsidRDefault="00580FC9" w:rsidP="00580FC9">
      <w:pPr>
        <w:pStyle w:val="1"/>
        <w:shd w:val="clear" w:color="auto" w:fill="FFFFFF"/>
        <w:spacing w:before="0" w:after="225"/>
        <w:jc w:val="both"/>
        <w:rPr>
          <w:rFonts w:ascii="Times New Roman" w:hAnsi="Times New Roman" w:cs="Times New Roman"/>
          <w:color w:val="3B4255"/>
          <w:sz w:val="22"/>
          <w:szCs w:val="22"/>
          <w:lang w:val="en-US"/>
        </w:rPr>
      </w:pPr>
      <w:r w:rsidRPr="00C55191">
        <w:rPr>
          <w:rStyle w:val="a9"/>
          <w:rFonts w:ascii="Times New Roman" w:hAnsi="Times New Roman" w:cs="Times New Roman"/>
          <w:color w:val="auto"/>
          <w:sz w:val="22"/>
          <w:szCs w:val="22"/>
        </w:rPr>
        <w:footnoteRef/>
      </w:r>
      <w:r w:rsidRPr="00C55191">
        <w:rPr>
          <w:rFonts w:ascii="Times New Roman" w:hAnsi="Times New Roman" w:cs="Times New Roman"/>
          <w:color w:val="auto"/>
          <w:sz w:val="22"/>
          <w:szCs w:val="22"/>
        </w:rPr>
        <w:t xml:space="preserve"> Использованы материалы публикации «</w:t>
      </w:r>
      <w:r w:rsidRPr="00C55191">
        <w:rPr>
          <w:rFonts w:ascii="Times New Roman" w:hAnsi="Times New Roman" w:cs="Times New Roman"/>
          <w:bCs/>
          <w:color w:val="auto"/>
          <w:sz w:val="22"/>
          <w:szCs w:val="22"/>
        </w:rPr>
        <w:t>Министерство просвещения рекомендует школам пользоваться онлайн-ресурсами для обеспечения дистанционного обучения</w:t>
      </w:r>
      <w:r w:rsidRPr="00C55191">
        <w:rPr>
          <w:rFonts w:ascii="Times New Roman" w:hAnsi="Times New Roman" w:cs="Times New Roman"/>
          <w:color w:val="auto"/>
          <w:sz w:val="22"/>
          <w:szCs w:val="22"/>
        </w:rPr>
        <w:t xml:space="preserve">». </w:t>
      </w:r>
      <w:r w:rsidRPr="00C5519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URL:  </w:t>
      </w:r>
      <w:hyperlink r:id="rId2" w:history="1">
        <w:r w:rsidRPr="00C55191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https://edu.gov.ru/press/2214/ministerstvo-prosvescheniya-rekomenduet-shkolam-polzovatsya-onlayn-resursami-dlya-obespecheniya-distancionnogo-obucheniya/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8D2"/>
    <w:multiLevelType w:val="multilevel"/>
    <w:tmpl w:val="B5FE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12F65"/>
    <w:multiLevelType w:val="hybridMultilevel"/>
    <w:tmpl w:val="C276B740"/>
    <w:lvl w:ilvl="0" w:tplc="307EA0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ED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82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E8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CE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A4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8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8E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C55765"/>
    <w:multiLevelType w:val="hybridMultilevel"/>
    <w:tmpl w:val="00AE7228"/>
    <w:lvl w:ilvl="0" w:tplc="307EA03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7415394"/>
    <w:multiLevelType w:val="hybridMultilevel"/>
    <w:tmpl w:val="194003B8"/>
    <w:lvl w:ilvl="0" w:tplc="1B26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82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E8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CE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A4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8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8E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7D4D9D"/>
    <w:multiLevelType w:val="hybridMultilevel"/>
    <w:tmpl w:val="9F1EE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465F"/>
    <w:multiLevelType w:val="hybridMultilevel"/>
    <w:tmpl w:val="FE76C154"/>
    <w:lvl w:ilvl="0" w:tplc="307EA03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F0A6AEB"/>
    <w:multiLevelType w:val="hybridMultilevel"/>
    <w:tmpl w:val="1D2809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A90459"/>
    <w:multiLevelType w:val="hybridMultilevel"/>
    <w:tmpl w:val="F640C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4B5160"/>
    <w:multiLevelType w:val="multilevel"/>
    <w:tmpl w:val="41CE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F4572"/>
    <w:multiLevelType w:val="hybridMultilevel"/>
    <w:tmpl w:val="C576E8A6"/>
    <w:lvl w:ilvl="0" w:tplc="C4940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24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2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08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2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0D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A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8E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8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1A280D"/>
    <w:multiLevelType w:val="multilevel"/>
    <w:tmpl w:val="4422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C6C8C"/>
    <w:multiLevelType w:val="hybridMultilevel"/>
    <w:tmpl w:val="9F1EE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A780F"/>
    <w:multiLevelType w:val="hybridMultilevel"/>
    <w:tmpl w:val="359E46BC"/>
    <w:lvl w:ilvl="0" w:tplc="03F4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2F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3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8F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A7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41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C4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62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6D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8C5303"/>
    <w:multiLevelType w:val="hybridMultilevel"/>
    <w:tmpl w:val="DE70F278"/>
    <w:lvl w:ilvl="0" w:tplc="ACD61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2A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05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08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A6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CB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4D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2E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6A14A0"/>
    <w:multiLevelType w:val="hybridMultilevel"/>
    <w:tmpl w:val="025A8EE8"/>
    <w:lvl w:ilvl="0" w:tplc="307EA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890196"/>
    <w:multiLevelType w:val="multilevel"/>
    <w:tmpl w:val="0378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F3D86"/>
    <w:multiLevelType w:val="hybridMultilevel"/>
    <w:tmpl w:val="19229D3A"/>
    <w:lvl w:ilvl="0" w:tplc="4E8E0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2C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CF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63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E4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C5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B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4E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6F60D0"/>
    <w:multiLevelType w:val="multilevel"/>
    <w:tmpl w:val="8CB2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41507"/>
    <w:multiLevelType w:val="multilevel"/>
    <w:tmpl w:val="CDD2A4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4163F"/>
    <w:multiLevelType w:val="hybridMultilevel"/>
    <w:tmpl w:val="641CF6F2"/>
    <w:lvl w:ilvl="0" w:tplc="307EA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5638C9"/>
    <w:multiLevelType w:val="hybridMultilevel"/>
    <w:tmpl w:val="5C78F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C5427D"/>
    <w:multiLevelType w:val="hybridMultilevel"/>
    <w:tmpl w:val="D6004170"/>
    <w:lvl w:ilvl="0" w:tplc="307EA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C45543"/>
    <w:multiLevelType w:val="hybridMultilevel"/>
    <w:tmpl w:val="5D805A32"/>
    <w:lvl w:ilvl="0" w:tplc="307EA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363212"/>
    <w:multiLevelType w:val="multilevel"/>
    <w:tmpl w:val="14AE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E7BB3"/>
    <w:multiLevelType w:val="multilevel"/>
    <w:tmpl w:val="A522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B54CB4"/>
    <w:multiLevelType w:val="hybridMultilevel"/>
    <w:tmpl w:val="AF5CE978"/>
    <w:lvl w:ilvl="0" w:tplc="307EA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0"/>
  </w:num>
  <w:num w:numId="13">
    <w:abstractNumId w:val="24"/>
  </w:num>
  <w:num w:numId="14">
    <w:abstractNumId w:val="11"/>
  </w:num>
  <w:num w:numId="15">
    <w:abstractNumId w:val="25"/>
  </w:num>
  <w:num w:numId="16">
    <w:abstractNumId w:val="8"/>
  </w:num>
  <w:num w:numId="17">
    <w:abstractNumId w:val="19"/>
  </w:num>
  <w:num w:numId="18">
    <w:abstractNumId w:val="18"/>
  </w:num>
  <w:num w:numId="19">
    <w:abstractNumId w:val="16"/>
  </w:num>
  <w:num w:numId="20">
    <w:abstractNumId w:val="2"/>
  </w:num>
  <w:num w:numId="21">
    <w:abstractNumId w:val="12"/>
  </w:num>
  <w:num w:numId="22">
    <w:abstractNumId w:val="10"/>
  </w:num>
  <w:num w:numId="23">
    <w:abstractNumId w:val="20"/>
  </w:num>
  <w:num w:numId="24">
    <w:abstractNumId w:val="26"/>
  </w:num>
  <w:num w:numId="25">
    <w:abstractNumId w:val="7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5"/>
    <w:rsid w:val="000160FB"/>
    <w:rsid w:val="00047625"/>
    <w:rsid w:val="00055702"/>
    <w:rsid w:val="000558BC"/>
    <w:rsid w:val="000837C7"/>
    <w:rsid w:val="000E4534"/>
    <w:rsid w:val="00101B0A"/>
    <w:rsid w:val="00121759"/>
    <w:rsid w:val="00135716"/>
    <w:rsid w:val="00167F24"/>
    <w:rsid w:val="00192FF6"/>
    <w:rsid w:val="001A52A0"/>
    <w:rsid w:val="001C76C1"/>
    <w:rsid w:val="001E722F"/>
    <w:rsid w:val="001F719A"/>
    <w:rsid w:val="00200B5A"/>
    <w:rsid w:val="00232FF1"/>
    <w:rsid w:val="0025614F"/>
    <w:rsid w:val="002567FE"/>
    <w:rsid w:val="00276B6B"/>
    <w:rsid w:val="00281FB7"/>
    <w:rsid w:val="00286E09"/>
    <w:rsid w:val="002B3242"/>
    <w:rsid w:val="002B5477"/>
    <w:rsid w:val="002C15E5"/>
    <w:rsid w:val="002D3E84"/>
    <w:rsid w:val="002E296D"/>
    <w:rsid w:val="00312CA5"/>
    <w:rsid w:val="0031527D"/>
    <w:rsid w:val="00317777"/>
    <w:rsid w:val="00331C21"/>
    <w:rsid w:val="0033790F"/>
    <w:rsid w:val="00337BAB"/>
    <w:rsid w:val="003459A5"/>
    <w:rsid w:val="00383426"/>
    <w:rsid w:val="00390CC4"/>
    <w:rsid w:val="003B003E"/>
    <w:rsid w:val="003B6135"/>
    <w:rsid w:val="003F0769"/>
    <w:rsid w:val="0041118A"/>
    <w:rsid w:val="004146F1"/>
    <w:rsid w:val="004166FD"/>
    <w:rsid w:val="00420E34"/>
    <w:rsid w:val="0042153D"/>
    <w:rsid w:val="00450F55"/>
    <w:rsid w:val="004700CF"/>
    <w:rsid w:val="004907A7"/>
    <w:rsid w:val="004A133D"/>
    <w:rsid w:val="004B060F"/>
    <w:rsid w:val="004C5648"/>
    <w:rsid w:val="004C64BB"/>
    <w:rsid w:val="00502362"/>
    <w:rsid w:val="00526E37"/>
    <w:rsid w:val="00545E47"/>
    <w:rsid w:val="00551F82"/>
    <w:rsid w:val="00580FC9"/>
    <w:rsid w:val="005A0F3C"/>
    <w:rsid w:val="005A4963"/>
    <w:rsid w:val="005E349A"/>
    <w:rsid w:val="006003D3"/>
    <w:rsid w:val="00623952"/>
    <w:rsid w:val="00625886"/>
    <w:rsid w:val="00634933"/>
    <w:rsid w:val="00635E51"/>
    <w:rsid w:val="006673B5"/>
    <w:rsid w:val="00675270"/>
    <w:rsid w:val="0068722D"/>
    <w:rsid w:val="006B13BA"/>
    <w:rsid w:val="006E0184"/>
    <w:rsid w:val="00724FEA"/>
    <w:rsid w:val="00772F31"/>
    <w:rsid w:val="007835D4"/>
    <w:rsid w:val="0079324A"/>
    <w:rsid w:val="007C0042"/>
    <w:rsid w:val="007C32EC"/>
    <w:rsid w:val="0081157D"/>
    <w:rsid w:val="00852F91"/>
    <w:rsid w:val="00856493"/>
    <w:rsid w:val="00862F48"/>
    <w:rsid w:val="00871F86"/>
    <w:rsid w:val="008826B3"/>
    <w:rsid w:val="008A31F0"/>
    <w:rsid w:val="008A5AE3"/>
    <w:rsid w:val="008B676E"/>
    <w:rsid w:val="008C678C"/>
    <w:rsid w:val="008D0E4C"/>
    <w:rsid w:val="008F51E2"/>
    <w:rsid w:val="008F7FFC"/>
    <w:rsid w:val="00913031"/>
    <w:rsid w:val="00915AB2"/>
    <w:rsid w:val="009329A6"/>
    <w:rsid w:val="00941D1D"/>
    <w:rsid w:val="0096265A"/>
    <w:rsid w:val="009744C4"/>
    <w:rsid w:val="00996D29"/>
    <w:rsid w:val="009A18E3"/>
    <w:rsid w:val="009A494E"/>
    <w:rsid w:val="009B1203"/>
    <w:rsid w:val="009D437D"/>
    <w:rsid w:val="009E57EA"/>
    <w:rsid w:val="00A018AD"/>
    <w:rsid w:val="00A04244"/>
    <w:rsid w:val="00A136F1"/>
    <w:rsid w:val="00A15558"/>
    <w:rsid w:val="00A27618"/>
    <w:rsid w:val="00A470B5"/>
    <w:rsid w:val="00A55E0A"/>
    <w:rsid w:val="00A57F60"/>
    <w:rsid w:val="00A94461"/>
    <w:rsid w:val="00AB034E"/>
    <w:rsid w:val="00AB205B"/>
    <w:rsid w:val="00AF32C0"/>
    <w:rsid w:val="00B20021"/>
    <w:rsid w:val="00BB00E6"/>
    <w:rsid w:val="00BB1B5E"/>
    <w:rsid w:val="00BC565D"/>
    <w:rsid w:val="00C155FF"/>
    <w:rsid w:val="00C24BC3"/>
    <w:rsid w:val="00C45551"/>
    <w:rsid w:val="00C55191"/>
    <w:rsid w:val="00D11C99"/>
    <w:rsid w:val="00D2184B"/>
    <w:rsid w:val="00D70FA6"/>
    <w:rsid w:val="00DB474C"/>
    <w:rsid w:val="00DD3E20"/>
    <w:rsid w:val="00DE1785"/>
    <w:rsid w:val="00E164E0"/>
    <w:rsid w:val="00E31285"/>
    <w:rsid w:val="00E341BA"/>
    <w:rsid w:val="00E4335C"/>
    <w:rsid w:val="00E84E94"/>
    <w:rsid w:val="00E9218B"/>
    <w:rsid w:val="00E92A19"/>
    <w:rsid w:val="00EB256C"/>
    <w:rsid w:val="00F06682"/>
    <w:rsid w:val="00F1078C"/>
    <w:rsid w:val="00F15615"/>
    <w:rsid w:val="00F20608"/>
    <w:rsid w:val="00F56353"/>
    <w:rsid w:val="00F60F55"/>
    <w:rsid w:val="00F70995"/>
    <w:rsid w:val="00F71A54"/>
    <w:rsid w:val="00FA3CFA"/>
    <w:rsid w:val="00FB76AD"/>
    <w:rsid w:val="00FC625F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FB4DB-C88B-47FC-9D9A-667E442D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2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003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3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2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F7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A31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31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31F0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FC68F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5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23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-bold">
    <w:name w:val="text-bold"/>
    <w:basedOn w:val="a"/>
    <w:rsid w:val="0050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34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5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2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093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0205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6524">
                  <w:marLeft w:val="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3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0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59105">
                  <w:marLeft w:val="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91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511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8655403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5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2276">
              <w:marLeft w:val="13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02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6006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21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85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4839813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3852206444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4ege.ru/vpr/" TargetMode="External"/><Relationship Id="rId39" Type="http://schemas.openxmlformats.org/officeDocument/2006/relationships/hyperlink" Target="https://foxford.ru/" TargetMode="External"/><Relationship Id="rId21" Type="http://schemas.openxmlformats.org/officeDocument/2006/relationships/hyperlink" Target="https://alexlarin.net/ege20.html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olimpium.ru/" TargetMode="External"/><Relationship Id="rId47" Type="http://schemas.openxmlformats.org/officeDocument/2006/relationships/hyperlink" Target="https://media.prosv.ru/" TargetMode="External"/><Relationship Id="rId50" Type="http://schemas.openxmlformats.org/officeDocument/2006/relationships/hyperlink" Target="https://lecta.rosuchebnik.ru/?utm_campaign=smi-efu&amp;utm_medium=email&amp;utm_source=sendsay" TargetMode="External"/><Relationship Id="rId55" Type="http://schemas.openxmlformats.org/officeDocument/2006/relationships/hyperlink" Target="http://lbz.ru/metodist/authors/matematika/7/o-urok.php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otline.22edu.ru/" TargetMode="External"/><Relationship Id="rId29" Type="http://schemas.openxmlformats.org/officeDocument/2006/relationships/hyperlink" Target="https://mosobr.tv/" TargetMode="External"/><Relationship Id="rId11" Type="http://schemas.openxmlformats.org/officeDocument/2006/relationships/hyperlink" Target="https://fumo-spo.ru/files/lib/fl_f7177163c833dff4b38fc8d2872f1ec6_1584686337.pdf" TargetMode="External"/><Relationship Id="rId24" Type="http://schemas.openxmlformats.org/officeDocument/2006/relationships/hyperlink" Target="https://ege.sdamgia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elducation.ru/" TargetMode="External"/><Relationship Id="rId40" Type="http://schemas.openxmlformats.org/officeDocument/2006/relationships/hyperlink" Target="https://interneturok.ru/" TargetMode="External"/><Relationship Id="rId45" Type="http://schemas.openxmlformats.org/officeDocument/2006/relationships/hyperlink" Target="https://myskills.ru/" TargetMode="External"/><Relationship Id="rId53" Type="http://schemas.openxmlformats.org/officeDocument/2006/relationships/hyperlink" Target="http://mnemozina.ru/bitrix/templates/52420/images/Raspisanie_March-2.pdf" TargetMode="External"/><Relationship Id="rId58" Type="http://schemas.openxmlformats.org/officeDocument/2006/relationships/hyperlink" Target="http://lbz.ru/video/geometriy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b-edu-distant.bitrix24.site/" TargetMode="External"/><Relationship Id="rId19" Type="http://schemas.openxmlformats.org/officeDocument/2006/relationships/hyperlink" Target="http://www.fipi.ru/" TargetMode="External"/><Relationship Id="rId14" Type="http://schemas.openxmlformats.org/officeDocument/2006/relationships/hyperlink" Target="https://hotline.22edu.ru/" TargetMode="External"/><Relationship Id="rId22" Type="http://schemas.openxmlformats.org/officeDocument/2006/relationships/hyperlink" Target="https://alexlarin.net/Zadachi.html" TargetMode="External"/><Relationship Id="rId27" Type="http://schemas.openxmlformats.org/officeDocument/2006/relationships/hyperlink" Target="https://uchebnik.mos.ru/catalogue" TargetMode="External"/><Relationship Id="rId30" Type="http://schemas.openxmlformats.org/officeDocument/2006/relationships/hyperlink" Target="https://education.yandex.ru/home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olimpium.ru/" TargetMode="External"/><Relationship Id="rId48" Type="http://schemas.openxmlformats.org/officeDocument/2006/relationships/hyperlink" Target="https://rosuchebnik.ru/" TargetMode="External"/><Relationship Id="rId56" Type="http://schemas.openxmlformats.org/officeDocument/2006/relationships/hyperlink" Target="http://lbz.ru/metodist/authors/matematika/7/" TargetMode="External"/><Relationship Id="rId8" Type="http://schemas.openxmlformats.org/officeDocument/2006/relationships/hyperlink" Target="https://fumo-spo.ru/files/lib/fl_f7177163c833dff4b38fc8d2872f1ec6_1584686146.pdf" TargetMode="External"/><Relationship Id="rId51" Type="http://schemas.openxmlformats.org/officeDocument/2006/relationships/hyperlink" Target="https://mnemozin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.gov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oge.sdamgia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foxford.ru/" TargetMode="External"/><Relationship Id="rId46" Type="http://schemas.openxmlformats.org/officeDocument/2006/relationships/hyperlink" Target="https://media.prosv.ru/" TargetMode="External"/><Relationship Id="rId59" Type="http://schemas.openxmlformats.org/officeDocument/2006/relationships/hyperlink" Target="http://edu.lbz.ru/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s://interneturok.ru/" TargetMode="External"/><Relationship Id="rId54" Type="http://schemas.openxmlformats.org/officeDocument/2006/relationships/hyperlink" Target="http://mnemozina.ru/bitrix/templates/52420/images/INFO-FP_2.pdf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hotline.22edu.ru/" TargetMode="External"/><Relationship Id="rId23" Type="http://schemas.openxmlformats.org/officeDocument/2006/relationships/hyperlink" Target="https://alexlarin.net/kvm.html" TargetMode="External"/><Relationship Id="rId28" Type="http://schemas.openxmlformats.org/officeDocument/2006/relationships/hyperlink" Target="https://uchebnik.mos.ru/catalogue" TargetMode="External"/><Relationship Id="rId36" Type="http://schemas.openxmlformats.org/officeDocument/2006/relationships/hyperlink" Target="https://elducation.ru/" TargetMode="External"/><Relationship Id="rId49" Type="http://schemas.openxmlformats.org/officeDocument/2006/relationships/hyperlink" Target="https://rosuchebnik.ru/" TargetMode="External"/><Relationship Id="rId57" Type="http://schemas.openxmlformats.org/officeDocument/2006/relationships/hyperlink" Target="http://lbz.ru/video/matematika/" TargetMode="External"/><Relationship Id="rId10" Type="http://schemas.openxmlformats.org/officeDocument/2006/relationships/hyperlink" Target="http://www.consultant.ru/cons/cgi/online.cgi?rnd=326FE1AD4C85929D7C8FCEACFF96E73F&amp;req=doc&amp;base=LAW&amp;n=278297&amp;dst=100011&amp;fld=134&amp;REFFIELD=134&amp;REFDST=216&amp;REFDOC=346766&amp;REFBASE=LAW&amp;stat=refcode=16610;dstident=100011;index=407" TargetMode="External"/><Relationship Id="rId31" Type="http://schemas.openxmlformats.org/officeDocument/2006/relationships/hyperlink" Target="https://education.yandex.ru/home/" TargetMode="External"/><Relationship Id="rId44" Type="http://schemas.openxmlformats.org/officeDocument/2006/relationships/hyperlink" Target="https://myskills.ru/" TargetMode="External"/><Relationship Id="rId52" Type="http://schemas.openxmlformats.org/officeDocument/2006/relationships/hyperlink" Target="http://mnemozina.ru/bitrix/templates/52420/images/Archiv_February-1.pdf" TargetMode="External"/><Relationship Id="rId60" Type="http://schemas.openxmlformats.org/officeDocument/2006/relationships/hyperlink" Target="https://mob-edu-distant.bitrix24.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346766&amp;fld=134&amp;dst=1000000001,0&amp;rnd=0.3612077535891487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1" Type="http://schemas.openxmlformats.org/officeDocument/2006/relationships/hyperlink" Target="https://vogazeta.ru/articles/2020/3/16/teacher/11998-7_shagov_dla_massovogo_perehoda_na_distantsionnoe_obu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83BA-26F3-4A59-BFFD-843FB7DB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19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Решетникова Н.В.</cp:lastModifiedBy>
  <cp:revision>121</cp:revision>
  <dcterms:created xsi:type="dcterms:W3CDTF">2020-03-22T06:18:00Z</dcterms:created>
  <dcterms:modified xsi:type="dcterms:W3CDTF">2020-03-23T02:36:00Z</dcterms:modified>
</cp:coreProperties>
</file>