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1E8C">
      <w:pPr>
        <w:pStyle w:val="ConsPlusNormal"/>
        <w:jc w:val="both"/>
        <w:outlineLvl w:val="0"/>
      </w:pPr>
      <w:bookmarkStart w:id="0" w:name="_GoBack"/>
      <w:bookmarkEnd w:id="0"/>
    </w:p>
    <w:p w:rsidR="00000000" w:rsidRDefault="00111E8C">
      <w:pPr>
        <w:pStyle w:val="ConsPlusTitle"/>
        <w:jc w:val="center"/>
      </w:pPr>
      <w:r>
        <w:t>ПРАВИТЕЛЬСТВО РОССИЙСКОЙ ФЕДЕРАЦИИ</w:t>
      </w:r>
    </w:p>
    <w:p w:rsidR="00000000" w:rsidRDefault="00111E8C">
      <w:pPr>
        <w:pStyle w:val="ConsPlusTitle"/>
        <w:jc w:val="center"/>
      </w:pPr>
    </w:p>
    <w:p w:rsidR="00000000" w:rsidRDefault="00111E8C">
      <w:pPr>
        <w:pStyle w:val="ConsPlusTitle"/>
        <w:jc w:val="center"/>
      </w:pPr>
      <w:r>
        <w:t>ПОСТАНОВЛЕНИЕ</w:t>
      </w:r>
    </w:p>
    <w:p w:rsidR="00000000" w:rsidRDefault="00111E8C">
      <w:pPr>
        <w:pStyle w:val="ConsPlusTitle"/>
        <w:jc w:val="center"/>
      </w:pPr>
      <w:r>
        <w:t>от 5 июля 2013 г. N 568</w:t>
      </w:r>
    </w:p>
    <w:p w:rsidR="00000000" w:rsidRDefault="00111E8C">
      <w:pPr>
        <w:pStyle w:val="ConsPlusTitle"/>
        <w:jc w:val="center"/>
      </w:pPr>
    </w:p>
    <w:p w:rsidR="00000000" w:rsidRDefault="00111E8C">
      <w:pPr>
        <w:pStyle w:val="ConsPlusTitle"/>
        <w:jc w:val="center"/>
      </w:pPr>
      <w:r>
        <w:t>О РАСПРОСТРАНЕНИИ</w:t>
      </w:r>
    </w:p>
    <w:p w:rsidR="00000000" w:rsidRDefault="00111E8C">
      <w:pPr>
        <w:pStyle w:val="ConsPlusTitle"/>
        <w:jc w:val="center"/>
      </w:pPr>
      <w:r>
        <w:t>НА ОТДЕЛЬНЫЕ КАТЕГОРИИ ГРАЖДАН ОГРАНИЧЕНИЙ,</w:t>
      </w:r>
    </w:p>
    <w:p w:rsidR="00000000" w:rsidRDefault="00111E8C">
      <w:pPr>
        <w:pStyle w:val="ConsPlusTitle"/>
        <w:jc w:val="center"/>
      </w:pPr>
      <w:r>
        <w:t>ЗАПРЕТОВ И ОБЯЗАННОСТЕЙ, УСТАНОВЛЕННЫХ ФЕДЕРАЛЬНЫМ ЗАКОНОМ</w:t>
      </w:r>
    </w:p>
    <w:p w:rsidR="00000000" w:rsidRDefault="00111E8C">
      <w:pPr>
        <w:pStyle w:val="ConsPlusTitle"/>
        <w:jc w:val="center"/>
      </w:pPr>
      <w:r>
        <w:t>"О ПРОТИВОДЕЙСТВИИ КОРРУПЦИИ" И ДРУГИМИ ФЕДЕРАЛЬНЫМИ</w:t>
      </w:r>
    </w:p>
    <w:p w:rsidR="00000000" w:rsidRDefault="00111E8C">
      <w:pPr>
        <w:pStyle w:val="ConsPlusTitle"/>
        <w:jc w:val="center"/>
      </w:pPr>
      <w:r>
        <w:t>ЗАКОНАМИ В ЦЕЛЯХ ПРОТИВОДЕЙСТВИЯ КОРРУПЦИИ</w:t>
      </w:r>
    </w:p>
    <w:p w:rsidR="00000000" w:rsidRDefault="00111E8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E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E8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1E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1E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</w:t>
            </w:r>
            <w:r>
              <w:rPr>
                <w:color w:val="392C69"/>
              </w:rPr>
              <w:t xml:space="preserve">вительства РФ от 28.06.2016 </w:t>
            </w:r>
            <w:hyperlink r:id="rId6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000000" w:rsidRDefault="00111E8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15.02.2017 </w:t>
            </w:r>
            <w:hyperlink r:id="rId7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24.03.2023 </w:t>
            </w:r>
            <w:hyperlink r:id="rId8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1E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1E8C">
      <w:pPr>
        <w:pStyle w:val="ConsPlusNormal"/>
        <w:jc w:val="center"/>
      </w:pPr>
    </w:p>
    <w:p w:rsidR="00000000" w:rsidRDefault="00111E8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111E8C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1. Установить, что на работников, за</w:t>
      </w:r>
      <w:r>
        <w:t>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</w:t>
      </w:r>
      <w:r>
        <w:t>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</w:t>
      </w:r>
      <w:r>
        <w:t>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</w:t>
      </w:r>
      <w:r>
        <w:t>е ограничения, запреты и обязанности:</w:t>
      </w:r>
    </w:p>
    <w:p w:rsidR="00000000" w:rsidRDefault="00111E8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а) работник не вправе: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принимать без письменного</w:t>
      </w:r>
      <w:r>
        <w:t xml:space="preserve">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в</w:t>
      </w:r>
      <w: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</w:t>
      </w:r>
      <w:r>
        <w:t xml:space="preserve"> международным договором Российской Федерации или законодательством Российской Федерации;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</w:t>
      </w:r>
      <w:r>
        <w:t xml:space="preserve">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111E8C">
      <w:pPr>
        <w:pStyle w:val="ConsPlusNormal"/>
        <w:spacing w:before="200"/>
        <w:ind w:firstLine="540"/>
        <w:jc w:val="both"/>
      </w:pPr>
      <w:bookmarkStart w:id="2" w:name="Par22"/>
      <w:bookmarkEnd w:id="2"/>
      <w:r>
        <w:t>б) работнику запрещается получать в связи с и</w:t>
      </w:r>
      <w:r>
        <w:t>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</w:t>
      </w:r>
      <w:r>
        <w:t>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</w:t>
      </w:r>
      <w:r>
        <w:t xml:space="preserve"> и специфику трудовой деятельности работника;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в) работник обязан: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lastRenderedPageBreak/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</w:t>
      </w:r>
      <w:r>
        <w:t>ий;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</w:t>
      </w:r>
      <w:r>
        <w:t>етних детей;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 xml:space="preserve">уведомлять работодателя в порядке, определенном работодателем в соответствии с нормативными правовыми </w:t>
      </w:r>
      <w:hyperlink r:id="rId11" w:history="1">
        <w:r>
          <w:rPr>
            <w:color w:val="0000FF"/>
          </w:rPr>
          <w:t>актами</w:t>
        </w:r>
      </w:hyperlink>
      <w: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</w:t>
      </w:r>
      <w:r>
        <w:t>ко ему станет об этом известно;</w:t>
      </w:r>
    </w:p>
    <w:p w:rsidR="00000000" w:rsidRDefault="00111E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 xml:space="preserve">передавать в целях предотвращения конфликта интересов </w:t>
      </w:r>
      <w:r>
        <w:t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000000" w:rsidRDefault="00111E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ar22" w:tooltip="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..." w:history="1">
        <w:r>
          <w:rPr>
            <w:color w:val="0000FF"/>
          </w:rPr>
          <w:t>подпунктом "б"</w:t>
        </w:r>
      </w:hyperlink>
      <w:r>
        <w:t xml:space="preserve"> нас</w:t>
      </w:r>
      <w:r>
        <w:t>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111E8C">
      <w:pPr>
        <w:pStyle w:val="ConsPlusNormal"/>
        <w:spacing w:before="200"/>
        <w:ind w:firstLine="540"/>
        <w:jc w:val="both"/>
      </w:pPr>
      <w:bookmarkStart w:id="3" w:name="Par32"/>
      <w:bookmarkEnd w:id="3"/>
      <w:r>
        <w:t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</w:t>
      </w:r>
      <w:r>
        <w:t>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</w:t>
      </w:r>
      <w:r>
        <w:t xml:space="preserve">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</w:t>
      </w:r>
      <w:r>
        <w:t>мущественного характера своих супруги (супруга) и несовершеннолетних детей.</w:t>
      </w:r>
    </w:p>
    <w:p w:rsidR="00000000" w:rsidRDefault="00111E8C">
      <w:pPr>
        <w:pStyle w:val="ConsPlusNormal"/>
        <w:spacing w:before="200"/>
        <w:ind w:firstLine="540"/>
        <w:jc w:val="both"/>
      </w:pPr>
      <w:r>
        <w:t xml:space="preserve">3. Установить, что работники, замещающие должности, указанные в абзаце первом </w:t>
      </w:r>
      <w:hyperlink w:anchor="Par16" w:tooltip="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..." w:history="1">
        <w:r>
          <w:rPr>
            <w:color w:val="0000FF"/>
          </w:rPr>
          <w:t>пункта 1</w:t>
        </w:r>
      </w:hyperlink>
      <w:r>
        <w:t xml:space="preserve"> настоящего постановления, и граждане, указанные в </w:t>
      </w:r>
      <w:hyperlink w:anchor="Par32" w:tooltip="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..." w:history="1">
        <w:r>
          <w:rPr>
            <w:color w:val="0000FF"/>
          </w:rPr>
          <w:t>пункте 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</w:t>
      </w:r>
      <w:r>
        <w:t xml:space="preserve">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Par35" w:tooltip="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..." w:history="1">
        <w:r>
          <w:rPr>
            <w:color w:val="0000FF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</w:t>
      </w:r>
      <w:r>
        <w:t>арственными органами, и граждан, претендующих на замещение указанных должностей.</w:t>
      </w:r>
    </w:p>
    <w:p w:rsidR="00000000" w:rsidRDefault="00111E8C">
      <w:pPr>
        <w:pStyle w:val="ConsPlusNormal"/>
        <w:jc w:val="both"/>
      </w:pPr>
      <w:r>
        <w:t xml:space="preserve">(п 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594; </w:t>
      </w:r>
      <w:r>
        <w:t xml:space="preserve">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15.02.2017 N 187)</w:t>
      </w:r>
    </w:p>
    <w:p w:rsidR="00000000" w:rsidRDefault="00111E8C">
      <w:pPr>
        <w:pStyle w:val="ConsPlusNormal"/>
        <w:spacing w:before="200"/>
        <w:ind w:firstLine="540"/>
        <w:jc w:val="both"/>
      </w:pPr>
      <w:bookmarkStart w:id="4" w:name="Par35"/>
      <w:bookmarkEnd w:id="4"/>
      <w:r>
        <w:t>4. Установить, что работники, замещающие должности руководителей, главных бух</w:t>
      </w:r>
      <w:r>
        <w:t>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</w:t>
      </w:r>
      <w:r>
        <w:t>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</w:t>
      </w:r>
      <w:r>
        <w:t xml:space="preserve">тры, родители, дети супругов и супруги детей) с работником соответствующего учреждения или предприятия, замещающим одну из указанных должностей, если </w:t>
      </w:r>
      <w:r>
        <w:lastRenderedPageBreak/>
        <w:t>осуществление трудовой деятельности связано с непосредственной подчиненностью или подконтрольностью одного</w:t>
      </w:r>
      <w:r>
        <w:t xml:space="preserve"> из них другому.</w:t>
      </w:r>
    </w:p>
    <w:p w:rsidR="00000000" w:rsidRDefault="00111E8C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187)</w:t>
      </w:r>
    </w:p>
    <w:p w:rsidR="00000000" w:rsidRDefault="00111E8C">
      <w:pPr>
        <w:pStyle w:val="ConsPlusNormal"/>
        <w:ind w:firstLine="540"/>
        <w:jc w:val="both"/>
      </w:pPr>
    </w:p>
    <w:p w:rsidR="00000000" w:rsidRDefault="00111E8C">
      <w:pPr>
        <w:pStyle w:val="ConsPlusNormal"/>
        <w:jc w:val="right"/>
      </w:pPr>
      <w:r>
        <w:t>Председатель Правительства</w:t>
      </w:r>
    </w:p>
    <w:p w:rsidR="00000000" w:rsidRDefault="00111E8C">
      <w:pPr>
        <w:pStyle w:val="ConsPlusNormal"/>
        <w:jc w:val="right"/>
      </w:pPr>
      <w:r>
        <w:t>Российской Федерации</w:t>
      </w:r>
    </w:p>
    <w:p w:rsidR="00000000" w:rsidRDefault="00111E8C">
      <w:pPr>
        <w:pStyle w:val="ConsPlusNormal"/>
        <w:jc w:val="right"/>
      </w:pPr>
      <w:r>
        <w:t>Д.МЕДВЕДЕВ</w:t>
      </w:r>
    </w:p>
    <w:p w:rsidR="00000000" w:rsidRDefault="00111E8C">
      <w:pPr>
        <w:pStyle w:val="ConsPlusNormal"/>
        <w:ind w:firstLine="540"/>
        <w:jc w:val="both"/>
      </w:pPr>
    </w:p>
    <w:p w:rsidR="00000000" w:rsidRDefault="00111E8C">
      <w:pPr>
        <w:pStyle w:val="ConsPlusNormal"/>
        <w:ind w:firstLine="540"/>
        <w:jc w:val="both"/>
      </w:pPr>
    </w:p>
    <w:p w:rsidR="00111E8C" w:rsidRDefault="00111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1E8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8C" w:rsidRDefault="00111E8C">
      <w:pPr>
        <w:spacing w:after="0" w:line="240" w:lineRule="auto"/>
      </w:pPr>
      <w:r>
        <w:separator/>
      </w:r>
    </w:p>
  </w:endnote>
  <w:endnote w:type="continuationSeparator" w:id="0">
    <w:p w:rsidR="00111E8C" w:rsidRDefault="001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1E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87B95">
            <w:rPr>
              <w:rFonts w:ascii="Tahoma" w:hAnsi="Tahoma" w:cs="Tahoma"/>
            </w:rPr>
            <w:fldChar w:fldCharType="separate"/>
          </w:r>
          <w:r w:rsidR="00B87B9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B87B95">
            <w:rPr>
              <w:rFonts w:ascii="Tahoma" w:hAnsi="Tahoma" w:cs="Tahoma"/>
            </w:rPr>
            <w:fldChar w:fldCharType="separate"/>
          </w:r>
          <w:r w:rsidR="00B87B9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11E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1E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87B95">
            <w:rPr>
              <w:rFonts w:ascii="Tahoma" w:hAnsi="Tahoma" w:cs="Tahoma"/>
            </w:rPr>
            <w:fldChar w:fldCharType="separate"/>
          </w:r>
          <w:r w:rsidR="00B87B9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87B95">
            <w:rPr>
              <w:rFonts w:ascii="Tahoma" w:hAnsi="Tahoma" w:cs="Tahoma"/>
            </w:rPr>
            <w:fldChar w:fldCharType="separate"/>
          </w:r>
          <w:r w:rsidR="00B87B9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11E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8C" w:rsidRDefault="00111E8C">
      <w:pPr>
        <w:spacing w:after="0" w:line="240" w:lineRule="auto"/>
      </w:pPr>
      <w:r>
        <w:separator/>
      </w:r>
    </w:p>
  </w:footnote>
  <w:footnote w:type="continuationSeparator" w:id="0">
    <w:p w:rsidR="00111E8C" w:rsidRDefault="0011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24.03.2023)</w:t>
          </w:r>
          <w:r>
            <w:rPr>
              <w:rFonts w:ascii="Tahoma" w:hAnsi="Tahoma" w:cs="Tahoma"/>
              <w:sz w:val="16"/>
              <w:szCs w:val="16"/>
            </w:rPr>
            <w:br/>
            <w:t>"О распространении на отдельные категории гражда...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111E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1E8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87B9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111E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 (ред. от 24.03.2023) "О распространении на отдель</w:t>
          </w:r>
          <w:r>
            <w:rPr>
              <w:rFonts w:ascii="Tahoma" w:hAnsi="Tahoma" w:cs="Tahoma"/>
              <w:sz w:val="16"/>
              <w:szCs w:val="16"/>
            </w:rPr>
            <w:t>ные категории гражда...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1E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111E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1E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5"/>
    <w:rsid w:val="00111E8C"/>
    <w:rsid w:val="00B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E184EF-A666-455F-AF58-5892EE03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577&amp;date=28.12.2023&amp;dst=100961&amp;field=134" TargetMode="External"/><Relationship Id="rId13" Type="http://schemas.openxmlformats.org/officeDocument/2006/relationships/hyperlink" Target="https://login.consultant.ru/link/?req=doc&amp;base=LAW&amp;n=200439&amp;date=28.12.2023&amp;dst=100019&amp;fie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212927&amp;date=28.12.2023&amp;dst=100005&amp;field=134" TargetMode="External"/><Relationship Id="rId12" Type="http://schemas.openxmlformats.org/officeDocument/2006/relationships/hyperlink" Target="https://login.consultant.ru/link/?req=doc&amp;base=LAW&amp;n=200439&amp;date=28.12.2023&amp;dst=100017&amp;field=134" TargetMode="External"/><Relationship Id="rId17" Type="http://schemas.openxmlformats.org/officeDocument/2006/relationships/hyperlink" Target="https://login.consultant.ru/link/?req=doc&amp;base=LAW&amp;n=212927&amp;date=28.12.2023&amp;dst=10000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12927&amp;date=28.12.2023&amp;dst=100006&amp;fie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0439&amp;date=28.12.2023&amp;dst=100016&amp;field=134" TargetMode="External"/><Relationship Id="rId11" Type="http://schemas.openxmlformats.org/officeDocument/2006/relationships/hyperlink" Target="https://login.consultant.ru/link/?req=doc&amp;base=LAW&amp;n=442438&amp;date=28.12.2023&amp;dst=15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0439&amp;date=28.12.2023&amp;dst=10002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8577&amp;date=28.12.2023&amp;dst=100961&amp;fie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5502&amp;date=28.12.2023&amp;dst=1852&amp;field=134" TargetMode="External"/><Relationship Id="rId14" Type="http://schemas.openxmlformats.org/officeDocument/2006/relationships/hyperlink" Target="https://login.consultant.ru/link/?req=doc&amp;base=LAW&amp;n=442438&amp;date=28.12.2023&amp;dst=71&amp;fie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9328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05.07.2013 N 568(ред. от 24.03.2023)"О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</vt:lpstr>
    </vt:vector>
  </TitlesOfParts>
  <Company>КонсультантПлюс Версия 4023.00.09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568(ред. от 24.03.2023)"О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</dc:title>
  <dc:subject/>
  <dc:creator>Терехов В.В.</dc:creator>
  <cp:keywords/>
  <dc:description/>
  <cp:lastModifiedBy>Терехов В.В.</cp:lastModifiedBy>
  <cp:revision>2</cp:revision>
  <dcterms:created xsi:type="dcterms:W3CDTF">2023-12-28T03:19:00Z</dcterms:created>
  <dcterms:modified xsi:type="dcterms:W3CDTF">2023-12-28T03:19:00Z</dcterms:modified>
</cp:coreProperties>
</file>