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30FE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34FF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Алтайского края от 03.06.2010 N 46-ЗС</w:t>
            </w:r>
            <w:r>
              <w:rPr>
                <w:sz w:val="48"/>
                <w:szCs w:val="48"/>
              </w:rPr>
              <w:br/>
              <w:t>(ред. от 05.12.2023)</w:t>
            </w:r>
            <w:r>
              <w:rPr>
                <w:sz w:val="48"/>
                <w:szCs w:val="48"/>
              </w:rPr>
              <w:br/>
              <w:t>"О противодействии коррупции в Алтайском крае"</w:t>
            </w:r>
            <w:r>
              <w:rPr>
                <w:sz w:val="48"/>
                <w:szCs w:val="48"/>
              </w:rPr>
              <w:br/>
              <w:t>(принят Постановлением АКЗС от 01.06.2010 N 290)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34FF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34FF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34FFB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34FFB">
            <w:pPr>
              <w:pStyle w:val="ConsPlusNormal"/>
            </w:pPr>
            <w:r>
              <w:t>3 июня 2010 года</w:t>
            </w:r>
          </w:p>
        </w:tc>
        <w:tc>
          <w:tcPr>
            <w:tcW w:w="5103" w:type="dxa"/>
          </w:tcPr>
          <w:p w:rsidR="00000000" w:rsidRDefault="00734FFB">
            <w:pPr>
              <w:pStyle w:val="ConsPlusNormal"/>
              <w:jc w:val="right"/>
            </w:pPr>
            <w:r>
              <w:t>N 46-ЗС</w:t>
            </w:r>
          </w:p>
        </w:tc>
      </w:tr>
    </w:tbl>
    <w:p w:rsidR="00000000" w:rsidRDefault="00734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jc w:val="center"/>
      </w:pPr>
      <w:r>
        <w:t>АЛТАЙСКИЙ КРАЙ</w:t>
      </w:r>
    </w:p>
    <w:p w:rsidR="00000000" w:rsidRDefault="00734FFB">
      <w:pPr>
        <w:pStyle w:val="ConsPlusTitle"/>
        <w:jc w:val="center"/>
      </w:pPr>
    </w:p>
    <w:p w:rsidR="00000000" w:rsidRDefault="00734FFB">
      <w:pPr>
        <w:pStyle w:val="ConsPlusTitle"/>
        <w:jc w:val="center"/>
      </w:pPr>
      <w:r>
        <w:t>ЗАКОН</w:t>
      </w:r>
    </w:p>
    <w:p w:rsidR="00000000" w:rsidRDefault="00734FFB">
      <w:pPr>
        <w:pStyle w:val="ConsPlusTitle"/>
        <w:jc w:val="center"/>
      </w:pPr>
    </w:p>
    <w:p w:rsidR="00000000" w:rsidRDefault="00734FFB">
      <w:pPr>
        <w:pStyle w:val="ConsPlusTitle"/>
        <w:jc w:val="center"/>
      </w:pPr>
      <w:r>
        <w:t>О ПРОТИВОДЕЙСТВИИ КОРРУПЦИИ В АЛТАЙСКОМ КРАЕ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jc w:val="right"/>
      </w:pPr>
      <w:r>
        <w:t>Принят</w:t>
      </w:r>
    </w:p>
    <w:p w:rsidR="00000000" w:rsidRDefault="00734FFB">
      <w:pPr>
        <w:pStyle w:val="ConsPlusNormal"/>
        <w:jc w:val="right"/>
      </w:pPr>
      <w:r>
        <w:t>Постановлением Алтайского краевого</w:t>
      </w:r>
    </w:p>
    <w:p w:rsidR="00000000" w:rsidRDefault="00734FFB">
      <w:pPr>
        <w:pStyle w:val="ConsPlusNormal"/>
        <w:jc w:val="right"/>
      </w:pPr>
      <w:r>
        <w:t>Законодательного Собрания</w:t>
      </w:r>
    </w:p>
    <w:p w:rsidR="00000000" w:rsidRDefault="00734FFB">
      <w:pPr>
        <w:pStyle w:val="ConsPlusNormal"/>
        <w:jc w:val="right"/>
      </w:pPr>
      <w:r>
        <w:t>от 01.06.2010 N 290</w:t>
      </w:r>
    </w:p>
    <w:p w:rsidR="00000000" w:rsidRDefault="00734FF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F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F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34F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34F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Алтайского края</w:t>
            </w:r>
          </w:p>
          <w:p w:rsidR="00000000" w:rsidRDefault="00734F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08.04.2013 </w:t>
            </w:r>
            <w:hyperlink r:id="rId9" w:history="1">
              <w:r>
                <w:rPr>
                  <w:color w:val="0000FF"/>
                </w:rPr>
                <w:t>N 16-ЗС</w:t>
              </w:r>
            </w:hyperlink>
            <w:r>
              <w:rPr>
                <w:color w:val="392C69"/>
              </w:rPr>
              <w:t xml:space="preserve">, от 31.12.2013 </w:t>
            </w:r>
            <w:hyperlink r:id="rId10" w:history="1">
              <w:r>
                <w:rPr>
                  <w:color w:val="0000FF"/>
                </w:rPr>
                <w:t>N 97-ЗС</w:t>
              </w:r>
            </w:hyperlink>
            <w:r>
              <w:rPr>
                <w:color w:val="392C69"/>
              </w:rPr>
              <w:t xml:space="preserve">, от 03.04.2014 </w:t>
            </w:r>
            <w:hyperlink r:id="rId11" w:history="1">
              <w:r>
                <w:rPr>
                  <w:color w:val="0000FF"/>
                </w:rPr>
                <w:t>N 25-ЗС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734F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02.02.2015 </w:t>
            </w:r>
            <w:hyperlink r:id="rId12" w:history="1">
              <w:r>
                <w:rPr>
                  <w:color w:val="0000FF"/>
                </w:rPr>
                <w:t>N 6-ЗС</w:t>
              </w:r>
            </w:hyperlink>
            <w:r>
              <w:rPr>
                <w:color w:val="392C69"/>
              </w:rPr>
              <w:t xml:space="preserve">, от 05.04.2016 </w:t>
            </w:r>
            <w:hyperlink r:id="rId13" w:history="1">
              <w:r>
                <w:rPr>
                  <w:color w:val="0000FF"/>
                </w:rPr>
                <w:t>N 14-ЗС</w:t>
              </w:r>
            </w:hyperlink>
            <w:r>
              <w:rPr>
                <w:color w:val="392C69"/>
              </w:rPr>
              <w:t xml:space="preserve">, от 04.07.2017 </w:t>
            </w:r>
            <w:hyperlink r:id="rId14" w:history="1">
              <w:r>
                <w:rPr>
                  <w:color w:val="0000FF"/>
                </w:rPr>
                <w:t>N 47-ЗС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734F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31.10.2018 </w:t>
            </w:r>
            <w:hyperlink r:id="rId15" w:history="1">
              <w:r>
                <w:rPr>
                  <w:color w:val="0000FF"/>
                </w:rPr>
                <w:t>N 80-ЗС</w:t>
              </w:r>
            </w:hyperlink>
            <w:r>
              <w:rPr>
                <w:color w:val="392C69"/>
              </w:rPr>
              <w:t xml:space="preserve">, от 30.09.2019 </w:t>
            </w:r>
            <w:hyperlink r:id="rId16" w:history="1">
              <w:r>
                <w:rPr>
                  <w:color w:val="0000FF"/>
                </w:rPr>
                <w:t>N 67-ЗС</w:t>
              </w:r>
            </w:hyperlink>
            <w:r>
              <w:rPr>
                <w:color w:val="392C69"/>
              </w:rPr>
              <w:t xml:space="preserve">, от 31.03.2020 </w:t>
            </w:r>
            <w:hyperlink r:id="rId17" w:history="1">
              <w:r>
                <w:rPr>
                  <w:color w:val="0000FF"/>
                </w:rPr>
                <w:t>N 21-ЗС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734F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01.04.2021 </w:t>
            </w:r>
            <w:hyperlink r:id="rId18" w:history="1">
              <w:r>
                <w:rPr>
                  <w:color w:val="0000FF"/>
                </w:rPr>
                <w:t>N 34-ЗС</w:t>
              </w:r>
            </w:hyperlink>
            <w:r>
              <w:rPr>
                <w:color w:val="392C69"/>
              </w:rPr>
              <w:t xml:space="preserve">, от 08.09.2021 </w:t>
            </w:r>
            <w:hyperlink r:id="rId19" w:history="1">
              <w:r>
                <w:rPr>
                  <w:color w:val="0000FF"/>
                </w:rPr>
                <w:t>N 87-ЗС</w:t>
              </w:r>
            </w:hyperlink>
            <w:r>
              <w:rPr>
                <w:color w:val="392C69"/>
              </w:rPr>
              <w:t>, от 02.</w:t>
            </w:r>
            <w:r>
              <w:rPr>
                <w:color w:val="392C69"/>
              </w:rPr>
              <w:t xml:space="preserve">02.2022 </w:t>
            </w:r>
            <w:hyperlink r:id="rId20" w:history="1">
              <w:r>
                <w:rPr>
                  <w:color w:val="0000FF"/>
                </w:rPr>
                <w:t>N 2-ЗС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734F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29.04.2022 </w:t>
            </w:r>
            <w:hyperlink r:id="rId21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26-ЗС</w:t>
              </w:r>
            </w:hyperlink>
            <w:r>
              <w:rPr>
                <w:color w:val="392C69"/>
              </w:rPr>
              <w:t xml:space="preserve">, от 31.08.2022 </w:t>
            </w:r>
            <w:hyperlink r:id="rId22" w:history="1">
              <w:r>
                <w:rPr>
                  <w:color w:val="0000FF"/>
                </w:rPr>
                <w:t>N 60-ЗС</w:t>
              </w:r>
            </w:hyperlink>
            <w:r>
              <w:rPr>
                <w:color w:val="392C69"/>
              </w:rPr>
              <w:t xml:space="preserve">, от 05.04.2023 </w:t>
            </w:r>
            <w:hyperlink r:id="rId23" w:history="1">
              <w:r>
                <w:rPr>
                  <w:color w:val="0000FF"/>
                </w:rPr>
                <w:t>N 18-ЗС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734F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09.06.2023 </w:t>
            </w:r>
            <w:hyperlink r:id="rId24" w:history="1">
              <w:r>
                <w:rPr>
                  <w:color w:val="0000FF"/>
                </w:rPr>
                <w:t>N 41-ЗС</w:t>
              </w:r>
            </w:hyperlink>
            <w:r>
              <w:rPr>
                <w:color w:val="392C69"/>
              </w:rPr>
              <w:t xml:space="preserve">, от 05.12.2023 </w:t>
            </w:r>
            <w:hyperlink r:id="rId25" w:history="1">
              <w:r>
                <w:rPr>
                  <w:color w:val="0000FF"/>
                </w:rPr>
                <w:t>N 97-ЗС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FF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 устанавливает правовые и организационные основы противодействия коррупции в Алтайском крае.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1. Основные принципы противодейств</w:t>
      </w:r>
      <w:r>
        <w:t>ия коррупции в Алтайском крае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 xml:space="preserve">Противодействие коррупции в Алтайском крае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основывается на следующих </w:t>
      </w:r>
      <w:r>
        <w:t>основных принципах: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2) законность;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4) неотвратимость ответственности за сов</w:t>
      </w:r>
      <w:r>
        <w:t>ершение коррупционных правонарушений;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6) приоритетное применение мер по предупреждению коррупции;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2. Организационные основы противодействия коррупции в Алтайском крае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>1. Алтайское краевое Законодательное Собрание: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1) принимает </w:t>
      </w:r>
      <w:r>
        <w:t>законы Алтайского края и иные нормативные правовые акты в сфере противодействия коррупции;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lastRenderedPageBreak/>
        <w:t>2) осуществляет в пределах полномочий контроль за соблюдением и исполнением законов Алтайского края в сфере противодействия коррупции;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2-1) создает комиссию по контр</w:t>
      </w:r>
      <w:r>
        <w:t>олю за достоверностью и полнотой сведений о доходах, расходах, об имуществе и обязательствах имущественного характера, представляемых депутатами Алтайского краевого Законодательного Собрания, и соблюдением ими ограничений и запретов, исполнением обязанност</w:t>
      </w:r>
      <w:r>
        <w:t>ей, предусмотренных законодательством о противодействии коррупции;</w:t>
      </w:r>
    </w:p>
    <w:p w:rsidR="00000000" w:rsidRDefault="00734FFB">
      <w:pPr>
        <w:pStyle w:val="ConsPlusNormal"/>
        <w:jc w:val="both"/>
      </w:pPr>
      <w:r>
        <w:t xml:space="preserve">(п. 2-1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Алтайского края от 05.04.2016 N 14-ЗС)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3) осуществляе</w:t>
      </w:r>
      <w:r>
        <w:t>т иные полномочия в сфере противодействия коррупции в соответствии с нормативными правовыми актами Российской Федерации и Алтайского края.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2. Губернатор Алтайского края: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организует исполнение законов Алтайского края в сфере противодействия коррупции;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2) обеспечивает координацию деятельности органов исполнительной власти Алтайского края в с</w:t>
      </w:r>
      <w:r>
        <w:t>фере противодействия коррупции;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3) создает комиссию по координации работы по противодействию коррупции в Алтайском крае;</w:t>
      </w:r>
    </w:p>
    <w:p w:rsidR="00000000" w:rsidRDefault="00734FFB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Ал</w:t>
      </w:r>
      <w:r>
        <w:t>тайского края от 05.04.2016 N 14-ЗС)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3-1) создает орган по профилактике коррупционных и иных правонарушений;</w:t>
      </w:r>
    </w:p>
    <w:p w:rsidR="00000000" w:rsidRDefault="00734FFB">
      <w:pPr>
        <w:pStyle w:val="ConsPlusNormal"/>
        <w:jc w:val="both"/>
      </w:pPr>
      <w:r>
        <w:t xml:space="preserve">(п. 3-1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Алтайского </w:t>
      </w:r>
      <w:r>
        <w:t>края от 05.04.2016 N 14-ЗС)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4) устанавливает компетенцию органов исполнительной власти Алтайского края в сфере противодействия коррупции;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5) осуществляет иные полномочия в сфере противодействия коррупции в соответствии с нормативными правовыми актами Росси</w:t>
      </w:r>
      <w:r>
        <w:t>йской Федерации и Алтайского края.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3. Правительство Алтайского края: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принимает нормативные правовые акты в сфере противодействия коррупции;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2) обеспечивает реализацию органа</w:t>
      </w:r>
      <w:r>
        <w:t>ми исполнительной власти Алтайского края в пределах полномочий мер по противодействию коррупции в Алтайском крае;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3) реализует в пределах полномочий меры по профилактике коррупции в Алтайском крае;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4) осуществляет иные полномочия в соответствии с федеральным законодательством и законодательством Алтайского края.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4. Иные государственные органы Алтайского края осуществляют противодействие коррупции в пределах своих полномочий в соответствии с федеральн</w:t>
      </w:r>
      <w:r>
        <w:t>ым законодательством и законодательством Алтайского края.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5. Деятельность органов государственной власти Алтайского края, иных государственных органов Алтайского края в сфере противодействия коррупции осуществляется во взаимодействии с органами государстве</w:t>
      </w:r>
      <w:r>
        <w:t>нной власти Российской Федерации, органами местного самоуправления, гражданами, институтами гражданского общества.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3. Участие органов местного самоуправления в противодействии коррупции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>Органы местного самоуправления участвуют в противодействии ко</w:t>
      </w:r>
      <w:r>
        <w:t xml:space="preserve">ррупции, в том числе в осуществлении мер, предусмотренных настоящим Законом, в пределах полномочий в соответствии с </w:t>
      </w:r>
      <w:r>
        <w:lastRenderedPageBreak/>
        <w:t>федеральным законодательством, законодательством Алтайского края, муниципальными правовыми актами.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4. Органы в сфере противодействия</w:t>
      </w:r>
      <w:r>
        <w:t xml:space="preserve"> коррупции в Алтайском крае</w:t>
      </w:r>
    </w:p>
    <w:p w:rsidR="00000000" w:rsidRDefault="00734FFB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Алтайского края от 05.04.2016 N 14-ЗС)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>1. Комиссия по координации работы по противодействию коррупц</w:t>
      </w:r>
      <w:r>
        <w:t>ии в Алтайском крае является постоянно действующим органом при Губернаторе Алтайского края. Полномочия,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</w:t>
      </w:r>
      <w:r>
        <w:t>ая в соответствии с нормативными правовыми актами Российской Федерации.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2. Орган по профилактике коррупционных и иных правонарушений создается Губернатором Алтайского края в порядке, установленном законодательством Российской Федерации. Полномочия, </w:t>
      </w:r>
      <w:hyperlink r:id="rId35" w:history="1">
        <w:r>
          <w:rPr>
            <w:color w:val="0000FF"/>
          </w:rPr>
          <w:t>порядок</w:t>
        </w:r>
      </w:hyperlink>
      <w:r>
        <w:t xml:space="preserve"> формирования и деятельности органа по профилактике коррупционных и иных правонарушений определяются Губернатором Алтайского края в соответств</w:t>
      </w:r>
      <w:r>
        <w:t>ии с нормативными правовыми актами Российской Федерации.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3. В органах государственной власти Алтайского края, иных государственных органах Алтайского края, органах местного самоуправления создаются иные органы или назначаются должностные лица, предусмотрен</w:t>
      </w:r>
      <w:r>
        <w:t>ные законодательством о противодействии коррупции, а также могут создаваться совещательные и (или) консультативные органы по противодействию коррупции из числа представителей указанных органов, общественных объединений, организаций, граждан, специализирующ</w:t>
      </w:r>
      <w:r>
        <w:t>ихся на изучении проблем коррупции.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5. Меры по профилактике коррупции в Алтайском крае</w:t>
      </w:r>
    </w:p>
    <w:p w:rsidR="00000000" w:rsidRDefault="00734FFB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Алтайского края от 04.07.2017 N </w:t>
      </w:r>
      <w:r>
        <w:t>47-ЗС)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bookmarkStart w:id="1" w:name="Par78"/>
      <w:bookmarkEnd w:id="1"/>
      <w:r>
        <w:t xml:space="preserve">1. Профилактика коррупции в Алтайском крае осуществляется путем применения следующих мер, установленных </w:t>
      </w:r>
      <w:hyperlink r:id="rId37" w:history="1">
        <w:r>
          <w:rPr>
            <w:color w:val="0000FF"/>
          </w:rPr>
          <w:t>статьей 6</w:t>
        </w:r>
      </w:hyperlink>
      <w:r>
        <w:t xml:space="preserve"> Федерального з</w:t>
      </w:r>
      <w:r>
        <w:t>акона "О противодействии коррупции":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2) антикоррупционная экспертиза правовых актов и их проектов;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3) рассмотрение в органах государственной власти Алтайского края, органах местного самоуп</w:t>
      </w:r>
      <w:r>
        <w:t>равления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>
        <w:t xml:space="preserve"> указанных органов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4) предъявление в установленном законом порядке квалификационных требований к лицам, претендующим на замещение государственны</w:t>
      </w:r>
      <w:r>
        <w:t>х должностей Алтайского края, муниципальных должностей, должностей государственной гражданской службы Алтайского края, должностей муниципальной службы, а также проверка в установленном порядке сведений, представляемых указанными лицами;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5) установление в к</w:t>
      </w:r>
      <w:r>
        <w:t>ачестве основания для освобождения от замещаемой должности и (или) увольнения лица, замещающего должность государственной гражданской службы Алтайского края, должность муниципальной службы, включенную в перечень, установленный в соответствии с нормативными</w:t>
      </w:r>
      <w:r>
        <w:t xml:space="preserve"> правовыми актами Российской Федерации, с замещаемой должности или для применения в отношении его иных мер юридической ответственности непредставления им сведений, представления заведомо неполных сведений, за исключением случаев, установленных федеральными</w:t>
      </w:r>
      <w:r>
        <w:t xml:space="preserve"> законами, либо представления заведомо недостоверных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</w:t>
      </w:r>
      <w:r>
        <w:t>арактера своих супруги (супруга) и несовершеннолетних детей;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Алтайского края от 05.12.2023 N 97-ЗС)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lastRenderedPageBreak/>
        <w:t>6) внедрение в практику кадровой работы органов государственной власти Алтайского края, органов местного самоуправления правила, в соответствии с которым длительное, безупречное и эффективное исполнение государственным гражданским служащим Алтайского края,</w:t>
      </w:r>
      <w:r>
        <w:t xml:space="preserve">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7) развитие институтов общественного и парламентского контрол</w:t>
      </w:r>
      <w:r>
        <w:t>я за соблюдением законодательства о противодействии коррупции.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2. Меры, указанные в </w:t>
      </w:r>
      <w:hyperlink w:anchor="Par78" w:tooltip="1. Профилактика коррупции в Алтайском крае осуществляется путем применения следующих мер, установленных статьей 6 Федерального закона &quot;О противодействии коррупции&quot;:" w:history="1">
        <w:r>
          <w:rPr>
            <w:color w:val="0000FF"/>
          </w:rPr>
          <w:t>части 1</w:t>
        </w:r>
      </w:hyperlink>
      <w:r>
        <w:t xml:space="preserve"> настоящей статьи, реализуются путем осуществления государственными органами Алтайского края, органами местного самоуправления следующих видов деятельности: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разработка и реализация планов (программ) противодействия коррупции</w:t>
      </w:r>
      <w:r>
        <w:t>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2) организация и проведение антикоррупционной экспертизы нормативных правовых актов и их проектов;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3) совершенствование условий, процедур и механизмов государственных и муниципальных закупок в соответствии с нормативными правовыми актами Российской Федер</w:t>
      </w:r>
      <w:r>
        <w:t>ации;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Алтайского края от 31.03.2020 N 21-ЗС;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5) осуществление антикоррупционного образования и антикоррупционной пропа</w:t>
      </w:r>
      <w:r>
        <w:t>ганды;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6) совершенствование порядка замещения государственных должностей Алтайского края, муниципальных должностей, должностей государственной гражданской службы Алтайского края, муниципальной службы;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7) обеспечение доступа граждан к информации о деятельно</w:t>
      </w:r>
      <w:r>
        <w:t>сти государственных органов Алтайского края, органов местного самоуправления;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8) поддержка общественных инициатив, направленных на противодействие коррупции;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9) иные виды деятельности в соответствии с нормативными правовыми актами Российской Федерации, Алт</w:t>
      </w:r>
      <w:r>
        <w:t>айского края, муниципальными правовыми актами.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6. Планы (программы) противодействия коррупции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>1. План (программа) противодействия коррупции представляет собой комплекс целевых мероприятий правового, экономического, организационного и иного характе</w:t>
      </w:r>
      <w:r>
        <w:t>ра, направленных на противодействие коррупции в Алтайском крае.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2. Органы государственной власти Алтайского края, иные государственные органы Алтайского края в пределах полномочий принимают планы (программы) противодействия коррупции в соответствии с федер</w:t>
      </w:r>
      <w:r>
        <w:t>альным законодательством, настоящим Законом.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3. Органы государственной власти Алтайского края, иные государственные органы Алтайского края представляют отчеты о реализации ими планов (программ) противодействия коррупции в совещательно-консультативный орган</w:t>
      </w:r>
      <w:r>
        <w:t xml:space="preserve"> при Губернаторе Алтайского края в сфере противодействия коррупции.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4. Органы местного самоуправления вправе разрабатывать, утверждать и реализовывать муниципальные планы (программы) противодействия коррупции.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7. Антикоррупционная экспертиза нормат</w:t>
      </w:r>
      <w:r>
        <w:t>ивных правовых актов Алтайского края, муниципальных правовых актов и их проектов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lastRenderedPageBreak/>
        <w:t>1. Антикоррупционная экспертиза нормативных правовых актов Алтайского края и их проектов проводится в целях выявления в них коррупциогенных факторов и их последующего устране</w:t>
      </w:r>
      <w:r>
        <w:t>ния.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2. Органы государственной власти Алтайского края проводят антикоррупционную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</w:t>
      </w:r>
      <w:r>
        <w:t xml:space="preserve">коррупционной экспертизе нормативных правовых актов и проектов нормативных правовых актов") и </w:t>
      </w:r>
      <w:hyperlink r:id="rId41" w:history="1">
        <w:r>
          <w:rPr>
            <w:color w:val="0000FF"/>
          </w:rPr>
          <w:t>законом</w:t>
        </w:r>
      </w:hyperlink>
      <w:r>
        <w:t xml:space="preserve"> Алтайского края от 9 ноября 2006 года N 122-ЗС "О правотворче</w:t>
      </w:r>
      <w:r>
        <w:t>ской деятельности".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3. </w:t>
      </w:r>
      <w:hyperlink r:id="rId42" w:history="1">
        <w:r>
          <w:rPr>
            <w:color w:val="0000FF"/>
          </w:rPr>
          <w:t>Порядок</w:t>
        </w:r>
      </w:hyperlink>
      <w:r>
        <w:t xml:space="preserve"> проведения а</w:t>
      </w:r>
      <w:r>
        <w:t>нтикоррупционной экспертизы законов Алтайского края, иных нормативных правовых актов, принятых Алтайским краевым Законодательных Собранием, и их проектов устанавливается Алтайским краевым Законодательным Собранием.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4. </w:t>
      </w:r>
      <w:hyperlink r:id="rId43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Губернатора Алтайского края, органов исполнительной власти Алтайского края и их проектов устанавливается </w:t>
      </w:r>
      <w:r>
        <w:t>Правительством Алтайского края.</w:t>
      </w:r>
    </w:p>
    <w:p w:rsidR="00000000" w:rsidRDefault="00734FFB">
      <w:pPr>
        <w:pStyle w:val="ConsPlusNormal"/>
        <w:jc w:val="both"/>
      </w:pPr>
      <w:r>
        <w:t xml:space="preserve">(часть 4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5. Органы местного самоуправления проводят антик</w:t>
      </w:r>
      <w:r>
        <w:t xml:space="preserve">оррупционную экспертизу принятых ими муниципальных нормативных правовых актов и их проектов при проведении правовой экспертизы и мониторинге применения в порядке, установленном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и муниципальными правовыми актами.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6. Общественная палата Алтайского края, иные институты гражданского общества и граждане могу</w:t>
      </w:r>
      <w:r>
        <w:t xml:space="preserve">т проводить независимую антикоррупционную экспертизу нормативных правовых актов Алтайского края и их проектов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"Об антикоррупционно</w:t>
      </w:r>
      <w:r>
        <w:t>й экспертизе нормативных правовых актов и проектов нормативных правовых актов".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8. Совершенствование условий, процедур и механизмов государственных и муниципальных закупок в соответствии с федеральным законодательством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>Совершенствование условий, п</w:t>
      </w:r>
      <w:r>
        <w:t>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края, органами местного самоуправления и включает в себя: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обеспечение добросовестности,</w:t>
      </w:r>
      <w:r>
        <w:t xml:space="preserve"> открытости и объективности при осуществлении закупок товаров, выполнение работ, оказание услуг для обеспечения государственных нужд Алтайского края и муниципальных нужд;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Алтайского края от 03.04.2014 N 25-ЗС)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2) проведение исследований цен на товары, работы, услуги для государственных нужд Алтайского края и муниципальных нужд по заключаемым контрактам;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3) содействие свободной добр</w:t>
      </w:r>
      <w:r>
        <w:t>осовестной конкуренции поставщиков, исполнителей, подрядчиков товаров, работ, услуг для государственных нужд Алтайского края и муниципальных нужд;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4) расширение практики проведения открытых аукционов в электронной форме.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 xml:space="preserve">Статья 9. Утратила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Алтайского края от 31.03.2020 N 21-ЗС.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10. Антикоррупционное образование и антикоррупционная пропаганда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>1. Антикоррупционное образовани</w:t>
      </w:r>
      <w:r>
        <w:t xml:space="preserve">е представляет собой процесс обучения и воспитания с целью формирования антикоррупционного мировоззрения, повышения уровня правосознания и правовой культуры и осуществляется органом исполнительной власти Алтайского края, уполномоченным в сфере </w:t>
      </w:r>
      <w:r>
        <w:lastRenderedPageBreak/>
        <w:t>образования,</w:t>
      </w:r>
      <w:r>
        <w:t xml:space="preserve"> органами местного самоуправления в соответствии с федеральным законодательством.</w:t>
      </w:r>
    </w:p>
    <w:p w:rsidR="00000000" w:rsidRDefault="00734FFB">
      <w:pPr>
        <w:pStyle w:val="ConsPlusNormal"/>
        <w:jc w:val="both"/>
      </w:pPr>
      <w:r>
        <w:t xml:space="preserve">(часть 1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Алтайского края от 31.12.2013 N 97-ЗС</w:t>
      </w:r>
      <w:r>
        <w:t>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2. Утратила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Алтайского края от 31.12.2013 N 97-ЗС.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3. Антикоррупционная пропаганда представляет собой целенаправленную деятель</w:t>
      </w:r>
      <w:r>
        <w:t>ность органов государственной власти Алтайского края, иных государственных органов Алтайского края, органов местного самоуправления, средств массовой информации, институтов гражданского общества, содержанием которой является просветительская работа по вопр</w:t>
      </w:r>
      <w:r>
        <w:t>осам противодействия коррупции.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4. Организация антикоррупционной пропаганды осуществляется в соответствии с федеральным законодательством и законодательством Алтайского края Правительством Алтайского края, органами местного самоуправления.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5. Органы государственной власти Алтайского края, иные государственные органы Алтайского края, органы местного самоуправления в пределах полномочий в порядке, установленном федеральным законодательством и законодательством Алтайского края, оказывают поддер</w:t>
      </w:r>
      <w:r>
        <w:t>жку средствам массовой информации, осуществляющим антикоррупционную пропаганду.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11. Совершенствование порядка замещения государственных должностей Алтайского края, муниципальных должностей, должностей государственной гражданской службы Алтайского к</w:t>
      </w:r>
      <w:r>
        <w:t>рая, муниципальной службы</w:t>
      </w:r>
    </w:p>
    <w:p w:rsidR="00000000" w:rsidRDefault="00734FFB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>В целях повышения эффективности противодействия коррупции в А</w:t>
      </w:r>
      <w:r>
        <w:t>лтайском крае осуществляются: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предъявление в установленном законом порядке квалификационных требований к лицам, претендующим на замещение государственных должностей Алтайского края, муниципальных должностей, должностей государственной гражданской службы</w:t>
      </w:r>
      <w:r>
        <w:t xml:space="preserve"> Алтайского края, муниципальной службы, а также проверка в установленном порядке сведений, представленных указанными лицами;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2) предъявление в установленном законом порядке к лицам, замещающим государственные должности Алтайского края, муниципальные должно</w:t>
      </w:r>
      <w:r>
        <w:t xml:space="preserve">сти, должности государственной гражданской службы Алтайского края, муниципальной службы, лицам, претендующим на замещение указанных должностей, антикоррупционных требований, установленных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</w:t>
      </w:r>
      <w:r>
        <w:t xml:space="preserve">замещающих государственные должности, и иных лиц их доходам",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</w:t>
      </w:r>
      <w:r>
        <w:t>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а также проверка в установленном порядке сведе</w:t>
      </w:r>
      <w:r>
        <w:t>ний, представленных указанными лицами;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3) оптимизация и конкретизация полномочий лиц, замещающих государственные должности Алтайского края, муниципальные должности, должности государственной гражданской службы Алтайского края, муниципальной службы;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4) прим</w:t>
      </w:r>
      <w:r>
        <w:t>енение мер ответственности за невыполнение антикоррупционных требований к лицам, замещающим государственные должности Алтайского края, муниципальные должности, должности государственной гражданской службы Алтайского края, муниципальной службы.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bookmarkStart w:id="2" w:name="Par145"/>
      <w:bookmarkEnd w:id="2"/>
      <w:r>
        <w:t>Статья 11-1. Представление сведений о доходах, расходах, об имуществе и обязательствах имущественного характера</w:t>
      </w:r>
    </w:p>
    <w:p w:rsidR="00000000" w:rsidRDefault="00734FFB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Алтайского кра</w:t>
      </w:r>
      <w:r>
        <w:t>я от 04.07.2017 N 47-ЗС)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bookmarkStart w:id="3" w:name="Par148"/>
      <w:bookmarkEnd w:id="3"/>
      <w:r>
        <w:t xml:space="preserve"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</w:t>
      </w:r>
      <w:r>
        <w:t>представлять: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4" w:name="Par149"/>
      <w:bookmarkEnd w:id="4"/>
      <w:r>
        <w:lastRenderedPageBreak/>
        <w:t>1) депутат Алтайского краевого Законодательного Собрания;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5" w:name="Par150"/>
      <w:bookmarkEnd w:id="5"/>
      <w:r>
        <w:t>2) лицо, претендующее на замещение государственной должности Алтайского края;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6" w:name="Par151"/>
      <w:bookmarkEnd w:id="6"/>
      <w:r>
        <w:t>3) лицо, замещающее государственную должность Алтайского края;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7" w:name="Par152"/>
      <w:bookmarkEnd w:id="7"/>
      <w:r>
        <w:t>4) лицо, претендующее на замещение муниципальной должности, если иное не установлено федеральным законом;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8" w:name="Par153"/>
      <w:bookmarkEnd w:id="8"/>
      <w:r>
        <w:t>5) лицо, замещающее муниципальную должность;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9" w:name="Par154"/>
      <w:bookmarkEnd w:id="9"/>
      <w:r>
        <w:t>6) лицо, претендующее на замещение должности государственной гражданской слу</w:t>
      </w:r>
      <w:r>
        <w:t>жбы Алтайского края;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10" w:name="Par155"/>
      <w:bookmarkEnd w:id="10"/>
      <w:r>
        <w:t>7) лицо, замещающее должность государственной гражданской службы Алтайского края, включенную в перечни, установленные правовыми актами Алтайского края;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11" w:name="Par156"/>
      <w:bookmarkEnd w:id="11"/>
      <w:r>
        <w:t xml:space="preserve">8) лицо, претендующее на замещение должности муниципальной </w:t>
      </w:r>
      <w:r>
        <w:t>службы, включенной в перечни, установленные правовым актом Губернатора Алтайского края, муниципальными правовыми актами;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12" w:name="Par157"/>
      <w:bookmarkEnd w:id="12"/>
      <w:r>
        <w:t>9) лицо, замещающее должность муниципальной службы, включенную в перечни, установленные правовым актом Губернатора Алтайско</w:t>
      </w:r>
      <w:r>
        <w:t>го края, муниципальными правовыми актами;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13" w:name="Par158"/>
      <w:bookmarkEnd w:id="13"/>
      <w:r>
        <w:t>10) лицо, претендующее на замещение должности главы местной администрации по контракту;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14" w:name="Par159"/>
      <w:bookmarkEnd w:id="14"/>
      <w:r>
        <w:t>11) лицо, замещающее должность главы местной администрации по контракту;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15" w:name="Par160"/>
      <w:bookmarkEnd w:id="15"/>
      <w:r>
        <w:t>12) лицо, претендующее на замещение должности руководителя государственного (муниципального) учреждения;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16" w:name="Par161"/>
      <w:bookmarkEnd w:id="16"/>
      <w:r>
        <w:t>13) лицо, замещающее должность руководителя государственного (муниципального) учреждения.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17" w:name="Par162"/>
      <w:bookmarkEnd w:id="17"/>
      <w:r>
        <w:t>2. Сведения о своих расходах, а также</w:t>
      </w:r>
      <w:r>
        <w:t xml:space="preserve"> о расходах своих супруги (супруга) и несовершеннолетних детей, предусмотренные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3 декабря 2012 года N 230-ФЗ "О контроле за соответствием расходов лиц, замещающих государственные должности, и иных лиц их доходам", обязаны ежегодно представлять: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депутат Алтайского краевого Законодательного Собрания;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2) лицо, замещающее государствен</w:t>
      </w:r>
      <w:r>
        <w:t>ную должность Алтайского края;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3) лицо, замещающее муниципальную должность;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4) лицо, замещающее должность государственной гражданской службы Алтайского края, включенную в перечни, установленные правовыми актами Алтайского края;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5) лицо, замещающее должност</w:t>
      </w:r>
      <w:r>
        <w:t>ь муниципальной службы, включенную в перечни, установленные правовым актом Губернатора Алтайского края, муниципальными правовыми актами;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6) лицо, замещающее должность главы местной администрации по контракту.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3. Лица, указанные в </w:t>
      </w:r>
      <w:hyperlink w:anchor="Par150" w:tooltip="2) лицо, претендующее на замещение государственной должности Алтайского края;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152" w:tooltip="4) лицо, претендующее на замещение муниципальной должности, если иное не установлено федеральным законом;" w:history="1">
        <w:r>
          <w:rPr>
            <w:color w:val="0000FF"/>
          </w:rPr>
          <w:t>4</w:t>
        </w:r>
      </w:hyperlink>
      <w:r>
        <w:t xml:space="preserve">, </w:t>
      </w:r>
      <w:hyperlink w:anchor="Par154" w:tooltip="6) лицо, претендующее на замещение должности государственной гражданской службы Алтайского края;" w:history="1">
        <w:r>
          <w:rPr>
            <w:color w:val="0000FF"/>
          </w:rPr>
          <w:t>6</w:t>
        </w:r>
      </w:hyperlink>
      <w:r>
        <w:t xml:space="preserve">, </w:t>
      </w:r>
      <w:hyperlink w:anchor="Par156" w:tooltip="8) лицо, претендующее на замещение должности муниципальной службы, включенной в перечни, установленные правовым актом Губернатора Алтайского края, муниципальными правовыми актами;" w:history="1">
        <w:r>
          <w:rPr>
            <w:color w:val="0000FF"/>
          </w:rPr>
          <w:t>8</w:t>
        </w:r>
      </w:hyperlink>
      <w:r>
        <w:t xml:space="preserve">, </w:t>
      </w:r>
      <w:hyperlink w:anchor="Par158" w:tooltip="10) лицо, претендующее на замещение должности главы местной администрации по контракту;" w:history="1">
        <w:r>
          <w:rPr>
            <w:color w:val="0000FF"/>
          </w:rPr>
          <w:t>10</w:t>
        </w:r>
      </w:hyperlink>
      <w:r>
        <w:t xml:space="preserve">, </w:t>
      </w:r>
      <w:hyperlink w:anchor="Par160" w:tooltip="12) лицо, претендующее на замещение должности руководителя государственного (муниципального) учреждения;" w:history="1">
        <w:r>
          <w:rPr>
            <w:color w:val="0000FF"/>
          </w:rPr>
          <w:t>12 части 1</w:t>
        </w:r>
      </w:hyperlink>
      <w:r>
        <w:t xml:space="preserve"> настоящей статьи, при назначении (избрании) на должности представляют: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сведения о своих доходах, полученных от всех источников (включая доходы по прежнему месту работы или месту замещения вы</w:t>
      </w:r>
      <w:r>
        <w:t>борной должности,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</w:t>
      </w:r>
      <w:r>
        <w:t xml:space="preserve">о состоянию на первое число месяца, предшествующего месяцу подачи документов для замещения </w:t>
      </w:r>
      <w:r>
        <w:lastRenderedPageBreak/>
        <w:t>должности (на отчетную дату);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2) сведения о доходах супруги (супруга) и несовершеннолетних детей, полученных от всех источников (включая заработную плату, пенсии, по</w:t>
      </w:r>
      <w:r>
        <w:t>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</w:t>
      </w:r>
      <w:r>
        <w:t>ое число месяца, предшествующего месяцу подачи гражданином документов для замещения должности (на отчетную дату).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4. Лица, указанные в </w:t>
      </w:r>
      <w:hyperlink w:anchor="Par149" w:tooltip="1) депутат Алтайского краевого Законодательного Собрания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51" w:tooltip="3) лицо, замещающее государственную должность Алтайского края;" w:history="1">
        <w:r>
          <w:rPr>
            <w:color w:val="0000FF"/>
          </w:rPr>
          <w:t>3</w:t>
        </w:r>
      </w:hyperlink>
      <w:r>
        <w:t xml:space="preserve">, </w:t>
      </w:r>
      <w:hyperlink w:anchor="Par153" w:tooltip="5) лицо, замещающее муниципальную должность;" w:history="1">
        <w:r>
          <w:rPr>
            <w:color w:val="0000FF"/>
          </w:rPr>
          <w:t>5</w:t>
        </w:r>
      </w:hyperlink>
      <w:r>
        <w:t xml:space="preserve">, </w:t>
      </w:r>
      <w:hyperlink w:anchor="Par155" w:tooltip="7) лицо, замещающее должность государственной гражданской службы Алтайского края, включенную в перечни, установленные правовыми актами Алтайского края;" w:history="1">
        <w:r>
          <w:rPr>
            <w:color w:val="0000FF"/>
          </w:rPr>
          <w:t>7</w:t>
        </w:r>
      </w:hyperlink>
      <w:r>
        <w:t xml:space="preserve">, </w:t>
      </w:r>
      <w:hyperlink w:anchor="Par157" w:tooltip="9) лицо, замещающее должность муниципальной службы, включенную в перечни, установленные правовым актом Губернатора Алтайского края, муниципальными правовыми актами;" w:history="1">
        <w:r>
          <w:rPr>
            <w:color w:val="0000FF"/>
          </w:rPr>
          <w:t>9</w:t>
        </w:r>
      </w:hyperlink>
      <w:r>
        <w:t xml:space="preserve">, </w:t>
      </w:r>
      <w:hyperlink w:anchor="Par159" w:tooltip="11) лицо, замещающее должность главы местной администрации по контракту;" w:history="1">
        <w:r>
          <w:rPr>
            <w:color w:val="0000FF"/>
          </w:rPr>
          <w:t>11</w:t>
        </w:r>
      </w:hyperlink>
      <w:r>
        <w:t xml:space="preserve">, </w:t>
      </w:r>
      <w:hyperlink w:anchor="Par161" w:tooltip="13) лицо, замещающее должность руководителя государственного (муниципального) учреждения." w:history="1">
        <w:r>
          <w:rPr>
            <w:color w:val="0000FF"/>
          </w:rPr>
          <w:t>13 части 1</w:t>
        </w:r>
      </w:hyperlink>
      <w:r>
        <w:t xml:space="preserve"> настоящей</w:t>
      </w:r>
      <w:r>
        <w:t xml:space="preserve"> статьи (за исключением депутатов Алтайского краевого Законодательного Собрания, осуществляющих свои полномочия без отрыва от основной деятельности (на непостоянной основе), лиц, замещающих муниципальные должности депутатов представительных органов муницип</w:t>
      </w:r>
      <w:r>
        <w:t>альных образований и осуществляющих свои полномочия на непостоянной основе), представляют ежегодно:</w:t>
      </w:r>
    </w:p>
    <w:p w:rsidR="00000000" w:rsidRDefault="00734FFB">
      <w:pPr>
        <w:pStyle w:val="ConsPlusNormal"/>
        <w:jc w:val="both"/>
      </w:pPr>
      <w:r>
        <w:t xml:space="preserve">(в ред. Законов Алтайского края от 30.09.2019 </w:t>
      </w:r>
      <w:hyperlink r:id="rId58" w:history="1">
        <w:r>
          <w:rPr>
            <w:color w:val="0000FF"/>
          </w:rPr>
          <w:t>N 67-ЗС</w:t>
        </w:r>
      </w:hyperlink>
      <w:r>
        <w:t xml:space="preserve">, от 05.04.2023 </w:t>
      </w:r>
      <w:hyperlink r:id="rId59" w:history="1">
        <w:r>
          <w:rPr>
            <w:color w:val="0000FF"/>
          </w:rPr>
          <w:t>N 18-ЗС</w:t>
        </w:r>
      </w:hyperlink>
      <w:r>
        <w:t>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сведения о своих доходах, полученных за отчетный период (с 1 января по 31 декабря) от всех источников (в</w:t>
      </w:r>
      <w:r>
        <w:t>ключая денежное содержание, пенсии, пособия, иные выплаты), а также сведения об имуществе, принадлежащем лицу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2) сведения о доходах супруги (</w:t>
      </w:r>
      <w:r>
        <w:t>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</w:t>
      </w:r>
      <w:r>
        <w:t>ательствах имущественного характера по состоянию на конец отчетного периода.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5. Лица, указанные в </w:t>
      </w:r>
      <w:hyperlink w:anchor="Par162" w:tooltip="2. Сведения о своих расходах, а также о расходах своих супруги (супруга) и несовершеннолетних детей, предусмотренные Федеральным законом 3 декабря 2012 года N 230-ФЗ &quot;О контроле за соответствием расходов лиц, замещающих государственные должности, и иных лиц их доходам&quot;, обязаны ежегодно представлять:" w:history="1">
        <w:r>
          <w:rPr>
            <w:color w:val="0000FF"/>
          </w:rPr>
          <w:t>части 2</w:t>
        </w:r>
      </w:hyperlink>
      <w:r>
        <w:t xml:space="preserve"> настоящей статьи, представляют ежегодно сведения о своих расходах, а также</w:t>
      </w:r>
      <w:r>
        <w:t xml:space="preserve">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</w:t>
      </w:r>
      <w:r>
        <w:t>овых финансовых активов, цифровой валюты, совершенной лицом,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</w:t>
      </w:r>
      <w:r>
        <w:t>ода, предшествующих отчетному периоду, и об источниках получения средств, за счет которых совершены эти сделки.</w:t>
      </w:r>
    </w:p>
    <w:p w:rsidR="00000000" w:rsidRDefault="00734FFB">
      <w:pPr>
        <w:pStyle w:val="ConsPlusNormal"/>
        <w:jc w:val="both"/>
      </w:pPr>
      <w:r>
        <w:t xml:space="preserve">(в ред. Законов Алтайского края от 30.09.2019 </w:t>
      </w:r>
      <w:hyperlink r:id="rId60" w:history="1">
        <w:r>
          <w:rPr>
            <w:color w:val="0000FF"/>
          </w:rPr>
          <w:t>N 67-ЗС</w:t>
        </w:r>
      </w:hyperlink>
      <w:r>
        <w:t xml:space="preserve">, от 01.04.2021 </w:t>
      </w:r>
      <w:hyperlink r:id="rId61" w:history="1">
        <w:r>
          <w:rPr>
            <w:color w:val="0000FF"/>
          </w:rPr>
          <w:t>N 34-ЗС</w:t>
        </w:r>
      </w:hyperlink>
      <w:r>
        <w:t xml:space="preserve">, от 29.04.2022 </w:t>
      </w:r>
      <w:hyperlink r:id="rId62" w:history="1">
        <w:r>
          <w:rPr>
            <w:color w:val="0000FF"/>
          </w:rPr>
          <w:t>N 26-ЗС</w:t>
        </w:r>
      </w:hyperlink>
      <w:r>
        <w:t xml:space="preserve">, от 05.04.2023 </w:t>
      </w:r>
      <w:hyperlink r:id="rId63" w:history="1">
        <w:r>
          <w:rPr>
            <w:color w:val="0000FF"/>
          </w:rPr>
          <w:t>N 18-ЗС</w:t>
        </w:r>
      </w:hyperlink>
      <w:r>
        <w:t>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6. Депутаты Алтайского краевого Законодательного Собрания представляют сведени</w:t>
      </w:r>
      <w:r>
        <w:t>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комиссию Алтайского краев</w:t>
      </w:r>
      <w:r>
        <w:t xml:space="preserve">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Собрания, в порядке, установленном федеральными законами </w:t>
      </w:r>
      <w:r>
        <w:t>и законами Алтайского края.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6.1. Лица, претендующие на замещение государственных должностей Алтайского края и замещающие указанные должности, представляют сведения о своих доходах, расходах, об имуществе и обязательствах имущественного характера, а также с</w:t>
      </w:r>
      <w:r>
        <w:t xml:space="preserve">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64" w:history="1">
        <w:r>
          <w:rPr>
            <w:color w:val="0000FF"/>
          </w:rPr>
          <w:t>законом</w:t>
        </w:r>
      </w:hyperlink>
      <w:r>
        <w:t xml:space="preserve"> Алт</w:t>
      </w:r>
      <w:r>
        <w:t>айского края от 9 декабря 2005 года N 120-ЗС "О государственных должностях Алтайского края", если иное не установлено федеральными законами.</w:t>
      </w:r>
    </w:p>
    <w:p w:rsidR="00000000" w:rsidRDefault="00734FFB">
      <w:pPr>
        <w:pStyle w:val="ConsPlusNormal"/>
        <w:jc w:val="both"/>
      </w:pPr>
      <w:r>
        <w:t xml:space="preserve">(часть 6.1 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Алтайского края от 02.02.2022 N 2-ЗС)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7. Лица, претендующие на замещение должностей государственной гражданской службы Алтайского края, должностей муниципальной службы (за исключением должности главы местной администрации по контр</w:t>
      </w:r>
      <w:r>
        <w:t>акту), должности руководителя государственного (муниципального) учреждения и замещающие указанные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</w:t>
      </w:r>
      <w:r>
        <w:t xml:space="preserve">муществе и обязательствах </w:t>
      </w:r>
      <w:r>
        <w:lastRenderedPageBreak/>
        <w:t>имущественного характера своих супруги (супруга) и несовершеннолетних детей, представителю нанимателя (работодателю) в соответствии с федеральными законами, законами Алтайского края.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Алтайского края от 02.02.2022 N 2-ЗС)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7-1. Лицо, замещающее муниципальную должность депутата представительного органа муниципального образования и осуществляющее свои полномо</w:t>
      </w:r>
      <w:r>
        <w:t>чия на непостоянной основе,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</w:t>
      </w:r>
      <w:r>
        <w:t>вершеннолетних детей 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</w:t>
      </w:r>
      <w:r>
        <w:t xml:space="preserve">а непостоянной основе, в случаях, предусмотренных </w:t>
      </w:r>
      <w:hyperlink r:id="rId6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</w:t>
      </w:r>
      <w:r>
        <w:t>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</w:t>
      </w:r>
      <w:r>
        <w:t xml:space="preserve">тчетного периода сделки, предусмотренные </w:t>
      </w:r>
      <w:hyperlink r:id="rId6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</w:t>
      </w:r>
      <w:r>
        <w:t>иц, замещающих государственные должности, и иных лиц их доходам", общая сумма которых превышает общий доход должностного лица и его супруги (супруга) за три последних года, предшествующих отчетному периоду, не совершались, указанное лицо сообщает об этом Г</w:t>
      </w:r>
      <w:r>
        <w:t>убернатору Алтайского края в письменном виде по форме, установленной Губернатором Алтайского края.</w:t>
      </w:r>
    </w:p>
    <w:p w:rsidR="00000000" w:rsidRDefault="00734FFB">
      <w:pPr>
        <w:pStyle w:val="ConsPlusNormal"/>
        <w:jc w:val="both"/>
      </w:pPr>
      <w:r>
        <w:t xml:space="preserve">(часть 7-1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Алтайского края от</w:t>
      </w:r>
      <w:r>
        <w:t xml:space="preserve"> 05.04.2023 N 18-ЗС)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7-2. Сообщение подается депутатом представительного органа муниципального образования, осуществляющим свои полномочия на непостоянной основе, через орган, указанный в </w:t>
      </w:r>
      <w:hyperlink w:anchor="Par211" w:tooltip="1. Лицо, претендующее на замещение муниципальной должности, должности главы местной администрации по контракту, и лицо, замещающее указанную должность, представляет сведения о доходах, расходах, об имуществе и обязательствах имущественного характера Губернатору Алтайского края через орган по профилактике коррупционных и иных правонарушений, созданный Губернатором Алтайского края (далее - орган по профилактике коррупционных и иных правонарушений)." w:history="1">
        <w:r>
          <w:rPr>
            <w:color w:val="0000FF"/>
          </w:rPr>
          <w:t>части 1 статьи 11-3</w:t>
        </w:r>
      </w:hyperlink>
      <w:r>
        <w:t xml:space="preserve"> настоящего Закона, не позднее 30 апреля, года, следующего за отчетным финансовым </w:t>
      </w:r>
      <w:r>
        <w:t>годом (отчетным периодом).</w:t>
      </w:r>
    </w:p>
    <w:p w:rsidR="00000000" w:rsidRDefault="00734FFB">
      <w:pPr>
        <w:pStyle w:val="ConsPlusNormal"/>
        <w:jc w:val="both"/>
      </w:pPr>
      <w:r>
        <w:t xml:space="preserve">(часть 7-2 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Алтайского края от 30.09.2019 N 67-ЗС;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Алтайского края от 05.04.2023 N 18-ЗС)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7-3. Указанное сообщение подается депутатом самостоятельно или через структурное подразделение (</w:t>
      </w:r>
      <w:r>
        <w:t xml:space="preserve">должностное лицо) органа местного самоуправления, муниципального органа соответствующего муниципального района, уполномоченное руководителем органа местного самоуправления, муниципального органа, или направляется по почте заказным письмом с уведомлением о </w:t>
      </w:r>
      <w:r>
        <w:t>вручении.</w:t>
      </w:r>
    </w:p>
    <w:p w:rsidR="00000000" w:rsidRDefault="00734FFB">
      <w:pPr>
        <w:pStyle w:val="ConsPlusNormal"/>
        <w:jc w:val="both"/>
      </w:pPr>
      <w:r>
        <w:t xml:space="preserve">(часть 7-3 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Алтайского края от 30.09.2019 N 67-ЗС; в ред. Законов Алтайского края от 08.09.2021 </w:t>
      </w:r>
      <w:hyperlink r:id="rId73" w:history="1">
        <w:r>
          <w:rPr>
            <w:color w:val="0000FF"/>
          </w:rPr>
          <w:t>N 87-ЗС</w:t>
        </w:r>
      </w:hyperlink>
      <w:r>
        <w:t xml:space="preserve">, от 02.02.2022 </w:t>
      </w:r>
      <w:hyperlink r:id="rId74" w:history="1">
        <w:r>
          <w:rPr>
            <w:color w:val="0000FF"/>
          </w:rPr>
          <w:t>N 2-ЗС</w:t>
        </w:r>
      </w:hyperlink>
      <w:r>
        <w:t>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8. Если иное не уст</w:t>
      </w:r>
      <w:r>
        <w:t>ановлено федеральным законом, лица, претендующие на замещение муниципальных должностей, должности главы местной администрации по контракту, и замещающие указанные должности, представляют сведения о своих доходах, расходах, об имуществе и обязательствах иму</w:t>
      </w:r>
      <w:r>
        <w:t>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Губернатору Алтайского края в порядке, установленном настоящим Законом.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Алтайского края от 05.04.2023 N 18-ЗС)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9. Сведения о доходах, расходах, об имуществе и обязательствах имущественного характера, предусмотренные настоящей статьей, представляются в виде справки по </w:t>
      </w:r>
      <w:hyperlink r:id="rId76" w:history="1">
        <w:r>
          <w:rPr>
            <w:color w:val="0000FF"/>
          </w:rPr>
          <w:t>форме</w:t>
        </w:r>
      </w:hyperlink>
      <w:r>
        <w:t>, утвержденной Президентом Российской Федерации, заполненной с использованием специального программного обеспечения "Справки БК".</w:t>
      </w:r>
    </w:p>
    <w:p w:rsidR="00000000" w:rsidRDefault="00734FFB">
      <w:pPr>
        <w:pStyle w:val="ConsPlusNormal"/>
        <w:jc w:val="both"/>
      </w:pPr>
      <w:r>
        <w:t xml:space="preserve">(часть 9 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Алтайского края от 31.10.2018 N 80-ЗС)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11-2. Проверка достоверности и полноты сведений о доходах, расходах, об имуществе и обязательствах имущественного характера. Контроль за соответствием расходов лиц, замещающих опред</w:t>
      </w:r>
      <w:r>
        <w:t>еленные должности, их доходам</w:t>
      </w:r>
    </w:p>
    <w:p w:rsidR="00000000" w:rsidRDefault="00734FFB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Алтайского края от 04.07.2017 N 47-ЗС)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>1. Проверка достоверности и полноты сведений о доходах, р</w:t>
      </w:r>
      <w:r>
        <w:t xml:space="preserve">асходах, об имуществе и обязательствах </w:t>
      </w:r>
      <w:r>
        <w:lastRenderedPageBreak/>
        <w:t xml:space="preserve">имущественного характера, представляемых лицами, указанными в </w:t>
      </w:r>
      <w:hyperlink w:anchor="Par145" w:tooltip="Статья 11-1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статье 11-1</w:t>
        </w:r>
      </w:hyperlink>
      <w:r>
        <w:t xml:space="preserve"> нас</w:t>
      </w:r>
      <w:r>
        <w:t>тоящего Закона, осуществляется в соответствии с федеральными законами, законами и иными нормативными правовыми актами Алтайского края, устанавливающими статус отдельных должностных лиц, настоящим Законом.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1.1. Контроль за законностью получения денежных сре</w:t>
      </w:r>
      <w:r>
        <w:t xml:space="preserve">дств лицами, указанными в </w:t>
      </w:r>
      <w:hyperlink w:anchor="Par148" w:tooltip="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:" w:history="1">
        <w:r>
          <w:rPr>
            <w:color w:val="0000FF"/>
          </w:rPr>
          <w:t>части 1 статьи 11-1</w:t>
        </w:r>
      </w:hyperlink>
      <w:r>
        <w:t xml:space="preserve"> настоящего Закона, осуществляется в соответствии со </w:t>
      </w:r>
      <w:hyperlink r:id="rId79" w:history="1">
        <w:r>
          <w:rPr>
            <w:color w:val="0000FF"/>
          </w:rPr>
          <w:t>статьей 8.2</w:t>
        </w:r>
      </w:hyperlink>
      <w:r>
        <w:t xml:space="preserve"> Федерального закона "О противодейст</w:t>
      </w:r>
      <w:r>
        <w:t>вии коррупции".</w:t>
      </w:r>
    </w:p>
    <w:p w:rsidR="00000000" w:rsidRDefault="00734FFB">
      <w:pPr>
        <w:pStyle w:val="ConsPlusNormal"/>
        <w:jc w:val="both"/>
      </w:pPr>
      <w:r>
        <w:t xml:space="preserve">(часть 1.1 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Алтайского края от 29.04.2022 N 26-ЗС)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2. Контроль за соответствием расходов лиц, указанных в </w:t>
      </w:r>
      <w:hyperlink w:anchor="Par162" w:tooltip="2. Сведения о своих расходах, а также о расходах своих супруги (супруга) и несовершеннолетних детей, предусмотренные Федеральным законом 3 декабря 2012 года N 230-ФЗ &quot;О контроле за соответствием расходов лиц, замещающих государственные должности, и иных лиц их доходам&quot;, обязаны ежегодно представлять:" w:history="1">
        <w:r>
          <w:rPr>
            <w:color w:val="0000FF"/>
          </w:rPr>
          <w:t>части 2 статьи 11-1</w:t>
        </w:r>
      </w:hyperlink>
      <w:r>
        <w:t xml:space="preserve"> настоящего Закона, их супруг (супругов) и несовершеннолетних детей доходам данных лиц и их супруг (супругов) (далее - контроль за расходами) осуществляется в соответ</w:t>
      </w:r>
      <w:r>
        <w:t xml:space="preserve">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3. Ре</w:t>
      </w:r>
      <w:r>
        <w:t xml:space="preserve">шение об осуществлении контроля за расходами лиц, указанных в </w:t>
      </w:r>
      <w:hyperlink w:anchor="Par162" w:tooltip="2. Сведения о своих расходах, а также о расходах своих супруги (супруга) и несовершеннолетних детей, предусмотренные Федеральным законом 3 декабря 2012 года N 230-ФЗ &quot;О контроле за соответствием расходов лиц, замещающих государственные должности, и иных лиц их доходам&quot;, обязаны ежегодно представлять:" w:history="1">
        <w:r>
          <w:rPr>
            <w:color w:val="0000FF"/>
          </w:rPr>
          <w:t>части 2 статьи 11-1</w:t>
        </w:r>
      </w:hyperlink>
      <w:r>
        <w:t xml:space="preserve"> настоящего Закона, принимает Губернатор Алтайского края или уполномоченное им должностное лицо в с</w:t>
      </w:r>
      <w:r>
        <w:t xml:space="preserve">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</w:t>
      </w:r>
      <w:r>
        <w:t>м", нормативными правовыми актами Президента Российской Федерации.</w:t>
      </w:r>
    </w:p>
    <w:p w:rsidR="00000000" w:rsidRDefault="00734FFB">
      <w:pPr>
        <w:pStyle w:val="ConsPlusNormal"/>
        <w:jc w:val="both"/>
      </w:pPr>
      <w:r>
        <w:t xml:space="preserve">(часть 3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Алтайского края от 31.08.2022 N 60-ЗС)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4. Решение об</w:t>
      </w:r>
      <w:r>
        <w:t xml:space="preserve"> осуществлении контроля за расходами депутатов Алтайского краевого Законодательного Собрания в течение трех рабочих дней направляется в комиссию Алтайского краевого Законодательного Собрания по контролю за достоверностью сведений о доходах, об имуществе и </w:t>
      </w:r>
      <w:r>
        <w:t>обязательствах имущественного характера, представляемых депутатами Алтайского краевого Законодательного Собрания, для осуществления контроля за расходами.</w:t>
      </w:r>
    </w:p>
    <w:p w:rsidR="00000000" w:rsidRDefault="00734FFB">
      <w:pPr>
        <w:pStyle w:val="ConsPlusNormal"/>
        <w:jc w:val="both"/>
      </w:pPr>
      <w:r>
        <w:t xml:space="preserve">(часть 4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Алтайского края от 31.08.2022 N 60-ЗС)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5. Контроль за расходами лиц, указанных в </w:t>
      </w:r>
      <w:hyperlink w:anchor="Par162" w:tooltip="2. Сведения о своих расходах, а также о расходах своих супруги (супруга) и несовершеннолетних детей, предусмотренные Федеральным законом 3 декабря 2012 года N 230-ФЗ &quot;О контроле за соответствием расходов лиц, замещающих государственные должности, и иных лиц их доходам&quot;, обязаны ежегодно представлять:" w:history="1">
        <w:r>
          <w:rPr>
            <w:color w:val="0000FF"/>
          </w:rPr>
          <w:t>части 2 статьи 11-1</w:t>
        </w:r>
      </w:hyperlink>
      <w:r>
        <w:t xml:space="preserve"> настоящего Закона, за исключением депутатов</w:t>
      </w:r>
      <w:r>
        <w:t xml:space="preserve"> Алтайского краевого Законодательного Собрания, осуществляется органом, уполномоченным Губернатором Алтайского края.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6. Контроль за расходами депутатов Алтайского краевого Законодательного Собрания осуществляется комиссией Алтайского краевого Законодательн</w:t>
      </w:r>
      <w:r>
        <w:t>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11-3. Порядок представления сведений о доходах, расходах</w:t>
      </w:r>
      <w:r>
        <w:t>, об имуществе и обязательствах имущественного характера лицами, претендующими на замещение муниципальных должностей, должности главы местной администрации по контракту, и лицами, замещающими указанные должности</w:t>
      </w:r>
    </w:p>
    <w:p w:rsidR="00000000" w:rsidRDefault="00734FFB">
      <w:pPr>
        <w:pStyle w:val="ConsPlusNormal"/>
        <w:ind w:firstLine="540"/>
        <w:jc w:val="both"/>
      </w:pPr>
      <w:r>
        <w:t xml:space="preserve">(введена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Алтайского края от 04.07.2017 N 47-ЗС)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bookmarkStart w:id="18" w:name="Par211"/>
      <w:bookmarkEnd w:id="18"/>
      <w:r>
        <w:t>1. Лицо, претендующее на замещение муниципальной должности, должности главы местной администрации по контракту, и лицо, замещающее указанную должность, представляет сведения о доходах, расходах, об имуществе и обязательствах имущественного характера Губерн</w:t>
      </w:r>
      <w:r>
        <w:t>атору Алтайского края через орган по профилактике коррупционных и иных правонарушений, созданный Губернатором Алтайского края (далее - орган по профилактике коррупционных и иных правонарушений).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19" w:name="Par212"/>
      <w:bookmarkEnd w:id="19"/>
      <w:r>
        <w:t xml:space="preserve">2. Лицо, указанное в </w:t>
      </w:r>
      <w:hyperlink w:anchor="Par211" w:tooltip="1. Лицо, претендующее на замещение муниципальной должности, должности главы местной администрации по контракту, и лицо, замещающее указанную должность, представляет сведения о доходах, расходах, об имуществе и обязательствах имущественного характера Губернатору Алтайского края через орган по профилактике коррупционных и иных правонарушений, созданный Губернатором Алтайского края (далее - орган по профилактике коррупционных и иных правонарушений)." w:history="1">
        <w:r>
          <w:rPr>
            <w:color w:val="0000FF"/>
          </w:rPr>
          <w:t>части 1</w:t>
        </w:r>
      </w:hyperlink>
      <w:r>
        <w:t xml:space="preserve"> настоящей статьи, передает сведения о доходах, расход</w:t>
      </w:r>
      <w:r>
        <w:t>ах,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(должностное лицо) органа местного самоуправления, муниципального органа соответствую</w:t>
      </w:r>
      <w:r>
        <w:t>щего муниципального района, муниципального округа и городского округа, уполномоченное руководителем органа местного самоуправления, муниципального органа.</w:t>
      </w:r>
    </w:p>
    <w:p w:rsidR="00000000" w:rsidRDefault="00734FFB">
      <w:pPr>
        <w:pStyle w:val="ConsPlusNormal"/>
        <w:jc w:val="both"/>
      </w:pPr>
      <w:r>
        <w:t xml:space="preserve">(в ред. Законов Алтайского края от 31.10.2018 </w:t>
      </w:r>
      <w:hyperlink r:id="rId86" w:history="1">
        <w:r>
          <w:rPr>
            <w:color w:val="0000FF"/>
          </w:rPr>
          <w:t>N 80-ЗС</w:t>
        </w:r>
      </w:hyperlink>
      <w:r>
        <w:t xml:space="preserve">, от 08.09.2021 </w:t>
      </w:r>
      <w:hyperlink r:id="rId87" w:history="1">
        <w:r>
          <w:rPr>
            <w:color w:val="0000FF"/>
          </w:rPr>
          <w:t>N 87-ЗС</w:t>
        </w:r>
      </w:hyperlink>
      <w:r>
        <w:t>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lastRenderedPageBreak/>
        <w:t xml:space="preserve">3. Указанное в </w:t>
      </w:r>
      <w:hyperlink w:anchor="Par212" w:tooltip="2. Лицо, указанное в части 1 настоящей статьи, передает сведения о доходах, расходах,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(должностное лицо) органа местного самоуправления, муниципального органа соответствующего муниципального района, муниципального округа и городского округа, уполномоченное руководителем органа местного самоуправления, муниципального органа." w:history="1">
        <w:r>
          <w:rPr>
            <w:color w:val="0000FF"/>
          </w:rPr>
          <w:t>части 2</w:t>
        </w:r>
      </w:hyperlink>
      <w:r>
        <w:t xml:space="preserve"> настоящей статьи стр</w:t>
      </w:r>
      <w:r>
        <w:t>уктурное подразделение (должностное лицо) органа местного самоуправления, муниципального органа обеспечивает направление сведений о доходах, расходах, об имуществе и обязательствах имущественного характера в орган по профилактике коррупционных и иных право</w:t>
      </w:r>
      <w:r>
        <w:t xml:space="preserve">нарушений в срок, установленный </w:t>
      </w:r>
      <w:hyperlink w:anchor="Par217" w:tooltip="5. Сведения о доходах, расходах, об имуществе и обязательствах имущественного характера представляются: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000000" w:rsidRDefault="00734FFB">
      <w:pPr>
        <w:pStyle w:val="ConsPlusNormal"/>
        <w:jc w:val="both"/>
      </w:pPr>
      <w:r>
        <w:t xml:space="preserve">(в ред. Законов Алтайского края от 31.10.2018 </w:t>
      </w:r>
      <w:hyperlink r:id="rId88" w:history="1">
        <w:r>
          <w:rPr>
            <w:color w:val="0000FF"/>
          </w:rPr>
          <w:t>N 80-ЗС</w:t>
        </w:r>
      </w:hyperlink>
      <w:r>
        <w:t xml:space="preserve">, от 31.03.2020 </w:t>
      </w:r>
      <w:hyperlink r:id="rId89" w:history="1">
        <w:r>
          <w:rPr>
            <w:color w:val="0000FF"/>
          </w:rPr>
          <w:t>N 21-ЗС</w:t>
        </w:r>
      </w:hyperlink>
      <w:r>
        <w:t>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4. Утратила силу.</w:t>
      </w:r>
      <w:r>
        <w:t xml:space="preserve"> - </w:t>
      </w:r>
      <w:hyperlink r:id="rId90" w:history="1">
        <w:r>
          <w:rPr>
            <w:color w:val="0000FF"/>
          </w:rPr>
          <w:t>Закон</w:t>
        </w:r>
      </w:hyperlink>
      <w:r>
        <w:t xml:space="preserve"> Алтайского края от 31.10.2018 N 80-ЗС.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20" w:name="Par217"/>
      <w:bookmarkEnd w:id="20"/>
      <w:r>
        <w:t>5. Сведения о доходах, расходах, об имуществе и обязательствах имущественного харак</w:t>
      </w:r>
      <w:r>
        <w:t>тера представляются: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лицом, претендующим на замещение муниципальной должности, должности главы местной администрации по контракту, - при назначении (избрании) на соответствующую должность;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21" w:name="Par220"/>
      <w:bookmarkEnd w:id="21"/>
      <w:r>
        <w:t>2) лицом, замещающим муниципальную должность (за исключением лиц, замещающих муниципальные должности депутатов представительных органов муниц</w:t>
      </w:r>
      <w:r>
        <w:t>ипальных образований и осуществляющих свои полномочия на непостоянной основе), должность главы местной администрации по контракту, - ежегодно не позднее 30 апреля года, следующего за отчетным финансовым годом;</w:t>
      </w:r>
    </w:p>
    <w:p w:rsidR="00000000" w:rsidRDefault="00734FFB">
      <w:pPr>
        <w:pStyle w:val="ConsPlusNormal"/>
        <w:jc w:val="both"/>
      </w:pPr>
      <w:r>
        <w:t xml:space="preserve">(в ред. Законов Алтайского края от 30.09.2019 </w:t>
      </w:r>
      <w:hyperlink r:id="rId92" w:history="1">
        <w:r>
          <w:rPr>
            <w:color w:val="0000FF"/>
          </w:rPr>
          <w:t>N 67-ЗС</w:t>
        </w:r>
      </w:hyperlink>
      <w:r>
        <w:t xml:space="preserve">, от 05.04.2023 </w:t>
      </w:r>
      <w:hyperlink r:id="rId93" w:history="1">
        <w:r>
          <w:rPr>
            <w:color w:val="0000FF"/>
          </w:rPr>
          <w:t>N 18-ЗС</w:t>
        </w:r>
      </w:hyperlink>
      <w:r>
        <w:t>)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22" w:name="Par222"/>
      <w:bookmarkEnd w:id="22"/>
      <w:r>
        <w:t>3) лицом,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основе: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Алтайского края от 05.04.2023 N 18-ЗС)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а) в течение четырех месяцев со дня избрания депутатом, передачи ему вакантного депутатского мандата сведения о своих доходах, доходах супруги (супруга) и несовершенн</w:t>
      </w:r>
      <w:r>
        <w:t xml:space="preserve">олетних детей, полученных за календарный год, предшествующий году избрания, передачи ему вакантного депутатского мандата, а также сведения об имуществе, принадлежащем ему, его супруге (супругу) и несовершеннолетним детям на праве собственности, сведения о </w:t>
      </w:r>
      <w:r>
        <w:t>счетах в банках и иных кредитных организациях, ценных бумагах, об обязательствах имущественного характера по состоянию на 1 число месяца избрания депутатом, передачи ему вакантного депутатского мандата;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Алтайского края от 05.04.2023 N 18-ЗС)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б) в случае совершения в течение отчетного периода сделок, предусмотренных </w:t>
      </w:r>
      <w:hyperlink r:id="rId9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- не позднее 30 апреля года, следующе</w:t>
      </w:r>
      <w:r>
        <w:t>го за отчетным финансовым годом (отчетным периодом).</w:t>
      </w:r>
    </w:p>
    <w:p w:rsidR="00000000" w:rsidRDefault="00734FFB">
      <w:pPr>
        <w:pStyle w:val="ConsPlusNormal"/>
        <w:jc w:val="both"/>
      </w:pPr>
      <w:r>
        <w:t xml:space="preserve">(п. 3 введен </w:t>
      </w:r>
      <w:hyperlink r:id="rId97" w:history="1">
        <w:r>
          <w:rPr>
            <w:color w:val="0000FF"/>
          </w:rPr>
          <w:t>Законом</w:t>
        </w:r>
      </w:hyperlink>
      <w:r>
        <w:t xml:space="preserve"> Алтайского края от 30.09.2019 N 67-ЗС)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6. Лицо, замещающее муниципаль</w:t>
      </w:r>
      <w:r>
        <w:t>ную должность, должность главы местной администрации по контракту,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установленного для их предст</w:t>
      </w:r>
      <w:r>
        <w:t>авления.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7. В случае если лицо, претендующее на замещение муниципальной должности, должности главы местной администрации по контракту, обнаружило, что в представленных им сведениях не отражены или не полностью отражены какие-либо сведения либо имеются ошиб</w:t>
      </w:r>
      <w:r>
        <w:t>ки, оно вправе представить уточненные сведения в течение одного месяца со дня представления сведений в соответствии с настоящей статьей.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8. Факт непредставления по объективным причинам лицом, замещающим муниципальную должность, должность главы местной адми</w:t>
      </w:r>
      <w:r>
        <w:t xml:space="preserve">нистрации по контракту, сведений о доходах, об имуществе и обязательствах имущественного характера супруги (супруга) и несовершеннолетних детей рассматривается в </w:t>
      </w:r>
      <w:hyperlink r:id="rId98" w:history="1">
        <w:r>
          <w:rPr>
            <w:color w:val="0000FF"/>
          </w:rPr>
          <w:t>порядке</w:t>
        </w:r>
      </w:hyperlink>
      <w:r>
        <w:t>, установленном Губернатором Алтайского края.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8.1. Факт непредставления по объективным причинам лицом, замещающим муниципальную должность депутата представительного органа муниципального образования и осуществляющим свои полномоч</w:t>
      </w:r>
      <w:r>
        <w:t xml:space="preserve">ия на непостоянной основе, уведомления Губернатору Алтайского края о том, что в течение </w:t>
      </w:r>
      <w:r>
        <w:lastRenderedPageBreak/>
        <w:t xml:space="preserve">отчетного периода супругой (супругом) или несовершеннолетними детьми не совершались сделки, предусмотренные </w:t>
      </w:r>
      <w:hyperlink r:id="rId9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рассматривается в порядке, установленном Губернатором Алтайского края.</w:t>
      </w:r>
    </w:p>
    <w:p w:rsidR="00000000" w:rsidRDefault="00734FFB">
      <w:pPr>
        <w:pStyle w:val="ConsPlusNormal"/>
        <w:jc w:val="both"/>
      </w:pPr>
      <w:r>
        <w:t xml:space="preserve">(часть 8.1 введена </w:t>
      </w:r>
      <w:hyperlink r:id="rId100" w:history="1">
        <w:r>
          <w:rPr>
            <w:color w:val="0000FF"/>
          </w:rPr>
          <w:t>Законом</w:t>
        </w:r>
      </w:hyperlink>
      <w:r>
        <w:t xml:space="preserve"> Алтайского края от 05.04.2023 N 18-ЗС)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23" w:name="Par233"/>
      <w:bookmarkEnd w:id="23"/>
      <w:r>
        <w:t>9. Орган по профилактике коррупционных и иных правонарушений в течение тридцати рабочих дне</w:t>
      </w:r>
      <w:r>
        <w:t xml:space="preserve">й со дня истечения срока, установленного </w:t>
      </w:r>
      <w:hyperlink w:anchor="Par220" w:tooltip="2) лицом, замещающим муниципальную должность (за исключением лиц, замещающих муниципальные должности депутатов представительных органов муниципальных образований и осуществляющих свои полномочия на непостоянной основе), должность главы местной администрации по контракту, - ежегодно не позднее 30 апреля года, следующего за отчетным финансовым годом;" w:history="1">
        <w:r>
          <w:rPr>
            <w:color w:val="0000FF"/>
          </w:rPr>
          <w:t>пунктом 2 части 5</w:t>
        </w:r>
      </w:hyperlink>
      <w:r>
        <w:t xml:space="preserve"> настоящей статьи, направляет сведения о доходах, расходах, об имуществе и </w:t>
      </w:r>
      <w:r>
        <w:t>обязательствах имущественного характера в соответствующий орган местного самоуправления, муниципальный орган, который размещает указанные сведения на официальном сайте органа местного самоуправления в информационно-телекоммуникационной сети "Интернет" и (и</w:t>
      </w:r>
      <w:r>
        <w:t>ли) предоставляет их для опубликования средствам массовой информации в порядке, установленном муниципальным правовым актом.</w:t>
      </w:r>
    </w:p>
    <w:p w:rsidR="00000000" w:rsidRDefault="00734FFB">
      <w:pPr>
        <w:pStyle w:val="ConsPlusNormal"/>
        <w:jc w:val="both"/>
      </w:pPr>
      <w:r>
        <w:t xml:space="preserve">(в ред. Законов Алтайского края от 31.10.2018 </w:t>
      </w:r>
      <w:hyperlink r:id="rId101" w:history="1">
        <w:r>
          <w:rPr>
            <w:color w:val="0000FF"/>
          </w:rPr>
          <w:t>N 80-ЗС</w:t>
        </w:r>
      </w:hyperlink>
      <w:r>
        <w:t xml:space="preserve">, от 31.03.2020 </w:t>
      </w:r>
      <w:hyperlink r:id="rId102" w:history="1">
        <w:r>
          <w:rPr>
            <w:color w:val="0000FF"/>
          </w:rPr>
          <w:t>N 21-ЗС</w:t>
        </w:r>
      </w:hyperlink>
      <w:r>
        <w:t xml:space="preserve">, от 05.04.2023 </w:t>
      </w:r>
      <w:hyperlink r:id="rId103" w:history="1">
        <w:r>
          <w:rPr>
            <w:color w:val="0000FF"/>
          </w:rPr>
          <w:t>N 18-ЗС</w:t>
        </w:r>
      </w:hyperlink>
      <w:r>
        <w:t>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9.1. Орган по профилактике коррупционных и иных правонарушений в течение двадцати рабочих дней со дня истечения срока, установленного </w:t>
      </w:r>
      <w:hyperlink w:anchor="Par222" w:tooltip="3) лицом,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:" w:history="1">
        <w:r>
          <w:rPr>
            <w:color w:val="0000FF"/>
          </w:rPr>
          <w:t>пунктом 3 части 5</w:t>
        </w:r>
      </w:hyperlink>
      <w:r>
        <w:t xml:space="preserve"> настоящей статьи, направляет обобщенную информацию об исполнении (ненадлежащем исполнении) лицами, замещающими муниц</w:t>
      </w:r>
      <w:r>
        <w:t xml:space="preserve">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(без указания в такой информации персональных данных, позволяющих </w:t>
      </w:r>
      <w:r>
        <w:t>идентифицировать соответствующее лицо, и данных, позволяющих индивидуализировать имущество, принадлежащее соответствующему лицу) в соответствующий орган местного самоуправления, которые размещают указанные сведения на официальном сайте органа местного само</w:t>
      </w:r>
      <w:r>
        <w:t>управления в информационно-телекоммуникационной сети "Интернет" в течение 5 рабочих дней со дня их получения.</w:t>
      </w:r>
    </w:p>
    <w:p w:rsidR="00000000" w:rsidRDefault="00734FFB">
      <w:pPr>
        <w:pStyle w:val="ConsPlusNormal"/>
        <w:jc w:val="both"/>
      </w:pPr>
      <w:r>
        <w:t xml:space="preserve">(часть 9.1 введена </w:t>
      </w:r>
      <w:hyperlink r:id="rId104" w:history="1">
        <w:r>
          <w:rPr>
            <w:color w:val="0000FF"/>
          </w:rPr>
          <w:t>Законом</w:t>
        </w:r>
      </w:hyperlink>
      <w:r>
        <w:t xml:space="preserve"> Алтай</w:t>
      </w:r>
      <w:r>
        <w:t xml:space="preserve">ского края от 05.04.2023 N 18-ЗС; 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Алтайского края от 09.06.2023 N 41-ЗС)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10. К лицам, замещающим муниципальные должности депутата представительного органа муниципального образования, правила </w:t>
      </w:r>
      <w:hyperlink w:anchor="Par233" w:tooltip="9. Орган по профилактике коррупционных и иных правонарушений в течение тридцати рабочих дней со дня истечения срока, установленного пунктом 2 части 5 настоящей статьи, направляет сведения о доходах, расходах, об имуществе и обязательствах имущественного характера в соответствующий орган местного самоуправления, муниципальный орган, который размещает указанные сведения на официальном сайте органа местного самоуправления в информационно-телекоммуникационной сети &quot;Интернет&quot; и (или) предоставляет их для опуб..." w:history="1">
        <w:r>
          <w:rPr>
            <w:color w:val="0000FF"/>
          </w:rPr>
          <w:t>части 9</w:t>
        </w:r>
      </w:hyperlink>
      <w:r>
        <w:t xml:space="preserve"> настоящей статьи не применяются.</w:t>
      </w:r>
    </w:p>
    <w:p w:rsidR="00000000" w:rsidRDefault="00734FFB">
      <w:pPr>
        <w:pStyle w:val="ConsPlusNormal"/>
        <w:jc w:val="both"/>
      </w:pPr>
      <w:r>
        <w:t xml:space="preserve">(часть 10 введена </w:t>
      </w:r>
      <w:hyperlink r:id="rId106" w:history="1">
        <w:r>
          <w:rPr>
            <w:color w:val="0000FF"/>
          </w:rPr>
          <w:t>Законом</w:t>
        </w:r>
      </w:hyperlink>
      <w:r>
        <w:t xml:space="preserve"> Алтайского края от 09.06.2023 N 41-ЗС)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11-4. Порядок проведения проверки достоверности и полноты сведений о доходах, расходах, об имуществе и обязательствах имущественного ха</w:t>
      </w:r>
      <w:r>
        <w:t>рактера, представленных лицами, претендующими на замещение муниципальных должностей, должности главы местной администрации по контракту, и лицами, замещающими указанные должности</w:t>
      </w:r>
    </w:p>
    <w:p w:rsidR="00000000" w:rsidRDefault="00734FFB">
      <w:pPr>
        <w:pStyle w:val="ConsPlusNormal"/>
        <w:ind w:firstLine="540"/>
        <w:jc w:val="both"/>
      </w:pPr>
      <w:r>
        <w:t xml:space="preserve">(введена </w:t>
      </w:r>
      <w:hyperlink r:id="rId107" w:history="1">
        <w:r>
          <w:rPr>
            <w:color w:val="0000FF"/>
          </w:rPr>
          <w:t>Законом</w:t>
        </w:r>
      </w:hyperlink>
      <w:r>
        <w:t xml:space="preserve"> Алтайского края от 04.07.2017 N 47-ЗС)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 xml:space="preserve">1. Проверка достоверности и полноты сведений о доходах, расходах, об имуществе и обязательствах имущественного характера, представленных лицами, претендующими на </w:t>
      </w:r>
      <w:r>
        <w:t>замещение муниципальных должностей, должности главы местной администрации по контракту, и лицами, замещающими указанные должности, осуществляется по решению Губернатора Алтайского края.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24" w:name="Par244"/>
      <w:bookmarkEnd w:id="24"/>
      <w:r>
        <w:t>2. Основанием для проведения проверки является достаточная</w:t>
      </w:r>
      <w:r>
        <w:t xml:space="preserve"> информация, представленная в письменном виде: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2) органом по профилактике коррупционных и иных правонарушений и его должностными ли</w:t>
      </w:r>
      <w:r>
        <w:t>цами,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</w:t>
      </w:r>
      <w:r>
        <w:t>ий;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3)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</w:t>
      </w:r>
      <w:r>
        <w:t>иями;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lastRenderedPageBreak/>
        <w:t>4) Общественной палатой Российской Федерации и Общественной палатой Алтайского края;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5) общероссийскими и краевыми средствами массовой информации.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3. Информация анонимного характера не может служить основанием для проверки.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4. Решение о проведении пр</w:t>
      </w:r>
      <w:r>
        <w:t xml:space="preserve">оверки принимается в течение семи рабочих дней со дня поступления информации, указанной в </w:t>
      </w:r>
      <w:hyperlink w:anchor="Par244" w:tooltip="2. Основанием для проведения проверки является достаточная информация, представленная в письменном виде:" w:history="1">
        <w:r>
          <w:rPr>
            <w:color w:val="0000FF"/>
          </w:rPr>
          <w:t>части 2</w:t>
        </w:r>
      </w:hyperlink>
      <w:r>
        <w:t xml:space="preserve"> настоящей статьи, в отнош</w:t>
      </w:r>
      <w:r>
        <w:t>ении каждого лица, претендующего на замещение муниципальной должности или должности главы местной администрации по контракту, замещающего указанные должности, и оформляется в письменной форме.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Алтайского края от 30.09.2019 N 67-ЗС)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5. Проверка осуществляется органом по профилактике коррупционных и иных правонарушений в срок, не превышающий шестидесяти дней со дня принятия решения о</w:t>
      </w:r>
      <w:r>
        <w:t xml:space="preserve"> ее проведении.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6. Срок проверки может быть продлен Губернатором Алтайского края до девяноста дней.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7. При осуществлении проверки руководитель органа по профилактике коррупционных и иных правонарушений или уполномоченные им должностные лица вправе: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пров</w:t>
      </w:r>
      <w:r>
        <w:t>одить беседу с лицом, в отношении которого проводится проверка;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2) изучать представленные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3) получат</w:t>
      </w:r>
      <w:r>
        <w:t>ь от лица, в отношении которого проводится проверка,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4) направлять в установленном порядке запросы в органы прокуратуры Росси</w:t>
      </w:r>
      <w:r>
        <w:t>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об имеющих</w:t>
      </w:r>
      <w:r>
        <w:t>ся у них сведениях о доходах, расходах, об имуществе и обязательствах имущественного характера лица, в отношении которого проводится проверка, его супруги (супруга) и несовершеннолетних детей; о соблюдении лицом, в отношении которого проводится проверка, о</w:t>
      </w:r>
      <w:r>
        <w:t xml:space="preserve">граничений, запретов, исполнении обязанностей, которые установлены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</w:t>
      </w:r>
      <w:r>
        <w:t>сийской Федерации, владеть и (или) пользоваться иностранными финансовыми инструментами";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Алтайского края от 09.06.2023 N 41-ЗС)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6) осуществлять анализ сведений, представленных лицом, в отношении которого проводится проверка, в соответствии с законодательством Российской Федерации о противодействии коррупции.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8. Запросы в кредитные организации, налоговые органы Российской Федерации </w:t>
      </w:r>
      <w:r>
        <w:t>и органы, осуществляющие государственную регистрацию прав на недвижимое имущество и сделок с ним, направляются Губернатором Алтайского края и его специально уполномоченным заместителем.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9. Лицо, в отношении которого проводится проверка, вправе: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знакомит</w:t>
      </w:r>
      <w:r>
        <w:t>ься с материалами проверки, давать пояснения в письменной форме в ходе проверки, по результатам проверки;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lastRenderedPageBreak/>
        <w:t>3) обращаться в орган по профилактике коррупционных и иных прав</w:t>
      </w:r>
      <w:r>
        <w:t>онарушений с подлежащим удовлетворению ходатайством о проведении с ним беседы.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10. По окончании проверки руководитель органа по профилактике коррупционных и иных правонарушений представляет Губернатору Алтайского края доклад о ее результатах.</w:t>
      </w:r>
    </w:p>
    <w:p w:rsidR="00000000" w:rsidRDefault="00734FFB">
      <w:pPr>
        <w:pStyle w:val="ConsPlusNormal"/>
        <w:spacing w:before="200"/>
        <w:ind w:firstLine="540"/>
        <w:jc w:val="both"/>
      </w:pPr>
      <w:bookmarkStart w:id="25" w:name="Par269"/>
      <w:bookmarkEnd w:id="25"/>
      <w:r>
        <w:t>1</w:t>
      </w:r>
      <w:r>
        <w:t xml:space="preserve">1. При выявлении в результате проверки фактов несоблюдения лицом, замещающим муниципальную должность или должность главы местной администрации по контракту, ограничений, запретов, неисполнения обязанностей, которые установлены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3 декабря 2012 года N 230-ФЗ "О конт</w:t>
      </w:r>
      <w:r>
        <w:t xml:space="preserve">роле за соответствием расходов лиц, замещающих государственные должности, и иных лиц их доходам",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</w:t>
      </w:r>
      <w:r>
        <w:t>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представле</w:t>
      </w:r>
      <w:r>
        <w:t>ния заведомо неполных сведений, за исключением случаев, установленных федеральными законами, либо представления заведомо недостоверных сведений Губернатор Алтайского края в течение семи рабочих дней обращается с заявлением о досрочном прекращении полномочи</w:t>
      </w:r>
      <w:r>
        <w:t>й лица, замещающего муниципальную должность или должность главы местной администрации по контракту, или применении в отношении его иных мер ответственности в орган местного самоуправления, уполномоченный принимать соответствующее решение, или в суд.</w:t>
      </w:r>
    </w:p>
    <w:p w:rsidR="00000000" w:rsidRDefault="00734FFB">
      <w:pPr>
        <w:pStyle w:val="ConsPlusNormal"/>
        <w:jc w:val="both"/>
      </w:pPr>
      <w:r>
        <w:t>(в ред</w:t>
      </w:r>
      <w:r>
        <w:t xml:space="preserve">. Законов Алтайского края от 30.09.2019 </w:t>
      </w:r>
      <w:hyperlink r:id="rId116" w:history="1">
        <w:r>
          <w:rPr>
            <w:color w:val="0000FF"/>
          </w:rPr>
          <w:t>N 67-ЗС</w:t>
        </w:r>
      </w:hyperlink>
      <w:r>
        <w:t xml:space="preserve">, от 05.12.2023 </w:t>
      </w:r>
      <w:hyperlink r:id="rId117" w:history="1">
        <w:r>
          <w:rPr>
            <w:color w:val="0000FF"/>
          </w:rPr>
          <w:t>N 97-ЗС</w:t>
        </w:r>
      </w:hyperlink>
      <w:r>
        <w:t>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11-1. При выявлении в результате проверки фактов недостоверности или неполноты представленных депутатом, членом выборного органа местного самоуправления, выборным должностным лицом местного самоуправления сведений</w:t>
      </w:r>
      <w:r>
        <w:t xml:space="preserve"> о своих доходах, расходах, об имуществе и обязательствах имущественного;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</w:t>
      </w:r>
      <w:r>
        <w:t xml:space="preserve">ий является несущественным, к соответствующему депутату, члену выборного органа местного самоуправления, выборному должностному лицу местного самоуправления могут быть применены меры ответственности, предусмотренные </w:t>
      </w:r>
      <w:hyperlink r:id="rId118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000000" w:rsidRDefault="00734FFB">
      <w:pPr>
        <w:pStyle w:val="ConsPlusNormal"/>
        <w:jc w:val="both"/>
      </w:pPr>
      <w:r>
        <w:t xml:space="preserve">(часть 11-1 введена </w:t>
      </w:r>
      <w:hyperlink r:id="rId119" w:history="1">
        <w:r>
          <w:rPr>
            <w:color w:val="0000FF"/>
          </w:rPr>
          <w:t>Законом</w:t>
        </w:r>
      </w:hyperlink>
      <w:r>
        <w:t xml:space="preserve"> Алтайского края от 30.09.2019 N 67-ЗС)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11-2. Порядок принятия решения о применении к депутату, члену выборного органа местного самоуправления, выбор</w:t>
      </w:r>
      <w:r>
        <w:t xml:space="preserve">ному должностному лицу местного самоуправления мер ответственности, предусмотренных </w:t>
      </w:r>
      <w:hyperlink r:id="rId120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6 октября 2003 года</w:t>
      </w:r>
      <w:r>
        <w:t xml:space="preserve"> N 131-ФЗ "Об общих принципах организации местного самоуправления в Российской Федерации", устанавливается нормативным правовым актом представительного органа муниципального образования.</w:t>
      </w:r>
    </w:p>
    <w:p w:rsidR="00000000" w:rsidRDefault="00734FFB">
      <w:pPr>
        <w:pStyle w:val="ConsPlusNormal"/>
        <w:jc w:val="both"/>
      </w:pPr>
      <w:r>
        <w:t xml:space="preserve">(часть 11-2 введена </w:t>
      </w:r>
      <w:hyperlink r:id="rId121" w:history="1">
        <w:r>
          <w:rPr>
            <w:color w:val="0000FF"/>
          </w:rPr>
          <w:t>Законом</w:t>
        </w:r>
      </w:hyperlink>
      <w:r>
        <w:t xml:space="preserve"> Алтайского края от 30.09.2019 N 67-ЗС)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11-3. Указанный порядок принятия решения о применении к депутату, члену выборного органа местного самоуправления, выборному должностному лицу мес</w:t>
      </w:r>
      <w:r>
        <w:t>тного самоуправления мер ответственности должен предусматривать: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порядок рассмотрения соответствующим органом местного самоуправления вопроса о применении к депутату, члену выборного органа местного самоуправления, выборному должностному лицу местного с</w:t>
      </w:r>
      <w:r>
        <w:t>амоуправления мер ответственности;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2) наличие в решении о применении мер ответственности обоснования, позволяющего считать искажения представленных сведений о своих доходах, расходах, об имуществе и обязательствах имущественного характера, а также сведений</w:t>
      </w:r>
      <w:r>
        <w:t xml:space="preserve">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3) наличие в решении обоснования применения избранной меры ответственности;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4) срок рассмотрения вопроса о прим</w:t>
      </w:r>
      <w:r>
        <w:t xml:space="preserve">енении мер ответственности к депутату, члену выборного органа местного самоуправления, выборному должностному лицу местного самоуправления, который не может превышать тридцати дней со дня поступления информации об установлении фактов недостоверности или </w:t>
      </w:r>
      <w:r>
        <w:lastRenderedPageBreak/>
        <w:t>не</w:t>
      </w:r>
      <w:r>
        <w:t>полноты представленных сведений. В случае, если информация должна рассматриваться коллегиальным органом местного самоуправления и поступила в период между заседаниями этого коллегиального органа, - не позднее чем через три месяца со дня ее поступления;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5) </w:t>
      </w:r>
      <w:r>
        <w:t>публичность и открытость процедур, связанных с рассмотрением вопросов о применении к депутату, члену выборного органа местного самоуправления, выборному должностному лицу местного самоуправления мер ответственности (рассмотрение вопроса о применении мер от</w:t>
      </w:r>
      <w:r>
        <w:t>ветственности на открытом заседании органа местного самоуправления; официальное обнародование решения о применении мер ответственности);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6) порядок и сроки информирования о принятом решении Губернатора Алтайского края, прокурора района (города).</w:t>
      </w:r>
    </w:p>
    <w:p w:rsidR="00000000" w:rsidRDefault="00734FFB">
      <w:pPr>
        <w:pStyle w:val="ConsPlusNormal"/>
        <w:jc w:val="both"/>
      </w:pPr>
      <w:r>
        <w:t>(часть 11-</w:t>
      </w:r>
      <w:r>
        <w:t xml:space="preserve">3 введена </w:t>
      </w:r>
      <w:hyperlink r:id="rId122" w:history="1">
        <w:r>
          <w:rPr>
            <w:color w:val="0000FF"/>
          </w:rPr>
          <w:t>Законом</w:t>
        </w:r>
      </w:hyperlink>
      <w:r>
        <w:t xml:space="preserve"> Алтайского края от 30.09.2019 N 67-ЗС)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12. При установлении в ходе проверки обстоятельств, свидетельствующих о наличии призна</w:t>
      </w:r>
      <w:r>
        <w:t>ков преступления или административного правонарушения, материалы об этом незамедлительно представляются в государственные органы в соответствии с их компетенцией.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13. Сведения о результатах проверки с письменного согласия Губернатора Алтайского края предос</w:t>
      </w:r>
      <w:r>
        <w:t>тавляются органом по профилактике коррупционных и иных правонарушений с одновременным уведомлением об этом гражданина или лица, замещающего муниципальную должность или должность главы местной администрации по контракту, в отношении которых она проводилась,</w:t>
      </w:r>
      <w:r>
        <w:t xml:space="preserve"> органу (организации), направившему информацию, явившуюся основанием для проведения проверки. Представление данной информации осуществляется с соблюдением законодательства Российской Федерации о персональных данных и государственной тайне.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14. Порядок орга</w:t>
      </w:r>
      <w:r>
        <w:t>низации работы органа по профилактике коррупционных и иных правонарушений при проведении проверки в отношении лиц, претендующих на замещение муниципальных должностей, должности главы местной администрации по контракту, и лиц, замещающих указанные должности</w:t>
      </w:r>
      <w:r>
        <w:t>, устанавливается Губернатором Алтайского края.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15. Под днем поступления информации об установлении фактов недостоверности или неполноты представленных сведений в данной статье понимается день поступления в соответствующий орган местного самоуправления зая</w:t>
      </w:r>
      <w:r>
        <w:t xml:space="preserve">вления Губернатора Алтайского края, предусмотренного </w:t>
      </w:r>
      <w:hyperlink w:anchor="Par269" w:tooltip="11. При выявлении в результате проверки фактов несоблюдения лицом, замещающим муниципальную должность или должность главы местной администрации по контракту, ограничений, запретов, неисполнения обязанностей, которые установлены Федеральным законом &quot;О противодействии коррупции&quot;, Федеральным законом 3 декабря 2012 года N 230-ФЗ &quot;О контроле за соответствием расходов лиц, замещающих государственные должности, и иных лиц их доходам&quot;, Федеральным законом от 7 мая 2013 года N 79-ФЗ &quot;О запрете отдельным категори..." w:history="1">
        <w:r>
          <w:rPr>
            <w:color w:val="0000FF"/>
          </w:rPr>
          <w:t>частью 11</w:t>
        </w:r>
      </w:hyperlink>
      <w:r>
        <w:t xml:space="preserve"> настоящей статьи, представления прокурора района (города) о принятии мер в связи с выявлением фактов недостоверности или неполноты представленных сведений либо</w:t>
      </w:r>
      <w: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000000" w:rsidRDefault="00734FFB">
      <w:pPr>
        <w:pStyle w:val="ConsPlusNormal"/>
        <w:jc w:val="both"/>
      </w:pPr>
      <w:r>
        <w:t xml:space="preserve">(часть 15 введена </w:t>
      </w:r>
      <w:hyperlink r:id="rId123" w:history="1">
        <w:r>
          <w:rPr>
            <w:color w:val="0000FF"/>
          </w:rPr>
          <w:t>Законом</w:t>
        </w:r>
      </w:hyperlink>
      <w:r>
        <w:t xml:space="preserve"> Алтайского края от 30.09.2019 N 67-ЗС)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11-5. Конфликт интересов</w:t>
      </w:r>
    </w:p>
    <w:p w:rsidR="00000000" w:rsidRDefault="00734FFB">
      <w:pPr>
        <w:pStyle w:val="ConsPlusNormal"/>
        <w:ind w:firstLine="540"/>
        <w:jc w:val="both"/>
      </w:pPr>
      <w:r>
        <w:t xml:space="preserve">(введена </w:t>
      </w:r>
      <w:hyperlink r:id="rId124" w:history="1">
        <w:r>
          <w:rPr>
            <w:color w:val="0000FF"/>
          </w:rPr>
          <w:t>Законом</w:t>
        </w:r>
      </w:hyperlink>
      <w:r>
        <w:t xml:space="preserve"> Алтайского края от 04.07.2017 N 47-ЗС)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bookmarkStart w:id="26" w:name="Par292"/>
      <w:bookmarkEnd w:id="26"/>
      <w:r>
        <w:t>1. Депутаты Алтайского краевого Законодательного Собрания, лица, замещающие государственные должности Алтайского края, должности государственной гражданской службы А</w:t>
      </w:r>
      <w:r>
        <w:t xml:space="preserve">лтайского края, муниципальные должности, должности муниципальной службы, обязаны сообщать в соответствии с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о возникно</w:t>
      </w:r>
      <w:r>
        <w:t>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2. Представитель нанимателя (работодатель), ес</w:t>
      </w:r>
      <w:r>
        <w:t xml:space="preserve">ли ему стало известно о возникновении у лица, указанного в </w:t>
      </w:r>
      <w:hyperlink w:anchor="Par292" w:tooltip="1. Депутаты Алтайского краевого Законодательного Собрания, лица, замещающие государственные должности Алтайского края, должности государственной гражданской службы Алтайского края, муниципальные должности, должности муниципальной службы, обязаны сообщать в соответствии с Федеральным законом &quot;О противодействии коррупции&quot;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..." w:history="1">
        <w:r>
          <w:rPr>
            <w:color w:val="0000FF"/>
          </w:rPr>
          <w:t>части 1</w:t>
        </w:r>
      </w:hyperlink>
      <w:r>
        <w:t xml:space="preserve"> настоящей статьи,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 xml:space="preserve">3. Непринятие лицом, указанным в </w:t>
      </w:r>
      <w:hyperlink w:anchor="Par292" w:tooltip="1. Депутаты Алтайского краевого Законодательного Собрания, лица, замещающие государственные должности Алтайского края, должности государственной гражданской службы Алтайского края, муниципальные должности, должности муниципальной службы, обязаны сообщать в соответствии с Федеральным законом &quot;О противодействии коррупции&quot;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..." w:history="1">
        <w:r>
          <w:rPr>
            <w:color w:val="0000FF"/>
          </w:rPr>
          <w:t>части 1</w:t>
        </w:r>
      </w:hyperlink>
      <w:r>
        <w:t xml:space="preserve"> н</w:t>
      </w:r>
      <w:r>
        <w:t xml:space="preserve">астоящей статьи, являющимся стороной конфликта интересов, мер по предотвращению или урегулированию конфликта интересов является основанием для освобождения его от замещаемой должности, увольнения с государственной гражданской службы </w:t>
      </w:r>
      <w:r>
        <w:lastRenderedPageBreak/>
        <w:t>Алтайского края или мун</w:t>
      </w:r>
      <w:r>
        <w:t>иципальной службы, за исключением случаев, установленных федеральными законами.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Алтайского края от 05.12.2023 N 97-ЗС)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 xml:space="preserve">Статья </w:t>
      </w:r>
      <w:r>
        <w:t>11-6. Порядок уведомления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</w:p>
    <w:p w:rsidR="00000000" w:rsidRDefault="00734FFB">
      <w:pPr>
        <w:pStyle w:val="ConsPlusNormal"/>
        <w:ind w:firstLine="540"/>
        <w:jc w:val="both"/>
      </w:pPr>
      <w:r>
        <w:t xml:space="preserve">(введена </w:t>
      </w:r>
      <w:hyperlink r:id="rId127" w:history="1">
        <w:r>
          <w:rPr>
            <w:color w:val="0000FF"/>
          </w:rPr>
          <w:t>Законом</w:t>
        </w:r>
      </w:hyperlink>
      <w:r>
        <w:t xml:space="preserve"> Алтайского края от 31.03.2020 N 21-ЗС)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 xml:space="preserve">1. Лицо, замещающее муниципальную должность и осуществляющее свои полномочия на постоянной основе, обязано в соответствии с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иными нормативными правовыми актами Российской Федерации, настоящим Законом предварительно уведомит</w:t>
      </w:r>
      <w:r>
        <w:t>ь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</w:t>
      </w:r>
      <w:r>
        <w:t>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2.</w:t>
      </w:r>
      <w:r>
        <w:t xml:space="preserve"> Уведомление об участии на безвозмездной основе в управлении некоммерческой организацией (далее - уведомление) представляется Губернатору Алтайского края через орган по профилактике коррупционных и иных правонарушений до начала участия в управлении некомме</w:t>
      </w:r>
      <w:r>
        <w:t>рческой организацией.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3. Лица, участвующие на безвозмездной основе в управлении некоммерческой организацией на день их назначения (избрания) на муниципальную должность с осуществлением полномочий на постоянной основе, представляют уведомления в день назнач</w:t>
      </w:r>
      <w:r>
        <w:t>ения (избрания) на муниципальную должность с осуществлением полномочий на постоянной основе.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4. К уведомлению прилагаются копии учредительных документов некоммерческой организации.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5. Участие лица, замещающего муниципальную должность и осуществляющего свои</w:t>
      </w:r>
      <w:r>
        <w:t xml:space="preserve"> полномочия на постоянной основе,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6. Уведомлен</w:t>
      </w:r>
      <w:r>
        <w:t>ия, поступившие от лиц, замещающих муниципальную должность и осуществляющих свои полномочия на постоянной основе, рассматриваются в порядке, установленном Губернатором Алтайского края.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11-7. Порядок участия государственных гражданских служащих Алта</w:t>
      </w:r>
      <w:r>
        <w:t>йского края на безвозмездной основе в управлении коммерческой организацией в случаях, установленных федеральным законом</w:t>
      </w:r>
    </w:p>
    <w:p w:rsidR="00000000" w:rsidRDefault="00734FFB">
      <w:pPr>
        <w:pStyle w:val="ConsPlusNormal"/>
        <w:ind w:firstLine="540"/>
        <w:jc w:val="both"/>
      </w:pPr>
      <w:r>
        <w:t xml:space="preserve">(введена </w:t>
      </w:r>
      <w:hyperlink r:id="rId129" w:history="1">
        <w:r>
          <w:rPr>
            <w:color w:val="0000FF"/>
          </w:rPr>
          <w:t>Законом</w:t>
        </w:r>
      </w:hyperlink>
      <w:r>
        <w:t xml:space="preserve"> Алтай</w:t>
      </w:r>
      <w:r>
        <w:t>ского края от 05.04.2023 N 18-ЗС)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>Порядок участия государственных гражданских служащих Алтайского края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</w:t>
      </w:r>
      <w:r>
        <w:t>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организацией устанавливается</w:t>
      </w:r>
      <w:r>
        <w:t xml:space="preserve"> Губернатором Алтайского края.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12. Обеспечение доступа граждан к информации о деятельности органов государственной власти Алтайского края, иных государственных органов Алтайского края, органов местного самоуправления в сфере противодействия коррупц</w:t>
      </w:r>
      <w:r>
        <w:t>ии в Алтайском крае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>1. Ор</w:t>
      </w:r>
      <w:r>
        <w:t xml:space="preserve">ганы государственной власти Алтайского края, иные государственные органы Алтайского края </w:t>
      </w:r>
      <w:r>
        <w:lastRenderedPageBreak/>
        <w:t xml:space="preserve">обеспечивают доступ граждан к информации о своей деятельности в сфере противодействия коррупции в Алтайском крае в соответствии с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</w:t>
      </w:r>
      <w:r>
        <w:t xml:space="preserve">доступа к информации о деятельности государственных органов и органов местного самоуправления"), </w:t>
      </w:r>
      <w:hyperlink r:id="rId132" w:history="1">
        <w:r>
          <w:rPr>
            <w:color w:val="0000FF"/>
          </w:rPr>
          <w:t>законом</w:t>
        </w:r>
      </w:hyperlink>
      <w:r>
        <w:t xml:space="preserve"> Алтайского края от 5 июля 2012 года N 56-ЗС "Об обеспечени</w:t>
      </w:r>
      <w:r>
        <w:t>и доступа к информации о деятельности государственных органов Алтайского края".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2. Доступ</w:t>
      </w:r>
      <w:r>
        <w:t xml:space="preserve"> граждан к информации о деятельности органов государственной власти Алтайского края, иных государственных органов Алтайского края в сфере противодействия коррупции осуществляется способами, предусмотренными законодательством, в том числе посредством размещ</w:t>
      </w:r>
      <w:r>
        <w:t>ения на официальных сайтах указанных органов в информационно-телекоммуникационной сети "Интернет" следующей информации: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1) о планах (программах) противодействия коррупции и результатах их выполнения;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2) об антикоррупционной экспертизе правовых актов и их п</w:t>
      </w:r>
      <w:r>
        <w:t>роектов;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3) об органах, созданных в целях противодействия коррупции;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4) о результатах проверок, проведенных в целях противодействия коррупции;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5) о закупках товаров, работ, услуг для обеспечения государственных нужд в соответствии с федеральным законодател</w:t>
      </w:r>
      <w:r>
        <w:t>ьством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6) иной информации, за исключением содержащей сведения, доступ к которым ограничен на основании федерального законодательства.</w:t>
      </w:r>
    </w:p>
    <w:p w:rsidR="00000000" w:rsidRDefault="00734FFB">
      <w:pPr>
        <w:pStyle w:val="ConsPlusNormal"/>
        <w:jc w:val="both"/>
      </w:pPr>
      <w:r>
        <w:t>(часть 2</w:t>
      </w:r>
      <w:r>
        <w:t xml:space="preserve"> 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3. Органы местного самоуправления обеспечивают доступ граждан к информации о своей деятел</w:t>
      </w:r>
      <w:r>
        <w:t xml:space="preserve">ьности в сфере противодействия коррупции в Алтайском крае в соответствии с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</w:t>
      </w:r>
      <w:r>
        <w:t>нов и органов местного самоуправления".</w:t>
      </w:r>
    </w:p>
    <w:p w:rsidR="00000000" w:rsidRDefault="00734FFB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13. Поддержка общественных инициатив, нап</w:t>
      </w:r>
      <w:r>
        <w:t>равленных на противодействие коррупции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>1. Органы государственной власти Алтайского края, иные государственные органы Алтайского края, органы местного самоуправления в пределах полномочий оказывают поддержку общественных инициатив, направленных на противод</w:t>
      </w:r>
      <w:r>
        <w:t>ействие коррупции.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2. В соответствии с федеральным законодательством, законодательством Алтайского края, настоящим Законом органы государственной власти Алтайского края, иные государственные органы Алтайского края, органы местного самоуправления в пределах</w:t>
      </w:r>
      <w:r>
        <w:t xml:space="preserve"> полномочий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 коррупции в Алтайском крае.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3. Органы государственной власти Ал</w:t>
      </w:r>
      <w:r>
        <w:t>тайского края, иные государственные органы Алтайского края, органы местного самоуправления в пределах полномочий в порядке, установленном федеральным законодательством и законодательством Алтайского края, оказывают поддержку общественным объединениям, осущ</w:t>
      </w:r>
      <w:r>
        <w:t>ествляющим деятельность в сфере противодействия коррупции.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14. Финансовое обеспечение мер по противодействию коррупции в Алтайском крае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>1. Финансовое обеспечение мер по противодействию коррупции в Алтайском крае, реализуемых органами государственн</w:t>
      </w:r>
      <w:r>
        <w:t xml:space="preserve">ой власти Алтайского края, иными государственными органами Алтайского края, осуществляется за счет средств краевого бюджета, предусмотренных законом Алтайского края на </w:t>
      </w:r>
      <w:r>
        <w:lastRenderedPageBreak/>
        <w:t>соответствующий финансовый год и плановый период.</w:t>
      </w:r>
    </w:p>
    <w:p w:rsidR="00000000" w:rsidRDefault="00734FFB">
      <w:pPr>
        <w:pStyle w:val="ConsPlusNormal"/>
        <w:spacing w:before="200"/>
        <w:ind w:firstLine="540"/>
        <w:jc w:val="both"/>
      </w:pPr>
      <w:r>
        <w:t>2. Финансовое обеспечение мер по проти</w:t>
      </w:r>
      <w:r>
        <w:t>водействию коррупции в Алтайском крае, реализуемых органами местного самоуправления в пределах полномочий, осуществляется за счет средств местных бюджетов.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jc w:val="right"/>
      </w:pPr>
      <w:r>
        <w:t>Губернатор</w:t>
      </w:r>
    </w:p>
    <w:p w:rsidR="00000000" w:rsidRDefault="00734FFB">
      <w:pPr>
        <w:pStyle w:val="ConsPlusNormal"/>
        <w:jc w:val="right"/>
      </w:pPr>
      <w:r>
        <w:t>Алтайского края</w:t>
      </w:r>
    </w:p>
    <w:p w:rsidR="00000000" w:rsidRDefault="00734FFB">
      <w:pPr>
        <w:pStyle w:val="ConsPlusNormal"/>
        <w:jc w:val="right"/>
      </w:pPr>
      <w:r>
        <w:t>А.Б.КАРЛИН</w:t>
      </w:r>
    </w:p>
    <w:p w:rsidR="00000000" w:rsidRDefault="00734FFB">
      <w:pPr>
        <w:pStyle w:val="ConsPlusNormal"/>
      </w:pPr>
      <w:r>
        <w:t>г. Барнаул</w:t>
      </w:r>
    </w:p>
    <w:p w:rsidR="00000000" w:rsidRDefault="00734FFB">
      <w:pPr>
        <w:pStyle w:val="ConsPlusNormal"/>
        <w:spacing w:before="200"/>
      </w:pPr>
      <w:r>
        <w:t>3 июня 2010 года</w:t>
      </w:r>
    </w:p>
    <w:p w:rsidR="00000000" w:rsidRDefault="00734FFB">
      <w:pPr>
        <w:pStyle w:val="ConsPlusNormal"/>
        <w:spacing w:before="200"/>
      </w:pPr>
      <w:r>
        <w:t>N 46-ЗС</w:t>
      </w:r>
    </w:p>
    <w:p w:rsidR="00000000" w:rsidRDefault="00734FFB">
      <w:pPr>
        <w:pStyle w:val="ConsPlusNormal"/>
        <w:jc w:val="both"/>
      </w:pPr>
    </w:p>
    <w:p w:rsidR="00000000" w:rsidRDefault="00734FFB">
      <w:pPr>
        <w:pStyle w:val="ConsPlusNormal"/>
        <w:jc w:val="both"/>
      </w:pPr>
    </w:p>
    <w:p w:rsidR="00734FFB" w:rsidRDefault="00734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34FFB">
      <w:headerReference w:type="default" r:id="rId137"/>
      <w:footerReference w:type="default" r:id="rId1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FB" w:rsidRDefault="00734FFB">
      <w:pPr>
        <w:spacing w:after="0" w:line="240" w:lineRule="auto"/>
      </w:pPr>
      <w:r>
        <w:separator/>
      </w:r>
    </w:p>
  </w:endnote>
  <w:endnote w:type="continuationSeparator" w:id="0">
    <w:p w:rsidR="00734FFB" w:rsidRDefault="007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4F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4FF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4FF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4FF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PAGE</w:instrText>
          </w:r>
          <w:r w:rsidR="00030FEE">
            <w:rPr>
              <w:rFonts w:ascii="Tahoma" w:hAnsi="Tahoma" w:cs="Tahoma"/>
            </w:rPr>
            <w:fldChar w:fldCharType="separate"/>
          </w:r>
          <w:r w:rsidR="00030FEE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30FEE">
            <w:rPr>
              <w:rFonts w:ascii="Tahoma" w:hAnsi="Tahoma" w:cs="Tahoma"/>
            </w:rPr>
            <w:fldChar w:fldCharType="separate"/>
          </w:r>
          <w:r w:rsidR="00030FEE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34F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FB" w:rsidRDefault="00734FFB">
      <w:pPr>
        <w:spacing w:after="0" w:line="240" w:lineRule="auto"/>
      </w:pPr>
      <w:r>
        <w:separator/>
      </w:r>
    </w:p>
  </w:footnote>
  <w:footnote w:type="continuationSeparator" w:id="0">
    <w:p w:rsidR="00734FFB" w:rsidRDefault="0073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4FF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03.06.2010 N 46-ЗС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противодействии коррупции в Алтайском крае"</w:t>
          </w:r>
          <w:r>
            <w:rPr>
              <w:rFonts w:ascii="Tahoma" w:hAnsi="Tahoma" w:cs="Tahoma"/>
              <w:sz w:val="16"/>
              <w:szCs w:val="16"/>
            </w:rPr>
            <w:br/>
            <w:t>(принят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4FF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000000" w:rsidRDefault="00734F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34FF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EE"/>
    <w:rsid w:val="00030FEE"/>
    <w:rsid w:val="0073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57240A-F8EF-4266-96B6-0EC6639C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16&amp;n=119446&amp;date=28.12.2023&amp;dst=100060&amp;field=134" TargetMode="External"/><Relationship Id="rId21" Type="http://schemas.openxmlformats.org/officeDocument/2006/relationships/hyperlink" Target="https://login.consultant.ru/link/?req=doc&amp;base=RLAW016&amp;n=105594&amp;date=28.12.2023&amp;dst=100060&amp;field=134" TargetMode="External"/><Relationship Id="rId42" Type="http://schemas.openxmlformats.org/officeDocument/2006/relationships/hyperlink" Target="https://login.consultant.ru/link/?req=doc&amp;base=RLAW016&amp;n=86681&amp;date=28.12.2023&amp;dst=100009&amp;field=134" TargetMode="External"/><Relationship Id="rId63" Type="http://schemas.openxmlformats.org/officeDocument/2006/relationships/hyperlink" Target="https://login.consultant.ru/link/?req=doc&amp;base=RLAW016&amp;n=113581&amp;date=28.12.2023&amp;dst=100010&amp;field=134" TargetMode="External"/><Relationship Id="rId84" Type="http://schemas.openxmlformats.org/officeDocument/2006/relationships/hyperlink" Target="https://login.consultant.ru/link/?req=doc&amp;base=RLAW016&amp;n=108135&amp;date=28.12.2023&amp;dst=100009&amp;field=134" TargetMode="External"/><Relationship Id="rId138" Type="http://schemas.openxmlformats.org/officeDocument/2006/relationships/footer" Target="footer1.xml"/><Relationship Id="rId16" Type="http://schemas.openxmlformats.org/officeDocument/2006/relationships/hyperlink" Target="https://login.consultant.ru/link/?req=doc&amp;base=RLAW016&amp;n=86597&amp;date=28.12.2023&amp;dst=100007&amp;field=134" TargetMode="External"/><Relationship Id="rId107" Type="http://schemas.openxmlformats.org/officeDocument/2006/relationships/hyperlink" Target="https://login.consultant.ru/link/?req=doc&amp;base=RLAW016&amp;n=108230&amp;date=28.12.2023&amp;dst=100132&amp;field=134" TargetMode="External"/><Relationship Id="rId11" Type="http://schemas.openxmlformats.org/officeDocument/2006/relationships/hyperlink" Target="https://login.consultant.ru/link/?req=doc&amp;base=RLAW016&amp;n=46214&amp;date=28.12.2023&amp;dst=100020&amp;field=134" TargetMode="External"/><Relationship Id="rId32" Type="http://schemas.openxmlformats.org/officeDocument/2006/relationships/hyperlink" Target="https://login.consultant.ru/link/?req=doc&amp;base=RLAW016&amp;n=108230&amp;date=28.12.2023&amp;dst=100046&amp;field=134" TargetMode="External"/><Relationship Id="rId37" Type="http://schemas.openxmlformats.org/officeDocument/2006/relationships/hyperlink" Target="https://login.consultant.ru/link/?req=doc&amp;base=LAW&amp;n=442438&amp;date=28.12.2023&amp;dst=100047&amp;field=134" TargetMode="External"/><Relationship Id="rId53" Type="http://schemas.openxmlformats.org/officeDocument/2006/relationships/hyperlink" Target="https://login.consultant.ru/link/?req=doc&amp;base=LAW&amp;n=442438&amp;date=28.12.2023" TargetMode="External"/><Relationship Id="rId58" Type="http://schemas.openxmlformats.org/officeDocument/2006/relationships/hyperlink" Target="https://login.consultant.ru/link/?req=doc&amp;base=RLAW016&amp;n=86597&amp;date=28.12.2023&amp;dst=100009&amp;field=134" TargetMode="External"/><Relationship Id="rId74" Type="http://schemas.openxmlformats.org/officeDocument/2006/relationships/hyperlink" Target="https://login.consultant.ru/link/?req=doc&amp;base=RLAW016&amp;n=103820&amp;date=28.12.2023&amp;dst=100066&amp;field=134" TargetMode="External"/><Relationship Id="rId79" Type="http://schemas.openxmlformats.org/officeDocument/2006/relationships/hyperlink" Target="https://login.consultant.ru/link/?req=doc&amp;base=LAW&amp;n=442438&amp;date=28.12.2023&amp;dst=256&amp;field=134" TargetMode="External"/><Relationship Id="rId102" Type="http://schemas.openxmlformats.org/officeDocument/2006/relationships/hyperlink" Target="https://login.consultant.ru/link/?req=doc&amp;base=RLAW016&amp;n=90062&amp;date=28.12.2023&amp;dst=100025&amp;field=134" TargetMode="External"/><Relationship Id="rId123" Type="http://schemas.openxmlformats.org/officeDocument/2006/relationships/hyperlink" Target="https://login.consultant.ru/link/?req=doc&amp;base=RLAW016&amp;n=86597&amp;date=28.12.2023&amp;dst=100034&amp;field=134" TargetMode="External"/><Relationship Id="rId128" Type="http://schemas.openxmlformats.org/officeDocument/2006/relationships/hyperlink" Target="https://login.consultant.ru/link/?req=doc&amp;base=LAW&amp;n=442438&amp;date=28.12.2023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LAW016&amp;n=80630&amp;date=28.12.2023&amp;dst=100016&amp;field=134" TargetMode="External"/><Relationship Id="rId95" Type="http://schemas.openxmlformats.org/officeDocument/2006/relationships/hyperlink" Target="https://login.consultant.ru/link/?req=doc&amp;base=RLAW016&amp;n=113581&amp;date=28.12.2023&amp;dst=100020&amp;field=134" TargetMode="External"/><Relationship Id="rId22" Type="http://schemas.openxmlformats.org/officeDocument/2006/relationships/hyperlink" Target="https://login.consultant.ru/link/?req=doc&amp;base=RLAW016&amp;n=108135&amp;date=28.12.2023&amp;dst=100007&amp;field=134" TargetMode="External"/><Relationship Id="rId27" Type="http://schemas.openxmlformats.org/officeDocument/2006/relationships/hyperlink" Target="https://login.consultant.ru/link/?req=doc&amp;base=LAW&amp;n=442438&amp;date=28.12.2023" TargetMode="External"/><Relationship Id="rId43" Type="http://schemas.openxmlformats.org/officeDocument/2006/relationships/hyperlink" Target="https://login.consultant.ru/link/?req=doc&amp;base=RLAW016&amp;n=111375&amp;date=28.12.2023&amp;dst=100020&amp;field=134" TargetMode="External"/><Relationship Id="rId48" Type="http://schemas.openxmlformats.org/officeDocument/2006/relationships/hyperlink" Target="https://login.consultant.ru/link/?req=doc&amp;base=RLAW016&amp;n=90062&amp;date=28.12.2023&amp;dst=100022&amp;field=134" TargetMode="External"/><Relationship Id="rId64" Type="http://schemas.openxmlformats.org/officeDocument/2006/relationships/hyperlink" Target="https://login.consultant.ru/link/?req=doc&amp;base=RLAW016&amp;n=119488&amp;date=28.12.2023" TargetMode="External"/><Relationship Id="rId69" Type="http://schemas.openxmlformats.org/officeDocument/2006/relationships/hyperlink" Target="https://login.consultant.ru/link/?req=doc&amp;base=RLAW016&amp;n=113581&amp;date=28.12.2023&amp;dst=100011&amp;field=134" TargetMode="External"/><Relationship Id="rId113" Type="http://schemas.openxmlformats.org/officeDocument/2006/relationships/hyperlink" Target="https://login.consultant.ru/link/?req=doc&amp;base=LAW&amp;n=442438&amp;date=28.12.2023" TargetMode="External"/><Relationship Id="rId118" Type="http://schemas.openxmlformats.org/officeDocument/2006/relationships/hyperlink" Target="https://login.consultant.ru/link/?req=doc&amp;base=LAW&amp;n=461117&amp;date=28.12.2023&amp;dst=880&amp;field=134" TargetMode="External"/><Relationship Id="rId134" Type="http://schemas.openxmlformats.org/officeDocument/2006/relationships/hyperlink" Target="https://login.consultant.ru/link/?req=doc&amp;base=RLAW016&amp;n=80630&amp;date=28.12.2023&amp;dst=100022&amp;field=134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login.consultant.ru/link/?req=doc&amp;base=RLAW016&amp;n=105594&amp;date=28.12.2023&amp;dst=100062&amp;field=134" TargetMode="External"/><Relationship Id="rId85" Type="http://schemas.openxmlformats.org/officeDocument/2006/relationships/hyperlink" Target="https://login.consultant.ru/link/?req=doc&amp;base=RLAW016&amp;n=108230&amp;date=28.12.2023&amp;dst=100119&amp;field=134" TargetMode="External"/><Relationship Id="rId12" Type="http://schemas.openxmlformats.org/officeDocument/2006/relationships/hyperlink" Target="https://login.consultant.ru/link/?req=doc&amp;base=RLAW016&amp;n=51647&amp;date=28.12.2023&amp;dst=100035&amp;field=134" TargetMode="External"/><Relationship Id="rId17" Type="http://schemas.openxmlformats.org/officeDocument/2006/relationships/hyperlink" Target="https://login.consultant.ru/link/?req=doc&amp;base=RLAW016&amp;n=90062&amp;date=28.12.2023&amp;dst=100020&amp;field=134" TargetMode="External"/><Relationship Id="rId33" Type="http://schemas.openxmlformats.org/officeDocument/2006/relationships/hyperlink" Target="https://login.consultant.ru/link/?req=doc&amp;base=RLAW016&amp;n=108230&amp;date=28.12.2023&amp;dst=100047&amp;field=134" TargetMode="External"/><Relationship Id="rId38" Type="http://schemas.openxmlformats.org/officeDocument/2006/relationships/hyperlink" Target="https://login.consultant.ru/link/?req=doc&amp;base=RLAW016&amp;n=119446&amp;date=28.12.2023&amp;dst=100059&amp;field=134" TargetMode="External"/><Relationship Id="rId59" Type="http://schemas.openxmlformats.org/officeDocument/2006/relationships/hyperlink" Target="https://login.consultant.ru/link/?req=doc&amp;base=RLAW016&amp;n=113581&amp;date=28.12.2023&amp;dst=100009&amp;field=134" TargetMode="External"/><Relationship Id="rId103" Type="http://schemas.openxmlformats.org/officeDocument/2006/relationships/hyperlink" Target="https://login.consultant.ru/link/?req=doc&amp;base=RLAW016&amp;n=113581&amp;date=28.12.2023&amp;dst=100023&amp;field=134" TargetMode="External"/><Relationship Id="rId108" Type="http://schemas.openxmlformats.org/officeDocument/2006/relationships/hyperlink" Target="https://login.consultant.ru/link/?req=doc&amp;base=RLAW016&amp;n=86597&amp;date=28.12.2023&amp;dst=100022&amp;field=134" TargetMode="External"/><Relationship Id="rId124" Type="http://schemas.openxmlformats.org/officeDocument/2006/relationships/hyperlink" Target="https://login.consultant.ru/link/?req=doc&amp;base=RLAW016&amp;n=108230&amp;date=28.12.2023&amp;dst=100161&amp;field=134" TargetMode="External"/><Relationship Id="rId129" Type="http://schemas.openxmlformats.org/officeDocument/2006/relationships/hyperlink" Target="https://login.consultant.ru/link/?req=doc&amp;base=RLAW016&amp;n=113581&amp;date=28.12.2023&amp;dst=100026&amp;field=134" TargetMode="External"/><Relationship Id="rId54" Type="http://schemas.openxmlformats.org/officeDocument/2006/relationships/hyperlink" Target="https://login.consultant.ru/link/?req=doc&amp;base=LAW&amp;n=442435&amp;date=28.12.2023" TargetMode="External"/><Relationship Id="rId70" Type="http://schemas.openxmlformats.org/officeDocument/2006/relationships/hyperlink" Target="https://login.consultant.ru/link/?req=doc&amp;base=RLAW016&amp;n=86597&amp;date=28.12.2023&amp;dst=100013&amp;field=134" TargetMode="External"/><Relationship Id="rId75" Type="http://schemas.openxmlformats.org/officeDocument/2006/relationships/hyperlink" Target="https://login.consultant.ru/link/?req=doc&amp;base=RLAW016&amp;n=113581&amp;date=28.12.2023&amp;dst=100014&amp;field=134" TargetMode="External"/><Relationship Id="rId91" Type="http://schemas.openxmlformats.org/officeDocument/2006/relationships/hyperlink" Target="https://login.consultant.ru/link/?req=doc&amp;base=RLAW016&amp;n=80630&amp;date=28.12.2023&amp;dst=100017&amp;field=134" TargetMode="External"/><Relationship Id="rId96" Type="http://schemas.openxmlformats.org/officeDocument/2006/relationships/hyperlink" Target="https://login.consultant.ru/link/?req=doc&amp;base=LAW&amp;n=442435&amp;date=28.12.2023&amp;dst=100128&amp;field=134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RLAW016&amp;n=113581&amp;date=28.12.2023&amp;dst=100007&amp;field=134" TargetMode="External"/><Relationship Id="rId28" Type="http://schemas.openxmlformats.org/officeDocument/2006/relationships/hyperlink" Target="https://login.consultant.ru/link/?req=doc&amp;base=RLAW016&amp;n=60588&amp;date=28.12.2023&amp;dst=100074&amp;field=134" TargetMode="External"/><Relationship Id="rId49" Type="http://schemas.openxmlformats.org/officeDocument/2006/relationships/hyperlink" Target="https://login.consultant.ru/link/?req=doc&amp;base=RLAW016&amp;n=119452&amp;date=28.12.2023&amp;dst=100191&amp;field=134" TargetMode="External"/><Relationship Id="rId114" Type="http://schemas.openxmlformats.org/officeDocument/2006/relationships/hyperlink" Target="https://login.consultant.ru/link/?req=doc&amp;base=LAW&amp;n=442435&amp;date=28.12.2023" TargetMode="External"/><Relationship Id="rId119" Type="http://schemas.openxmlformats.org/officeDocument/2006/relationships/hyperlink" Target="https://login.consultant.ru/link/?req=doc&amp;base=RLAW016&amp;n=86597&amp;date=28.12.2023&amp;dst=100024&amp;field=134" TargetMode="External"/><Relationship Id="rId44" Type="http://schemas.openxmlformats.org/officeDocument/2006/relationships/hyperlink" Target="https://login.consultant.ru/link/?req=doc&amp;base=RLAW016&amp;n=108230&amp;date=28.12.2023&amp;dst=100069&amp;field=134" TargetMode="External"/><Relationship Id="rId60" Type="http://schemas.openxmlformats.org/officeDocument/2006/relationships/hyperlink" Target="https://login.consultant.ru/link/?req=doc&amp;base=RLAW016&amp;n=86597&amp;date=28.12.2023&amp;dst=100010&amp;field=134" TargetMode="External"/><Relationship Id="rId65" Type="http://schemas.openxmlformats.org/officeDocument/2006/relationships/hyperlink" Target="https://login.consultant.ru/link/?req=doc&amp;base=RLAW016&amp;n=103820&amp;date=28.12.2023&amp;dst=100063&amp;field=134" TargetMode="External"/><Relationship Id="rId81" Type="http://schemas.openxmlformats.org/officeDocument/2006/relationships/hyperlink" Target="https://login.consultant.ru/link/?req=doc&amp;base=LAW&amp;n=442435&amp;date=28.12.2023" TargetMode="External"/><Relationship Id="rId86" Type="http://schemas.openxmlformats.org/officeDocument/2006/relationships/hyperlink" Target="https://login.consultant.ru/link/?req=doc&amp;base=RLAW016&amp;n=80630&amp;date=28.12.2023&amp;dst=100014&amp;field=134" TargetMode="External"/><Relationship Id="rId130" Type="http://schemas.openxmlformats.org/officeDocument/2006/relationships/hyperlink" Target="https://login.consultant.ru/link/?req=doc&amp;base=RLAW016&amp;n=80630&amp;date=28.12.2023&amp;dst=100020&amp;field=134" TargetMode="External"/><Relationship Id="rId135" Type="http://schemas.openxmlformats.org/officeDocument/2006/relationships/hyperlink" Target="https://login.consultant.ru/link/?req=doc&amp;base=LAW&amp;n=422007&amp;date=28.12.2023" TargetMode="External"/><Relationship Id="rId13" Type="http://schemas.openxmlformats.org/officeDocument/2006/relationships/hyperlink" Target="https://login.consultant.ru/link/?req=doc&amp;base=RLAW016&amp;n=60588&amp;date=28.12.2023&amp;dst=100072&amp;field=134" TargetMode="External"/><Relationship Id="rId18" Type="http://schemas.openxmlformats.org/officeDocument/2006/relationships/hyperlink" Target="https://login.consultant.ru/link/?req=doc&amp;base=RLAW016&amp;n=97495&amp;date=28.12.2023&amp;dst=100009&amp;field=134" TargetMode="External"/><Relationship Id="rId39" Type="http://schemas.openxmlformats.org/officeDocument/2006/relationships/hyperlink" Target="https://login.consultant.ru/link/?req=doc&amp;base=RLAW016&amp;n=90062&amp;date=28.12.2023&amp;dst=100021&amp;field=134" TargetMode="External"/><Relationship Id="rId109" Type="http://schemas.openxmlformats.org/officeDocument/2006/relationships/hyperlink" Target="https://login.consultant.ru/link/?req=doc&amp;base=LAW&amp;n=442438&amp;date=28.12.2023" TargetMode="External"/><Relationship Id="rId34" Type="http://schemas.openxmlformats.org/officeDocument/2006/relationships/hyperlink" Target="https://login.consultant.ru/link/?req=doc&amp;base=RLAW016&amp;n=60588&amp;date=28.12.2023&amp;dst=100081&amp;field=134" TargetMode="External"/><Relationship Id="rId50" Type="http://schemas.openxmlformats.org/officeDocument/2006/relationships/hyperlink" Target="https://login.consultant.ru/link/?req=doc&amp;base=RLAW016&amp;n=119452&amp;date=28.12.2023&amp;dst=100193&amp;field=134" TargetMode="External"/><Relationship Id="rId55" Type="http://schemas.openxmlformats.org/officeDocument/2006/relationships/hyperlink" Target="https://login.consultant.ru/link/?req=doc&amp;base=LAW&amp;n=451740&amp;date=28.12.2023" TargetMode="External"/><Relationship Id="rId76" Type="http://schemas.openxmlformats.org/officeDocument/2006/relationships/hyperlink" Target="https://login.consultant.ru/link/?req=doc&amp;base=LAW&amp;n=436036&amp;date=28.12.2023&amp;dst=100045&amp;field=134" TargetMode="External"/><Relationship Id="rId97" Type="http://schemas.openxmlformats.org/officeDocument/2006/relationships/hyperlink" Target="https://login.consultant.ru/link/?req=doc&amp;base=RLAW016&amp;n=86597&amp;date=28.12.2023&amp;dst=100017&amp;field=134" TargetMode="External"/><Relationship Id="rId104" Type="http://schemas.openxmlformats.org/officeDocument/2006/relationships/hyperlink" Target="https://login.consultant.ru/link/?req=doc&amp;base=RLAW016&amp;n=113581&amp;date=28.12.2023&amp;dst=100024&amp;field=134" TargetMode="External"/><Relationship Id="rId120" Type="http://schemas.openxmlformats.org/officeDocument/2006/relationships/hyperlink" Target="https://login.consultant.ru/link/?req=doc&amp;base=LAW&amp;n=461117&amp;date=28.12.2023&amp;dst=880&amp;field=134" TargetMode="External"/><Relationship Id="rId125" Type="http://schemas.openxmlformats.org/officeDocument/2006/relationships/hyperlink" Target="https://login.consultant.ru/link/?req=doc&amp;base=LAW&amp;n=442438&amp;date=28.12.2023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016&amp;n=113581&amp;date=28.12.2023&amp;dst=100013&amp;field=134" TargetMode="External"/><Relationship Id="rId92" Type="http://schemas.openxmlformats.org/officeDocument/2006/relationships/hyperlink" Target="https://login.consultant.ru/link/?req=doc&amp;base=RLAW016&amp;n=86597&amp;date=28.12.2023&amp;dst=100016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16&amp;n=108230&amp;date=28.12.2023&amp;dst=100045&amp;field=134" TargetMode="External"/><Relationship Id="rId24" Type="http://schemas.openxmlformats.org/officeDocument/2006/relationships/hyperlink" Target="https://login.consultant.ru/link/?req=doc&amp;base=RLAW016&amp;n=115268&amp;date=28.12.2023&amp;dst=100007&amp;field=134" TargetMode="External"/><Relationship Id="rId40" Type="http://schemas.openxmlformats.org/officeDocument/2006/relationships/hyperlink" Target="https://login.consultant.ru/link/?req=doc&amp;base=LAW&amp;n=433466&amp;date=28.12.2023" TargetMode="External"/><Relationship Id="rId45" Type="http://schemas.openxmlformats.org/officeDocument/2006/relationships/hyperlink" Target="https://login.consultant.ru/link/?req=doc&amp;base=LAW&amp;n=433466&amp;date=28.12.2023" TargetMode="External"/><Relationship Id="rId66" Type="http://schemas.openxmlformats.org/officeDocument/2006/relationships/hyperlink" Target="https://login.consultant.ru/link/?req=doc&amp;base=RLAW016&amp;n=103820&amp;date=28.12.2023&amp;dst=100065&amp;field=134" TargetMode="External"/><Relationship Id="rId87" Type="http://schemas.openxmlformats.org/officeDocument/2006/relationships/hyperlink" Target="https://login.consultant.ru/link/?req=doc&amp;base=RLAW016&amp;n=101857&amp;date=28.12.2023&amp;dst=100170&amp;field=134" TargetMode="External"/><Relationship Id="rId110" Type="http://schemas.openxmlformats.org/officeDocument/2006/relationships/hyperlink" Target="https://login.consultant.ru/link/?req=doc&amp;base=LAW&amp;n=442435&amp;date=28.12.2023" TargetMode="External"/><Relationship Id="rId115" Type="http://schemas.openxmlformats.org/officeDocument/2006/relationships/hyperlink" Target="https://login.consultant.ru/link/?req=doc&amp;base=LAW&amp;n=451740&amp;date=28.12.2023" TargetMode="External"/><Relationship Id="rId131" Type="http://schemas.openxmlformats.org/officeDocument/2006/relationships/hyperlink" Target="https://login.consultant.ru/link/?req=doc&amp;base=LAW&amp;n=422007&amp;date=28.12.2023" TargetMode="External"/><Relationship Id="rId136" Type="http://schemas.openxmlformats.org/officeDocument/2006/relationships/hyperlink" Target="https://login.consultant.ru/link/?req=doc&amp;base=RLAW016&amp;n=80630&amp;date=28.12.2023&amp;dst=100030&amp;field=134" TargetMode="External"/><Relationship Id="rId61" Type="http://schemas.openxmlformats.org/officeDocument/2006/relationships/hyperlink" Target="https://login.consultant.ru/link/?req=doc&amp;base=RLAW016&amp;n=97495&amp;date=28.12.2023&amp;dst=100009&amp;field=134" TargetMode="External"/><Relationship Id="rId82" Type="http://schemas.openxmlformats.org/officeDocument/2006/relationships/hyperlink" Target="https://login.consultant.ru/link/?req=doc&amp;base=LAW&amp;n=442435&amp;date=28.12.2023" TargetMode="External"/><Relationship Id="rId19" Type="http://schemas.openxmlformats.org/officeDocument/2006/relationships/hyperlink" Target="https://login.consultant.ru/link/?req=doc&amp;base=RLAW016&amp;n=101857&amp;date=28.12.2023&amp;dst=100168&amp;field=134" TargetMode="External"/><Relationship Id="rId14" Type="http://schemas.openxmlformats.org/officeDocument/2006/relationships/hyperlink" Target="https://login.consultant.ru/link/?req=doc&amp;base=RLAW016&amp;n=108230&amp;date=28.12.2023&amp;dst=100043&amp;field=134" TargetMode="External"/><Relationship Id="rId30" Type="http://schemas.openxmlformats.org/officeDocument/2006/relationships/hyperlink" Target="https://login.consultant.ru/link/?req=doc&amp;base=RLAW016&amp;n=60588&amp;date=28.12.2023&amp;dst=100077&amp;field=134" TargetMode="External"/><Relationship Id="rId35" Type="http://schemas.openxmlformats.org/officeDocument/2006/relationships/hyperlink" Target="https://login.consultant.ru/link/?req=doc&amp;base=RLAW016&amp;n=114657&amp;date=28.12.2023&amp;dst=100014&amp;field=134" TargetMode="External"/><Relationship Id="rId56" Type="http://schemas.openxmlformats.org/officeDocument/2006/relationships/hyperlink" Target="https://login.consultant.ru/link/?req=doc&amp;base=RLAW016&amp;n=108230&amp;date=28.12.2023&amp;dst=100080&amp;field=134" TargetMode="External"/><Relationship Id="rId77" Type="http://schemas.openxmlformats.org/officeDocument/2006/relationships/hyperlink" Target="https://login.consultant.ru/link/?req=doc&amp;base=RLAW016&amp;n=80630&amp;date=28.12.2023&amp;dst=100011&amp;field=134" TargetMode="External"/><Relationship Id="rId100" Type="http://schemas.openxmlformats.org/officeDocument/2006/relationships/hyperlink" Target="https://login.consultant.ru/link/?req=doc&amp;base=RLAW016&amp;n=113581&amp;date=28.12.2023&amp;dst=100021&amp;field=134" TargetMode="External"/><Relationship Id="rId105" Type="http://schemas.openxmlformats.org/officeDocument/2006/relationships/hyperlink" Target="https://login.consultant.ru/link/?req=doc&amp;base=RLAW016&amp;n=115268&amp;date=28.12.2023&amp;dst=100009&amp;field=134" TargetMode="External"/><Relationship Id="rId126" Type="http://schemas.openxmlformats.org/officeDocument/2006/relationships/hyperlink" Target="https://login.consultant.ru/link/?req=doc&amp;base=RLAW016&amp;n=119446&amp;date=28.12.2023&amp;dst=100061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016&amp;n=108230&amp;date=28.12.2023&amp;dst=100072&amp;field=134" TargetMode="External"/><Relationship Id="rId72" Type="http://schemas.openxmlformats.org/officeDocument/2006/relationships/hyperlink" Target="https://login.consultant.ru/link/?req=doc&amp;base=RLAW016&amp;n=86597&amp;date=28.12.2023&amp;dst=100014&amp;field=134" TargetMode="External"/><Relationship Id="rId93" Type="http://schemas.openxmlformats.org/officeDocument/2006/relationships/hyperlink" Target="https://login.consultant.ru/link/?req=doc&amp;base=RLAW016&amp;n=113581&amp;date=28.12.2023&amp;dst=100017&amp;field=134" TargetMode="External"/><Relationship Id="rId98" Type="http://schemas.openxmlformats.org/officeDocument/2006/relationships/hyperlink" Target="https://login.consultant.ru/link/?req=doc&amp;base=RLAW016&amp;n=114657&amp;date=28.12.2023&amp;dst=100055&amp;field=134" TargetMode="External"/><Relationship Id="rId121" Type="http://schemas.openxmlformats.org/officeDocument/2006/relationships/hyperlink" Target="https://login.consultant.ru/link/?req=doc&amp;base=RLAW016&amp;n=86597&amp;date=28.12.2023&amp;dst=100026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016&amp;n=119446&amp;date=28.12.2023&amp;dst=100058&amp;field=134" TargetMode="External"/><Relationship Id="rId46" Type="http://schemas.openxmlformats.org/officeDocument/2006/relationships/hyperlink" Target="https://login.consultant.ru/link/?req=doc&amp;base=LAW&amp;n=433466&amp;date=28.12.2023" TargetMode="External"/><Relationship Id="rId67" Type="http://schemas.openxmlformats.org/officeDocument/2006/relationships/hyperlink" Target="https://login.consultant.ru/link/?req=doc&amp;base=LAW&amp;n=442435&amp;date=28.12.2023&amp;dst=60&amp;field=134" TargetMode="External"/><Relationship Id="rId116" Type="http://schemas.openxmlformats.org/officeDocument/2006/relationships/hyperlink" Target="https://login.consultant.ru/link/?req=doc&amp;base=RLAW016&amp;n=86597&amp;date=28.12.2023&amp;dst=100023&amp;field=134" TargetMode="External"/><Relationship Id="rId137" Type="http://schemas.openxmlformats.org/officeDocument/2006/relationships/header" Target="header1.xml"/><Relationship Id="rId20" Type="http://schemas.openxmlformats.org/officeDocument/2006/relationships/hyperlink" Target="https://login.consultant.ru/link/?req=doc&amp;base=RLAW016&amp;n=103820&amp;date=28.12.2023&amp;dst=100062&amp;field=134" TargetMode="External"/><Relationship Id="rId41" Type="http://schemas.openxmlformats.org/officeDocument/2006/relationships/hyperlink" Target="https://login.consultant.ru/link/?req=doc&amp;base=RLAW016&amp;n=118644&amp;date=28.12.2023" TargetMode="External"/><Relationship Id="rId62" Type="http://schemas.openxmlformats.org/officeDocument/2006/relationships/hyperlink" Target="https://login.consultant.ru/link/?req=doc&amp;base=RLAW016&amp;n=105594&amp;date=28.12.2023&amp;dst=100061&amp;field=134" TargetMode="External"/><Relationship Id="rId83" Type="http://schemas.openxmlformats.org/officeDocument/2006/relationships/hyperlink" Target="https://login.consultant.ru/link/?req=doc&amp;base=RLAW016&amp;n=108135&amp;date=28.12.2023&amp;dst=100007&amp;field=134" TargetMode="External"/><Relationship Id="rId88" Type="http://schemas.openxmlformats.org/officeDocument/2006/relationships/hyperlink" Target="https://login.consultant.ru/link/?req=doc&amp;base=RLAW016&amp;n=80630&amp;date=28.12.2023&amp;dst=100015&amp;field=134" TargetMode="External"/><Relationship Id="rId111" Type="http://schemas.openxmlformats.org/officeDocument/2006/relationships/hyperlink" Target="https://login.consultant.ru/link/?req=doc&amp;base=LAW&amp;n=451740&amp;date=28.12.2023" TargetMode="External"/><Relationship Id="rId132" Type="http://schemas.openxmlformats.org/officeDocument/2006/relationships/hyperlink" Target="https://login.consultant.ru/link/?req=doc&amp;base=RLAW016&amp;n=118646&amp;date=28.12.2023" TargetMode="External"/><Relationship Id="rId15" Type="http://schemas.openxmlformats.org/officeDocument/2006/relationships/hyperlink" Target="https://login.consultant.ru/link/?req=doc&amp;base=RLAW016&amp;n=80630&amp;date=28.12.2023&amp;dst=100010&amp;field=134" TargetMode="External"/><Relationship Id="rId36" Type="http://schemas.openxmlformats.org/officeDocument/2006/relationships/hyperlink" Target="https://login.consultant.ru/link/?req=doc&amp;base=RLAW016&amp;n=108230&amp;date=28.12.2023&amp;dst=100049&amp;field=134" TargetMode="External"/><Relationship Id="rId57" Type="http://schemas.openxmlformats.org/officeDocument/2006/relationships/hyperlink" Target="https://login.consultant.ru/link/?req=doc&amp;base=LAW&amp;n=442435&amp;date=28.12.2023" TargetMode="External"/><Relationship Id="rId106" Type="http://schemas.openxmlformats.org/officeDocument/2006/relationships/hyperlink" Target="https://login.consultant.ru/link/?req=doc&amp;base=RLAW016&amp;n=115268&amp;date=28.12.2023&amp;dst=100010&amp;field=134" TargetMode="External"/><Relationship Id="rId127" Type="http://schemas.openxmlformats.org/officeDocument/2006/relationships/hyperlink" Target="https://login.consultant.ru/link/?req=doc&amp;base=RLAW016&amp;n=90062&amp;date=28.12.2023&amp;dst=100026&amp;field=134" TargetMode="External"/><Relationship Id="rId10" Type="http://schemas.openxmlformats.org/officeDocument/2006/relationships/hyperlink" Target="https://login.consultant.ru/link/?req=doc&amp;base=RLAW016&amp;n=119452&amp;date=28.12.2023&amp;dst=100188&amp;field=134" TargetMode="External"/><Relationship Id="rId31" Type="http://schemas.openxmlformats.org/officeDocument/2006/relationships/hyperlink" Target="https://login.consultant.ru/link/?req=doc&amp;base=RLAW016&amp;n=60588&amp;date=28.12.2023&amp;dst=100079&amp;field=134" TargetMode="External"/><Relationship Id="rId52" Type="http://schemas.openxmlformats.org/officeDocument/2006/relationships/hyperlink" Target="https://login.consultant.ru/link/?req=doc&amp;base=RLAW016&amp;n=108230&amp;date=28.12.2023&amp;dst=100073&amp;field=134" TargetMode="External"/><Relationship Id="rId73" Type="http://schemas.openxmlformats.org/officeDocument/2006/relationships/hyperlink" Target="https://login.consultant.ru/link/?req=doc&amp;base=RLAW016&amp;n=101857&amp;date=28.12.2023&amp;dst=100169&amp;field=134" TargetMode="External"/><Relationship Id="rId78" Type="http://schemas.openxmlformats.org/officeDocument/2006/relationships/hyperlink" Target="https://login.consultant.ru/link/?req=doc&amp;base=RLAW016&amp;n=108230&amp;date=28.12.2023&amp;dst=100112&amp;field=134" TargetMode="External"/><Relationship Id="rId94" Type="http://schemas.openxmlformats.org/officeDocument/2006/relationships/hyperlink" Target="https://login.consultant.ru/link/?req=doc&amp;base=RLAW016&amp;n=113581&amp;date=28.12.2023&amp;dst=100019&amp;field=134" TargetMode="External"/><Relationship Id="rId99" Type="http://schemas.openxmlformats.org/officeDocument/2006/relationships/hyperlink" Target="https://login.consultant.ru/link/?req=doc&amp;base=LAW&amp;n=442435&amp;date=28.12.2023&amp;dst=60&amp;field=134" TargetMode="External"/><Relationship Id="rId101" Type="http://schemas.openxmlformats.org/officeDocument/2006/relationships/hyperlink" Target="https://login.consultant.ru/link/?req=doc&amp;base=RLAW016&amp;n=80630&amp;date=28.12.2023&amp;dst=100018&amp;field=134" TargetMode="External"/><Relationship Id="rId122" Type="http://schemas.openxmlformats.org/officeDocument/2006/relationships/hyperlink" Target="https://login.consultant.ru/link/?req=doc&amp;base=RLAW016&amp;n=86597&amp;date=28.12.2023&amp;dst=10002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6&amp;n=39988&amp;date=28.12.2023&amp;dst=100008&amp;field=134" TargetMode="External"/><Relationship Id="rId26" Type="http://schemas.openxmlformats.org/officeDocument/2006/relationships/hyperlink" Target="https://login.consultant.ru/link/?req=doc&amp;base=LAW&amp;n=442438&amp;date=28.12.2023&amp;dst=100019&amp;field=134" TargetMode="External"/><Relationship Id="rId47" Type="http://schemas.openxmlformats.org/officeDocument/2006/relationships/hyperlink" Target="https://login.consultant.ru/link/?req=doc&amp;base=RLAW016&amp;n=46214&amp;date=28.12.2023&amp;dst=100021&amp;field=134" TargetMode="External"/><Relationship Id="rId68" Type="http://schemas.openxmlformats.org/officeDocument/2006/relationships/hyperlink" Target="https://login.consultant.ru/link/?req=doc&amp;base=LAW&amp;n=442435&amp;date=28.12.2023&amp;dst=60&amp;field=134" TargetMode="External"/><Relationship Id="rId89" Type="http://schemas.openxmlformats.org/officeDocument/2006/relationships/hyperlink" Target="https://login.consultant.ru/link/?req=doc&amp;base=RLAW016&amp;n=90062&amp;date=28.12.2023&amp;dst=100024&amp;field=134" TargetMode="External"/><Relationship Id="rId112" Type="http://schemas.openxmlformats.org/officeDocument/2006/relationships/hyperlink" Target="https://login.consultant.ru/link/?req=doc&amp;base=RLAW016&amp;n=115268&amp;date=28.12.2023&amp;dst=100012&amp;field=134" TargetMode="External"/><Relationship Id="rId133" Type="http://schemas.openxmlformats.org/officeDocument/2006/relationships/hyperlink" Target="https://login.consultant.ru/link/?req=doc&amp;base=RLAW016&amp;n=80630&amp;date=28.12.2023&amp;dst=10002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12344</Words>
  <Characters>70365</Characters>
  <Application>Microsoft Office Word</Application>
  <DocSecurity>2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Алтайского края от 03.06.2010 N 46-ЗС(ред. от 05.12.2023)"О противодействии коррупции в Алтайском крае"(принят Постановлением АКЗС от 01.06.2010 N 290)</vt:lpstr>
    </vt:vector>
  </TitlesOfParts>
  <Company>КонсультантПлюс Версия 4023.00.09</Company>
  <LinksUpToDate>false</LinksUpToDate>
  <CharactersWithSpaces>82544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03.06.2010 N 46-ЗС(ред. от 05.12.2023)"О противодействии коррупции в Алтайском крае"(принят Постановлением АКЗС от 01.06.2010 N 290)</dc:title>
  <dc:subject/>
  <dc:creator>Терехов В.В.</dc:creator>
  <cp:keywords/>
  <dc:description/>
  <cp:lastModifiedBy>Терехов В.В.</cp:lastModifiedBy>
  <cp:revision>2</cp:revision>
  <dcterms:created xsi:type="dcterms:W3CDTF">2023-12-28T03:29:00Z</dcterms:created>
  <dcterms:modified xsi:type="dcterms:W3CDTF">2023-12-28T03:29:00Z</dcterms:modified>
</cp:coreProperties>
</file>