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2D" w:rsidRPr="00DF189F" w:rsidRDefault="00C13E2D" w:rsidP="00C13E2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89F">
        <w:rPr>
          <w:rFonts w:ascii="Times New Roman" w:hAnsi="Times New Roman" w:cs="Times New Roman"/>
          <w:sz w:val="28"/>
          <w:szCs w:val="28"/>
        </w:rPr>
        <w:t>Как проектировать программу стажёрской практики учителей начальных классов по теме «Повышение квалификации педагогических и управленческих кадров для реализации ФГОС»?</w:t>
      </w:r>
    </w:p>
    <w:p w:rsidR="00C13E2D" w:rsidRPr="00C972A9" w:rsidRDefault="00C13E2D" w:rsidP="00C13E2D"/>
    <w:tbl>
      <w:tblPr>
        <w:tblpPr w:leftFromText="45" w:rightFromText="45" w:vertAnchor="text" w:tblpX="-712"/>
        <w:tblW w:w="538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059"/>
        <w:gridCol w:w="351"/>
        <w:gridCol w:w="5945"/>
      </w:tblGrid>
      <w:tr w:rsidR="00C13E2D" w:rsidRPr="009A7CCD" w:rsidTr="00405022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C972A9" w:rsidRDefault="00C13E2D" w:rsidP="00405022">
            <w:pPr>
              <w:jc w:val="center"/>
              <w:rPr>
                <w:b/>
                <w:color w:val="000000"/>
              </w:rPr>
            </w:pPr>
            <w:r w:rsidRPr="00C972A9">
              <w:rPr>
                <w:b/>
                <w:iCs/>
                <w:color w:val="000000"/>
              </w:rPr>
              <w:t>№</w:t>
            </w:r>
            <w:r w:rsidRPr="00C972A9">
              <w:rPr>
                <w:b/>
                <w:color w:val="000000"/>
              </w:rPr>
              <w:br/>
            </w:r>
            <w:r w:rsidRPr="00C972A9">
              <w:rPr>
                <w:b/>
                <w:iCs/>
                <w:color w:val="000000"/>
              </w:rPr>
              <w:t>п/п</w:t>
            </w:r>
          </w:p>
        </w:tc>
        <w:tc>
          <w:tcPr>
            <w:tcW w:w="1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C972A9" w:rsidRDefault="00C13E2D" w:rsidP="004050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Структурные компоненты консультации</w:t>
            </w:r>
          </w:p>
        </w:tc>
        <w:tc>
          <w:tcPr>
            <w:tcW w:w="2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C972A9" w:rsidRDefault="00C13E2D" w:rsidP="004050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</w:tr>
      <w:tr w:rsidR="00C13E2D" w:rsidRPr="009A7CCD" w:rsidTr="00405022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color w:val="000000"/>
              </w:rPr>
            </w:pPr>
            <w:r w:rsidRPr="009A7CCD">
              <w:rPr>
                <w:rStyle w:val="a4"/>
                <w:color w:val="000000"/>
              </w:rPr>
              <w:t>1</w:t>
            </w:r>
            <w:r>
              <w:rPr>
                <w:rStyle w:val="a4"/>
                <w:color w:val="000000"/>
              </w:rPr>
              <w:t>.</w:t>
            </w:r>
          </w:p>
        </w:tc>
        <w:tc>
          <w:tcPr>
            <w:tcW w:w="1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color w:val="000000"/>
              </w:rPr>
            </w:pPr>
            <w:r w:rsidRPr="009A7CCD">
              <w:rPr>
                <w:rStyle w:val="a4"/>
                <w:i/>
                <w:iCs/>
                <w:color w:val="000000"/>
              </w:rPr>
              <w:t>Ключевые слова</w:t>
            </w:r>
          </w:p>
        </w:tc>
        <w:tc>
          <w:tcPr>
            <w:tcW w:w="2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jc w:val="both"/>
              <w:rPr>
                <w:color w:val="000000"/>
              </w:rPr>
            </w:pPr>
            <w:r w:rsidRPr="009A7CCD">
              <w:rPr>
                <w:color w:val="000000"/>
              </w:rPr>
              <w:t>Программа стажёрской практики учителей начальных классов; проектирование программы стажёрской практики</w:t>
            </w:r>
          </w:p>
        </w:tc>
      </w:tr>
      <w:tr w:rsidR="00C13E2D" w:rsidRPr="009A7CCD" w:rsidTr="00405022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color w:val="000000"/>
              </w:rPr>
            </w:pPr>
            <w:r>
              <w:rPr>
                <w:rStyle w:val="a4"/>
              </w:rPr>
              <w:t>2.</w:t>
            </w:r>
          </w:p>
        </w:tc>
        <w:tc>
          <w:tcPr>
            <w:tcW w:w="1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color w:val="000000"/>
              </w:rPr>
            </w:pPr>
            <w:r w:rsidRPr="009A7CCD">
              <w:rPr>
                <w:rStyle w:val="a4"/>
                <w:i/>
                <w:iCs/>
                <w:color w:val="000000"/>
              </w:rPr>
              <w:t>Краткая аннотация контента консультации</w:t>
            </w:r>
          </w:p>
        </w:tc>
        <w:tc>
          <w:tcPr>
            <w:tcW w:w="2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DF189F" w:rsidRDefault="00C13E2D" w:rsidP="00405022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Консультация направлена на разъяснение вопросов о </w:t>
            </w:r>
            <w:r w:rsidRPr="009A7CCD">
              <w:rPr>
                <w:color w:val="000000"/>
              </w:rPr>
              <w:t>подго</w:t>
            </w:r>
            <w:r>
              <w:rPr>
                <w:color w:val="000000"/>
              </w:rPr>
              <w:t>товке п</w:t>
            </w:r>
            <w:r w:rsidRPr="009A7CCD">
              <w:rPr>
                <w:color w:val="000000"/>
              </w:rPr>
              <w:t xml:space="preserve">рограммы стажёрской практики учителей начальных классов по теме «Повышение квалификации педагогических и управленческих кадров для реализации ФГОС» </w:t>
            </w:r>
          </w:p>
        </w:tc>
      </w:tr>
      <w:tr w:rsidR="00C13E2D" w:rsidRPr="009A7CCD" w:rsidTr="00405022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color w:val="000000"/>
              </w:rPr>
            </w:pPr>
            <w:r>
              <w:rPr>
                <w:rStyle w:val="a4"/>
                <w:color w:val="000000"/>
              </w:rPr>
              <w:t>3.</w:t>
            </w:r>
          </w:p>
        </w:tc>
        <w:tc>
          <w:tcPr>
            <w:tcW w:w="1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b/>
                <w:i/>
                <w:color w:val="000000"/>
              </w:rPr>
            </w:pPr>
            <w:r w:rsidRPr="009A7CCD">
              <w:rPr>
                <w:b/>
                <w:i/>
                <w:color w:val="000000"/>
              </w:rPr>
              <w:t>Запрос на консультирование</w:t>
            </w:r>
          </w:p>
        </w:tc>
        <w:tc>
          <w:tcPr>
            <w:tcW w:w="2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Default="00C13E2D" w:rsidP="00405022">
            <w:pPr>
              <w:pStyle w:val="a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DF189F">
              <w:rPr>
                <w:color w:val="auto"/>
              </w:rPr>
              <w:t xml:space="preserve">С чего начать проектирование программы стажёрской практики для учителей начальных классов? </w:t>
            </w:r>
          </w:p>
          <w:p w:rsidR="00C13E2D" w:rsidRDefault="00C13E2D" w:rsidP="00405022">
            <w:pPr>
              <w:pStyle w:val="a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- </w:t>
            </w:r>
            <w:r w:rsidRPr="00DF189F">
              <w:rPr>
                <w:color w:val="auto"/>
              </w:rPr>
              <w:t>Каковы этапы разработки данной программы?</w:t>
            </w:r>
          </w:p>
          <w:p w:rsidR="00C13E2D" w:rsidRPr="00DF189F" w:rsidRDefault="00C13E2D" w:rsidP="00405022">
            <w:pPr>
              <w:pStyle w:val="a5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DF189F">
              <w:rPr>
                <w:color w:val="auto"/>
              </w:rPr>
              <w:t xml:space="preserve"> Что необходимо отразить в программе стажёрской практики учителей начальных классов по теме «Повышение квалификации педагогических и управленческих кадров для реализации ФГОС»?</w:t>
            </w:r>
          </w:p>
        </w:tc>
      </w:tr>
      <w:tr w:rsidR="00C13E2D" w:rsidRPr="009A7CCD" w:rsidTr="00405022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color w:val="000000"/>
              </w:rPr>
            </w:pPr>
            <w:r w:rsidRPr="009A7CCD">
              <w:rPr>
                <w:rStyle w:val="a4"/>
                <w:color w:val="000000"/>
              </w:rPr>
              <w:t>4.</w:t>
            </w:r>
          </w:p>
        </w:tc>
        <w:tc>
          <w:tcPr>
            <w:tcW w:w="46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rStyle w:val="a4"/>
                <w:i/>
                <w:iCs/>
                <w:color w:val="000000"/>
              </w:rPr>
            </w:pPr>
            <w:r w:rsidRPr="009A7CCD">
              <w:rPr>
                <w:rStyle w:val="a4"/>
                <w:i/>
                <w:iCs/>
                <w:color w:val="000000"/>
              </w:rPr>
              <w:t xml:space="preserve">Консультационный текст </w:t>
            </w:r>
          </w:p>
          <w:p w:rsidR="00C13E2D" w:rsidRDefault="00C13E2D" w:rsidP="004050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При переходе на работу по новым образовательным стандартам возникает реальная опасность формализации учителями начальных классов деятельностного способа обучения младших школьников, подмены внеурочной деятельности урочными формами работы с детьми и т.п.</w:t>
            </w:r>
          </w:p>
          <w:p w:rsidR="00C13E2D" w:rsidRPr="009A7CCD" w:rsidRDefault="00C13E2D" w:rsidP="004050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9A7CCD">
              <w:rPr>
                <w:rFonts w:eastAsia="TimesNewRomanPSMT"/>
              </w:rPr>
              <w:t>Изменить</w:t>
            </w:r>
            <w:r>
              <w:rPr>
                <w:rFonts w:eastAsia="TimesNewRomanPSMT"/>
              </w:rPr>
              <w:t xml:space="preserve"> ситуацию могут новые подходы в повышении квалификации </w:t>
            </w:r>
            <w:r w:rsidRPr="009A7CCD">
              <w:rPr>
                <w:rFonts w:eastAsia="TimesNewRomanPSMT"/>
              </w:rPr>
              <w:t xml:space="preserve">учителя, реально включающие механизм активного удовлетворения образовательных потребностей учителя-практика, способствующие развитию его профессиональной </w:t>
            </w:r>
            <w:r>
              <w:rPr>
                <w:rFonts w:eastAsia="TimesNewRomanPSMT"/>
              </w:rPr>
              <w:t xml:space="preserve">компетентности для </w:t>
            </w:r>
            <w:r w:rsidRPr="009A7CCD">
              <w:rPr>
                <w:rFonts w:eastAsia="TimesNewRomanPSMT"/>
              </w:rPr>
              <w:t>рабо</w:t>
            </w:r>
            <w:r>
              <w:rPr>
                <w:rFonts w:eastAsia="TimesNewRomanPSMT"/>
              </w:rPr>
              <w:t>ты</w:t>
            </w:r>
            <w:r w:rsidRPr="009A7CCD">
              <w:rPr>
                <w:rFonts w:eastAsia="TimesNewRomanPSMT"/>
              </w:rPr>
              <w:t xml:space="preserve"> в новых условиях</w:t>
            </w:r>
            <w:r>
              <w:rPr>
                <w:rFonts w:eastAsia="TimesNewRomanPSMT"/>
              </w:rPr>
              <w:t>.</w:t>
            </w:r>
          </w:p>
          <w:p w:rsidR="00C13E2D" w:rsidRDefault="00C13E2D" w:rsidP="004050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Теоретическая и методическая </w:t>
            </w:r>
            <w:r w:rsidRPr="009A7CCD">
              <w:rPr>
                <w:rFonts w:eastAsia="TimesNewRomanPSMT"/>
              </w:rPr>
              <w:t>подготовка педагогических кадров в рамках повышения квалификации должна быть дополнена активной деятельностной педагогической практикой в режиме педагогической стажиров</w:t>
            </w:r>
            <w:r>
              <w:rPr>
                <w:rFonts w:eastAsia="TimesNewRomanPSMT"/>
              </w:rPr>
              <w:t>ки.</w:t>
            </w:r>
          </w:p>
          <w:p w:rsidR="00C13E2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>
              <w:rPr>
                <w:bCs/>
              </w:rPr>
              <w:t>Н</w:t>
            </w:r>
            <w:r w:rsidRPr="009A7CCD">
              <w:t>азначение стажёрской практики предполагает решение трёх задач:</w:t>
            </w:r>
          </w:p>
          <w:p w:rsidR="00C13E2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>
              <w:t>1. </w:t>
            </w:r>
            <w:r w:rsidRPr="009A7CCD">
              <w:t>Освоение стажёрами способов решения школой-лидером краевой системы образования актуальной задачи, направленной на обеспечение качества образования.</w:t>
            </w:r>
          </w:p>
          <w:p w:rsidR="00C13E2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>
              <w:t>2. </w:t>
            </w:r>
            <w:r w:rsidRPr="009A7CCD">
              <w:t>Проектирование стажёрами собственных способов решения данной пробле</w:t>
            </w:r>
            <w:r>
              <w:t>мы.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>
              <w:t>2. </w:t>
            </w:r>
            <w:r w:rsidRPr="009A7CCD">
              <w:t>Перенос разработанных способов в практику собственного образовательного учреждения.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 w:rsidRPr="009A7CCD">
              <w:t>Эти основные задачи и определяют структуру стажёрской практики, которые в целом, похожи и включают четыре обязательных этапа: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 w:rsidRPr="009A7CCD">
              <w:t>1 этап – рефлексивная самодиагностика стажёрами личного опыта по теме стажёрской практики. Этот этап предполагает вхождение стажёра в деятельность, знакомство, представление стажёрами своего опыта по теме стажировки, выявление и формулирование проблем в собственной деятельности и определение на основании проделанной работы личностно-значимых целей на период стажировки.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 w:rsidRPr="009A7CCD">
              <w:t>2 этап связан с презентацией и анализом опыта базовой школы. Презентация может проходить в</w:t>
            </w:r>
            <w:r>
              <w:t xml:space="preserve"> разных формах и зависит от темы стажёрской практики</w:t>
            </w:r>
            <w:r w:rsidRPr="009A7CCD">
              <w:t>. Это может быть презентация материалов, наработанных школой (образовательные и рабочие программы и т.п.), мастер-классы, демонстрационные и имитационные уроки и т.п.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 w:rsidRPr="009A7CCD">
              <w:t>Суть работы стажёра на этом этапе заключается в выделении сущностных характе</w:t>
            </w:r>
            <w:r w:rsidRPr="009A7CCD">
              <w:lastRenderedPageBreak/>
              <w:t>ристик опыта школы-базовой площадки и результатов её работы, выделение проблем, которые могут быть решены при использовании этого опыта, рефлексивный анализ стажёрами возможностей применения опыта деятельности базовой площадки в собственном образовательном учреждении, выявление требований к условиям и определение рисков применения этого опыта.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 w:rsidRPr="009A7CCD">
              <w:t>3 этап - проектирование собственных модельных способов переноса изученного опыта в условия своей школы. На этом этапе стажёры осуществляют сравнительный анализ условий становления изучаемого опыта и условий своего конкретного образовательного учреждения с целью проектирования механизмов переноса этого опыта, проектируют эти способы и обсуждают результаты работы.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  <w:jc w:val="both"/>
            </w:pPr>
            <w:r w:rsidRPr="009A7CCD">
              <w:t>4 этап – самостоятельная работа по подготовке итогового продукта, рефлексия результатов работы.</w:t>
            </w:r>
          </w:p>
          <w:p w:rsidR="00C13E2D" w:rsidRDefault="00C13E2D" w:rsidP="00405022">
            <w:pPr>
              <w:ind w:firstLine="709"/>
              <w:jc w:val="both"/>
              <w:rPr>
                <w:bCs/>
              </w:rPr>
            </w:pPr>
            <w:r>
              <w:rPr>
                <w:color w:val="000000"/>
              </w:rPr>
              <w:t>П</w:t>
            </w:r>
            <w:r w:rsidRPr="009A7CCD">
              <w:rPr>
                <w:color w:val="000000"/>
              </w:rPr>
              <w:t xml:space="preserve">ри проектировании программы стажёрской практики учителя начальных классов по теме «Повышение квалификации педагогических и управленческих кадров для реализации ФГОС» необходимо </w:t>
            </w:r>
            <w:r w:rsidRPr="009A7CCD">
              <w:t xml:space="preserve">учитывать, что такие </w:t>
            </w:r>
            <w:r w:rsidRPr="009A7CCD">
              <w:rPr>
                <w:bCs/>
              </w:rPr>
              <w:t xml:space="preserve">формы, как </w:t>
            </w:r>
            <w:r w:rsidRPr="009A7CCD">
              <w:t xml:space="preserve">размещение выставки материалов на стендах; проведение открытого урока или занятия; проведение показательного  родительского собрания, </w:t>
            </w:r>
            <w:r>
              <w:t xml:space="preserve">когда не организовывается специальная работа стажёров по изучению предлагаемого содержания, </w:t>
            </w:r>
            <w:r w:rsidRPr="009A7CCD">
              <w:rPr>
                <w:bCs/>
              </w:rPr>
              <w:t xml:space="preserve">не соответствуют специфике стажировки. </w:t>
            </w:r>
          </w:p>
          <w:p w:rsidR="00C13E2D" w:rsidRPr="009A7CCD" w:rsidRDefault="00C13E2D" w:rsidP="00405022">
            <w:pPr>
              <w:ind w:firstLine="709"/>
              <w:jc w:val="both"/>
            </w:pPr>
            <w:r w:rsidRPr="009A7CCD">
              <w:rPr>
                <w:bCs/>
              </w:rPr>
              <w:t>С</w:t>
            </w:r>
            <w:r>
              <w:rPr>
                <w:bCs/>
              </w:rPr>
              <w:t>пецифическими формами стажировки являются:</w:t>
            </w:r>
            <w:r w:rsidRPr="009A7CCD">
              <w:rPr>
                <w:bCs/>
              </w:rPr>
              <w:t xml:space="preserve"> </w:t>
            </w:r>
            <w:r w:rsidRPr="009A7CCD">
              <w:t>организация анализа материалов выставки;</w:t>
            </w:r>
            <w:r w:rsidRPr="009A7CCD">
              <w:rPr>
                <w:bCs/>
              </w:rPr>
              <w:t xml:space="preserve"> </w:t>
            </w:r>
            <w:r w:rsidRPr="009A7CCD">
              <w:t>проведение демонстрационного урока;</w:t>
            </w:r>
            <w:r w:rsidRPr="009A7CCD">
              <w:rPr>
                <w:bCs/>
              </w:rPr>
              <w:t xml:space="preserve"> </w:t>
            </w:r>
            <w:r w:rsidRPr="009A7CCD">
              <w:t>проведение имитационного занятия;</w:t>
            </w:r>
            <w:r w:rsidRPr="009A7CCD">
              <w:rPr>
                <w:bCs/>
              </w:rPr>
              <w:t xml:space="preserve"> </w:t>
            </w:r>
            <w:r w:rsidRPr="009A7CCD">
              <w:t xml:space="preserve">проведение мастер-класса. </w:t>
            </w:r>
          </w:p>
          <w:p w:rsidR="00C13E2D" w:rsidRPr="009A7CCD" w:rsidRDefault="00C13E2D" w:rsidP="00405022">
            <w:pPr>
              <w:ind w:firstLine="709"/>
              <w:jc w:val="both"/>
              <w:rPr>
                <w:color w:val="000000"/>
              </w:rPr>
            </w:pPr>
            <w:r w:rsidRPr="009A7CCD">
              <w:rPr>
                <w:color w:val="000000"/>
              </w:rPr>
              <w:t xml:space="preserve">Что же такое программа стажёрской практики учителя начальных классов по теме «Повышение квалификации педагогических и управленческих кадров для реализации ФГОС»? </w:t>
            </w:r>
          </w:p>
          <w:p w:rsidR="00C13E2D" w:rsidRPr="009A7CCD" w:rsidRDefault="00C13E2D" w:rsidP="00405022">
            <w:pPr>
              <w:pStyle w:val="western"/>
              <w:spacing w:before="0" w:beforeAutospacing="0" w:after="0" w:afterAutospacing="0"/>
              <w:ind w:firstLine="706"/>
            </w:pPr>
            <w:r>
              <w:t>Программа стажёрской практики</w:t>
            </w:r>
            <w:r w:rsidRPr="009A7CCD">
              <w:t xml:space="preserve"> - это образовательная программа, которая входит в программу деятельности стажерской площадки: программа в программе. </w:t>
            </w:r>
          </w:p>
          <w:p w:rsidR="00C13E2D" w:rsidRPr="009A7CCD" w:rsidRDefault="00C13E2D" w:rsidP="00405022">
            <w:pPr>
              <w:pStyle w:val="a5"/>
              <w:spacing w:before="0" w:after="0"/>
              <w:jc w:val="center"/>
            </w:pPr>
          </w:p>
          <w:p w:rsidR="00C13E2D" w:rsidRPr="009A7CCD" w:rsidRDefault="00C13E2D" w:rsidP="00405022">
            <w:pPr>
              <w:pStyle w:val="a5"/>
              <w:spacing w:before="0" w:after="0"/>
              <w:jc w:val="center"/>
            </w:pPr>
            <w:r w:rsidRPr="009A7CCD">
              <w:t>Структура программы стажировки</w:t>
            </w:r>
          </w:p>
          <w:p w:rsidR="00C13E2D" w:rsidRPr="009A7CCD" w:rsidRDefault="00C13E2D" w:rsidP="00405022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C13E2D" w:rsidRPr="009A7CCD" w:rsidRDefault="00C13E2D" w:rsidP="00405022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Титульный лист.</w:t>
            </w: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Пояснительная записка.</w:t>
            </w: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Учебный план.</w:t>
            </w: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Содержание модульной программы.</w:t>
            </w: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Оборудование, материалы и вспомогательные средства.</w:t>
            </w: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Методические материалы к модульной программе (в том числе и вопросы, задания, организующие работу стажёров).</w:t>
            </w: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Руководство к оценке освоения модуля</w:t>
            </w:r>
          </w:p>
          <w:p w:rsidR="00C13E2D" w:rsidRPr="009A7CCD" w:rsidRDefault="00C13E2D" w:rsidP="00C13E2D">
            <w:pPr>
              <w:pStyle w:val="14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Список литературы.</w:t>
            </w:r>
          </w:p>
          <w:p w:rsidR="00C13E2D" w:rsidRPr="009A7CCD" w:rsidRDefault="00C13E2D" w:rsidP="00405022">
            <w:pPr>
              <w:pStyle w:val="14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 вам модельный учебный план</w:t>
            </w:r>
            <w:r w:rsidRPr="009A7CCD">
              <w:rPr>
                <w:sz w:val="24"/>
                <w:szCs w:val="24"/>
              </w:rPr>
              <w:t xml:space="preserve"> стажёрской практики, разработанный Еленой Михайловной Белоруковой, директором центра развития дошкольного и начального общего образования АКИПКРО.</w:t>
            </w:r>
          </w:p>
          <w:p w:rsidR="00C13E2D" w:rsidRDefault="00C13E2D" w:rsidP="00405022">
            <w:pPr>
              <w:ind w:firstLine="709"/>
              <w:jc w:val="center"/>
              <w:rPr>
                <w:b/>
              </w:rPr>
            </w:pPr>
          </w:p>
          <w:p w:rsidR="00C13E2D" w:rsidRPr="009A7CCD" w:rsidRDefault="00C13E2D" w:rsidP="00405022">
            <w:pPr>
              <w:jc w:val="center"/>
              <w:rPr>
                <w:b/>
              </w:rPr>
            </w:pPr>
            <w:r w:rsidRPr="009A7CCD">
              <w:rPr>
                <w:b/>
              </w:rPr>
              <w:t>Программа стажёрской практики в рамках подмероприятия 1.6.</w:t>
            </w:r>
          </w:p>
          <w:p w:rsidR="00C13E2D" w:rsidRPr="009A7CCD" w:rsidRDefault="00C13E2D" w:rsidP="00405022">
            <w:pPr>
              <w:jc w:val="center"/>
              <w:rPr>
                <w:b/>
              </w:rPr>
            </w:pPr>
            <w:r w:rsidRPr="009A7CCD">
              <w:rPr>
                <w:b/>
              </w:rPr>
              <w:t>«Повышение квалификации педагогических и управленческих кадров для реализации ФГОС общего образования»</w:t>
            </w:r>
          </w:p>
          <w:p w:rsidR="00C13E2D" w:rsidRPr="009A7CCD" w:rsidRDefault="00C13E2D" w:rsidP="00405022">
            <w:pPr>
              <w:ind w:firstLine="567"/>
              <w:jc w:val="center"/>
              <w:rPr>
                <w:b/>
              </w:rPr>
            </w:pPr>
          </w:p>
          <w:p w:rsidR="00C13E2D" w:rsidRPr="009A7CCD" w:rsidRDefault="00C13E2D" w:rsidP="00405022">
            <w:pPr>
              <w:ind w:firstLine="709"/>
              <w:jc w:val="both"/>
              <w:rPr>
                <w:b/>
                <w:bCs/>
                <w:color w:val="000000"/>
              </w:rPr>
            </w:pPr>
            <w:r w:rsidRPr="009A7CCD">
              <w:rPr>
                <w:b/>
                <w:bCs/>
                <w:color w:val="000000"/>
              </w:rPr>
              <w:t>Тема стажёрской практики:</w:t>
            </w:r>
          </w:p>
          <w:p w:rsidR="00C13E2D" w:rsidRPr="009A7CCD" w:rsidRDefault="00C13E2D" w:rsidP="00405022">
            <w:pPr>
              <w:ind w:firstLine="709"/>
              <w:jc w:val="both"/>
            </w:pPr>
            <w:r w:rsidRPr="009A7CCD">
              <w:rPr>
                <w:b/>
                <w:bCs/>
                <w:color w:val="000000"/>
              </w:rPr>
              <w:t>Цель:</w:t>
            </w:r>
            <w:r w:rsidRPr="009A7CCD">
              <w:rPr>
                <w:color w:val="000000"/>
              </w:rPr>
              <w:t xml:space="preserve"> обеспечить условия для рефлексивного анализа успешной практики образовательного учреждения – организатора стажёрской практики и проектирование способов подготовки к введению и реализации федеральных государственных образовательных стандартов общего образования</w:t>
            </w:r>
            <w:r w:rsidRPr="009A7CCD">
              <w:t>.</w:t>
            </w:r>
          </w:p>
          <w:p w:rsidR="00C13E2D" w:rsidRPr="009A7CCD" w:rsidRDefault="00C13E2D" w:rsidP="00405022">
            <w:pPr>
              <w:pStyle w:val="FR1"/>
              <w:spacing w:line="240" w:lineRule="auto"/>
              <w:ind w:left="0" w:firstLine="720"/>
              <w:jc w:val="both"/>
              <w:rPr>
                <w:b/>
                <w:bCs/>
                <w:color w:val="000000"/>
              </w:rPr>
            </w:pPr>
            <w:r w:rsidRPr="009A7CCD">
              <w:rPr>
                <w:b/>
                <w:bCs/>
                <w:color w:val="000000"/>
              </w:rPr>
              <w:lastRenderedPageBreak/>
              <w:t xml:space="preserve">Категория слушателей: </w:t>
            </w:r>
            <w:r w:rsidRPr="009A7CCD">
              <w:rPr>
                <w:bCs/>
                <w:color w:val="000000"/>
              </w:rPr>
              <w:t>педагогические и управленческие работники.</w:t>
            </w:r>
          </w:p>
          <w:p w:rsidR="00C13E2D" w:rsidRPr="009A7CCD" w:rsidRDefault="00C13E2D" w:rsidP="00405022">
            <w:pPr>
              <w:pStyle w:val="FR1"/>
              <w:spacing w:line="240" w:lineRule="auto"/>
              <w:ind w:left="0" w:firstLine="720"/>
              <w:rPr>
                <w:color w:val="000000"/>
              </w:rPr>
            </w:pPr>
            <w:r w:rsidRPr="009A7CCD">
              <w:rPr>
                <w:b/>
                <w:bCs/>
                <w:color w:val="000000"/>
              </w:rPr>
              <w:t xml:space="preserve">Режим </w:t>
            </w:r>
            <w:r w:rsidRPr="009A7CCD">
              <w:rPr>
                <w:b/>
                <w:bCs/>
                <w:smallCaps/>
                <w:color w:val="000000"/>
              </w:rPr>
              <w:t xml:space="preserve"> </w:t>
            </w:r>
            <w:r w:rsidRPr="009A7CCD">
              <w:rPr>
                <w:b/>
                <w:bCs/>
                <w:color w:val="000000"/>
              </w:rPr>
              <w:t>аудиторных занятий</w:t>
            </w:r>
            <w:r w:rsidRPr="009A7CCD">
              <w:rPr>
                <w:color w:val="000000"/>
              </w:rPr>
              <w:t>: 6 ч. в день очно.</w:t>
            </w:r>
          </w:p>
          <w:p w:rsidR="00C13E2D" w:rsidRPr="009A7CCD" w:rsidRDefault="00C13E2D" w:rsidP="00405022">
            <w:pPr>
              <w:pStyle w:val="FR1"/>
              <w:spacing w:line="240" w:lineRule="auto"/>
              <w:ind w:left="0" w:firstLine="720"/>
              <w:rPr>
                <w:color w:val="000000"/>
              </w:rPr>
            </w:pPr>
          </w:p>
          <w:p w:rsidR="00C13E2D" w:rsidRPr="009A7CCD" w:rsidRDefault="00C13E2D" w:rsidP="00405022">
            <w:pPr>
              <w:pStyle w:val="FR1"/>
              <w:spacing w:line="240" w:lineRule="auto"/>
              <w:ind w:left="0" w:firstLine="720"/>
              <w:jc w:val="center"/>
              <w:rPr>
                <w:b/>
                <w:color w:val="000000"/>
                <w:spacing w:val="4"/>
              </w:rPr>
            </w:pPr>
            <w:r w:rsidRPr="009A7CCD">
              <w:rPr>
                <w:b/>
                <w:color w:val="000000"/>
                <w:spacing w:val="4"/>
              </w:rPr>
              <w:t>УЧЕБНЫЙ ПЛАН</w:t>
            </w:r>
          </w:p>
          <w:p w:rsidR="00C13E2D" w:rsidRPr="009A7CCD" w:rsidRDefault="00C13E2D" w:rsidP="00405022">
            <w:pPr>
              <w:pStyle w:val="FR1"/>
              <w:spacing w:line="240" w:lineRule="auto"/>
              <w:ind w:left="0" w:firstLine="720"/>
              <w:rPr>
                <w:color w:val="000000"/>
              </w:rPr>
            </w:pPr>
          </w:p>
          <w:tbl>
            <w:tblPr>
              <w:tblW w:w="9042" w:type="dxa"/>
              <w:jc w:val="center"/>
              <w:tblBorders>
                <w:top w:val="single" w:sz="4" w:space="0" w:color="25437C"/>
                <w:left w:val="single" w:sz="4" w:space="0" w:color="25437C"/>
                <w:bottom w:val="single" w:sz="4" w:space="0" w:color="25437C"/>
                <w:right w:val="single" w:sz="4" w:space="0" w:color="25437C"/>
                <w:insideH w:val="single" w:sz="4" w:space="0" w:color="25437C"/>
                <w:insideV w:val="single" w:sz="4" w:space="0" w:color="25437C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155"/>
              <w:gridCol w:w="1080"/>
              <w:gridCol w:w="540"/>
              <w:gridCol w:w="1744"/>
              <w:gridCol w:w="900"/>
              <w:gridCol w:w="2083"/>
            </w:tblGrid>
            <w:tr w:rsidR="00C13E2D" w:rsidRPr="009A7CCD" w:rsidTr="00405022">
              <w:trPr>
                <w:jc w:val="center"/>
              </w:trPr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  <w:lang w:val="en-US"/>
                    </w:rPr>
                  </w:pPr>
                  <w:r w:rsidRPr="009A7CCD">
                    <w:rPr>
                      <w:b/>
                      <w:lang w:val="en-US"/>
                    </w:rPr>
                    <w:t>N</w:t>
                  </w: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  <w:lang w:val="en-US"/>
                    </w:rPr>
                  </w:pPr>
                  <w:r w:rsidRPr="009A7CCD">
                    <w:rPr>
                      <w:b/>
                      <w:lang w:val="en-US"/>
                    </w:rPr>
                    <w:t>n|n</w:t>
                  </w:r>
                </w:p>
              </w:tc>
              <w:tc>
                <w:tcPr>
                  <w:tcW w:w="2155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 xml:space="preserve">Наименование </w:t>
                  </w: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разделов и тем</w:t>
                  </w:r>
                </w:p>
              </w:tc>
              <w:tc>
                <w:tcPr>
                  <w:tcW w:w="108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 xml:space="preserve">Всего </w:t>
                  </w: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часов</w:t>
                  </w:r>
                </w:p>
              </w:tc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Лекции</w:t>
                  </w:r>
                </w:p>
              </w:tc>
              <w:tc>
                <w:tcPr>
                  <w:tcW w:w="1744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Практические занятия, тренинги, дискуссии и др.</w:t>
                  </w:r>
                </w:p>
              </w:tc>
              <w:tc>
                <w:tcPr>
                  <w:tcW w:w="90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Самостоятельная работа</w:t>
                  </w:r>
                </w:p>
              </w:tc>
              <w:tc>
                <w:tcPr>
                  <w:tcW w:w="2083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 xml:space="preserve">Форма </w:t>
                  </w: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контроля</w:t>
                  </w:r>
                </w:p>
              </w:tc>
            </w:tr>
            <w:tr w:rsidR="00C13E2D" w:rsidRPr="009A7CCD" w:rsidTr="00405022">
              <w:trPr>
                <w:jc w:val="center"/>
              </w:trPr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Cs/>
                    </w:rPr>
                  </w:pPr>
                  <w:r w:rsidRPr="009A7CCD">
                    <w:rPr>
                      <w:bCs/>
                    </w:rPr>
                    <w:t>1.</w:t>
                  </w:r>
                </w:p>
              </w:tc>
              <w:tc>
                <w:tcPr>
                  <w:tcW w:w="2155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both"/>
                    <w:rPr>
                      <w:bCs/>
                    </w:rPr>
                  </w:pPr>
                  <w:r w:rsidRPr="009A7CCD">
                    <w:rPr>
                      <w:bCs/>
                    </w:rPr>
                    <w:t xml:space="preserve">Рефлексивная самодиагностика личного опыта </w:t>
                  </w:r>
                  <w:r w:rsidRPr="009A7CCD">
                    <w:rPr>
                      <w:color w:val="000000"/>
                    </w:rPr>
                    <w:t>подготовки к введению и реализации федеральных государственных образовательных стандартов общего образования</w:t>
                  </w:r>
                  <w:r w:rsidRPr="009A7CCD">
                    <w:rPr>
                      <w:bCs/>
                    </w:rPr>
                    <w:t>. Обсуждение результатов работы.</w:t>
                  </w:r>
                </w:p>
              </w:tc>
              <w:tc>
                <w:tcPr>
                  <w:tcW w:w="108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1</w:t>
                  </w:r>
                </w:p>
              </w:tc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1744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1</w:t>
                  </w:r>
                </w:p>
              </w:tc>
              <w:tc>
                <w:tcPr>
                  <w:tcW w:w="90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2083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Рефлексивная самодиагностика</w:t>
                  </w:r>
                </w:p>
              </w:tc>
            </w:tr>
            <w:tr w:rsidR="00C13E2D" w:rsidRPr="009A7CCD" w:rsidTr="00405022">
              <w:trPr>
                <w:jc w:val="center"/>
              </w:trPr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Cs/>
                    </w:rPr>
                  </w:pPr>
                  <w:r w:rsidRPr="009A7CCD">
                    <w:rPr>
                      <w:bCs/>
                    </w:rPr>
                    <w:t>2.</w:t>
                  </w:r>
                </w:p>
              </w:tc>
              <w:tc>
                <w:tcPr>
                  <w:tcW w:w="2155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both"/>
                    <w:rPr>
                      <w:bCs/>
                    </w:rPr>
                  </w:pPr>
                  <w:r w:rsidRPr="009A7CCD">
                    <w:rPr>
                      <w:bCs/>
                    </w:rPr>
                    <w:t>Проведение демонстрационных уроков и их анализ</w:t>
                  </w:r>
                </w:p>
              </w:tc>
              <w:tc>
                <w:tcPr>
                  <w:tcW w:w="108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4</w:t>
                  </w:r>
                </w:p>
              </w:tc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1744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2</w:t>
                  </w:r>
                </w:p>
              </w:tc>
              <w:tc>
                <w:tcPr>
                  <w:tcW w:w="90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2</w:t>
                  </w:r>
                </w:p>
              </w:tc>
              <w:tc>
                <w:tcPr>
                  <w:tcW w:w="2083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Анализ демонстрационного урока</w:t>
                  </w:r>
                </w:p>
              </w:tc>
            </w:tr>
            <w:tr w:rsidR="00C13E2D" w:rsidRPr="009A7CCD" w:rsidTr="00405022">
              <w:trPr>
                <w:jc w:val="center"/>
              </w:trPr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Cs/>
                    </w:rPr>
                  </w:pPr>
                  <w:r w:rsidRPr="009A7CCD">
                    <w:rPr>
                      <w:bCs/>
                    </w:rPr>
                    <w:t>3.</w:t>
                  </w:r>
                </w:p>
              </w:tc>
              <w:tc>
                <w:tcPr>
                  <w:tcW w:w="2155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both"/>
                  </w:pPr>
                  <w:r w:rsidRPr="009A7CCD">
                    <w:t>Выставка-презентация нормативно-правового и учебно-методического обеспечения подготовки к введению и реализации ФГОС общего образования в ОУ – организаторе стажёрской практики. О</w:t>
                  </w:r>
                  <w:r w:rsidRPr="009A7CCD">
                    <w:rPr>
                      <w:bCs/>
                    </w:rPr>
                    <w:t>бсуждение результатов работы.</w:t>
                  </w:r>
                </w:p>
              </w:tc>
              <w:tc>
                <w:tcPr>
                  <w:tcW w:w="108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2</w:t>
                  </w:r>
                </w:p>
              </w:tc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1744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2</w:t>
                  </w:r>
                </w:p>
              </w:tc>
              <w:tc>
                <w:tcPr>
                  <w:tcW w:w="90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2083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Анализ материалов</w:t>
                  </w: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</w:p>
                <w:p w:rsidR="00C13E2D" w:rsidRPr="009A7CCD" w:rsidRDefault="00C13E2D" w:rsidP="001821F9">
                  <w:pPr>
                    <w:framePr w:hSpace="45" w:wrap="around" w:vAnchor="text" w:hAnchor="text" w:x="-712"/>
                  </w:pPr>
                </w:p>
              </w:tc>
            </w:tr>
            <w:tr w:rsidR="00C13E2D" w:rsidRPr="009A7CCD" w:rsidTr="00405022">
              <w:trPr>
                <w:jc w:val="center"/>
              </w:trPr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Cs/>
                    </w:rPr>
                  </w:pPr>
                  <w:r w:rsidRPr="009A7CCD">
                    <w:rPr>
                      <w:bCs/>
                    </w:rPr>
                    <w:t>4.</w:t>
                  </w:r>
                </w:p>
              </w:tc>
              <w:tc>
                <w:tcPr>
                  <w:tcW w:w="2155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both"/>
                  </w:pPr>
                  <w:r w:rsidRPr="009A7CCD">
                    <w:t>Работа в малых группах по конструированию способов подготовки к введению и реализации ФГОС общего образования (по выбору стажёров).</w:t>
                  </w:r>
                  <w:r w:rsidRPr="009A7CCD">
                    <w:rPr>
                      <w:bCs/>
                    </w:rPr>
                    <w:t xml:space="preserve"> Обсуждение результатов работы.</w:t>
                  </w:r>
                </w:p>
              </w:tc>
              <w:tc>
                <w:tcPr>
                  <w:tcW w:w="108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5</w:t>
                  </w:r>
                </w:p>
              </w:tc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1744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5</w:t>
                  </w:r>
                </w:p>
              </w:tc>
              <w:tc>
                <w:tcPr>
                  <w:tcW w:w="90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2083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Задание по разработке требований к способам введения и реализации ФГОС общего образования</w:t>
                  </w:r>
                </w:p>
              </w:tc>
            </w:tr>
            <w:tr w:rsidR="00C13E2D" w:rsidRPr="009A7CCD" w:rsidTr="00405022">
              <w:trPr>
                <w:jc w:val="center"/>
              </w:trPr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Cs/>
                    </w:rPr>
                  </w:pPr>
                  <w:r w:rsidRPr="009A7CCD">
                    <w:rPr>
                      <w:bCs/>
                    </w:rPr>
                    <w:lastRenderedPageBreak/>
                    <w:t>5.</w:t>
                  </w:r>
                </w:p>
              </w:tc>
              <w:tc>
                <w:tcPr>
                  <w:tcW w:w="2155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both"/>
                  </w:pPr>
                  <w:r w:rsidRPr="009A7CCD">
                    <w:t xml:space="preserve">Подготовка итогового проекта по результатам стажёрской практики. Рефлексия </w:t>
                  </w:r>
                  <w:r w:rsidRPr="009A7CCD">
                    <w:rPr>
                      <w:bCs/>
                    </w:rPr>
                    <w:t xml:space="preserve"> результатов работы.</w:t>
                  </w:r>
                </w:p>
              </w:tc>
              <w:tc>
                <w:tcPr>
                  <w:tcW w:w="108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12</w:t>
                  </w:r>
                </w:p>
              </w:tc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-</w:t>
                  </w:r>
                </w:p>
              </w:tc>
              <w:tc>
                <w:tcPr>
                  <w:tcW w:w="1744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2</w:t>
                  </w:r>
                </w:p>
              </w:tc>
              <w:tc>
                <w:tcPr>
                  <w:tcW w:w="90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10</w:t>
                  </w:r>
                </w:p>
              </w:tc>
              <w:tc>
                <w:tcPr>
                  <w:tcW w:w="2083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</w:pPr>
                  <w:r w:rsidRPr="009A7CCD">
                    <w:t>Итоговый проект по результатам стажёрской практики</w:t>
                  </w:r>
                </w:p>
              </w:tc>
            </w:tr>
            <w:tr w:rsidR="00C13E2D" w:rsidRPr="009A7CCD" w:rsidTr="00405022">
              <w:trPr>
                <w:jc w:val="center"/>
              </w:trPr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155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right"/>
                    <w:rPr>
                      <w:b/>
                      <w:bCs/>
                    </w:rPr>
                  </w:pPr>
                  <w:r w:rsidRPr="009A7CC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08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24</w:t>
                  </w:r>
                </w:p>
              </w:tc>
              <w:tc>
                <w:tcPr>
                  <w:tcW w:w="54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-</w:t>
                  </w:r>
                </w:p>
              </w:tc>
              <w:tc>
                <w:tcPr>
                  <w:tcW w:w="1744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12</w:t>
                  </w:r>
                </w:p>
              </w:tc>
              <w:tc>
                <w:tcPr>
                  <w:tcW w:w="900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  <w:r w:rsidRPr="009A7CCD">
                    <w:rPr>
                      <w:b/>
                    </w:rPr>
                    <w:t>12</w:t>
                  </w:r>
                </w:p>
              </w:tc>
              <w:tc>
                <w:tcPr>
                  <w:tcW w:w="2083" w:type="dxa"/>
                </w:tcPr>
                <w:p w:rsidR="00C13E2D" w:rsidRPr="009A7CCD" w:rsidRDefault="00C13E2D" w:rsidP="001821F9">
                  <w:pPr>
                    <w:framePr w:hSpace="45" w:wrap="around" w:vAnchor="text" w:hAnchor="text" w:x="-712"/>
                    <w:jc w:val="center"/>
                    <w:rPr>
                      <w:b/>
                    </w:rPr>
                  </w:pPr>
                </w:p>
              </w:tc>
            </w:tr>
          </w:tbl>
          <w:p w:rsidR="00C13E2D" w:rsidRPr="009A7CCD" w:rsidRDefault="00C13E2D" w:rsidP="00405022"/>
          <w:p w:rsidR="00C13E2D" w:rsidRDefault="00C13E2D" w:rsidP="00405022">
            <w:pPr>
              <w:ind w:firstLine="709"/>
              <w:jc w:val="both"/>
            </w:pPr>
            <w:r w:rsidRPr="009A7CCD">
              <w:rPr>
                <w:b/>
              </w:rPr>
              <w:t>*</w:t>
            </w:r>
            <w:r>
              <w:t xml:space="preserve"> Темы стажёрских практик, востребованные педагогическими и управленческими кадрами Алтайского края</w:t>
            </w:r>
            <w:r w:rsidRPr="009A7CCD">
              <w:t>:</w:t>
            </w:r>
          </w:p>
          <w:p w:rsidR="00C13E2D" w:rsidRDefault="00C13E2D" w:rsidP="00405022">
            <w:pPr>
              <w:ind w:firstLine="709"/>
              <w:jc w:val="both"/>
            </w:pPr>
            <w:r>
              <w:t>- </w:t>
            </w:r>
            <w:r w:rsidRPr="009A7CCD">
              <w:t>Проектирование и экспертиза образовательной программы на</w:t>
            </w:r>
            <w:r>
              <w:t>чального</w:t>
            </w:r>
            <w:r w:rsidRPr="009A7CCD">
              <w:t>/ общего образования</w:t>
            </w:r>
          </w:p>
          <w:p w:rsidR="00C13E2D" w:rsidRDefault="00C13E2D" w:rsidP="00405022">
            <w:pPr>
              <w:ind w:firstLine="709"/>
              <w:jc w:val="both"/>
            </w:pPr>
            <w:r>
              <w:t>- </w:t>
            </w:r>
            <w:r w:rsidRPr="009A7CCD">
              <w:t xml:space="preserve">Проектирование рабочих программ </w:t>
            </w:r>
            <w:r>
              <w:t>отдельных учебных предметов</w:t>
            </w:r>
          </w:p>
          <w:p w:rsidR="00C13E2D" w:rsidRDefault="00C13E2D" w:rsidP="00405022">
            <w:pPr>
              <w:ind w:firstLine="709"/>
              <w:jc w:val="both"/>
            </w:pPr>
            <w:r>
              <w:t>- </w:t>
            </w:r>
            <w:r w:rsidRPr="009A7CCD">
              <w:t>Проектирование и экспертиза образовательной программы основного общего образования</w:t>
            </w:r>
          </w:p>
          <w:p w:rsidR="00C13E2D" w:rsidRDefault="00C13E2D" w:rsidP="00405022">
            <w:pPr>
              <w:ind w:firstLine="709"/>
              <w:jc w:val="both"/>
            </w:pPr>
            <w:r>
              <w:t>- </w:t>
            </w:r>
            <w:r w:rsidRPr="009A7CCD">
              <w:t>Формирование и мониторинг универсальных учебных действий школьников</w:t>
            </w:r>
          </w:p>
          <w:p w:rsidR="00C13E2D" w:rsidRDefault="00C13E2D" w:rsidP="00405022">
            <w:pPr>
              <w:ind w:firstLine="709"/>
              <w:jc w:val="both"/>
            </w:pPr>
            <w:r>
              <w:t>- </w:t>
            </w:r>
            <w:r w:rsidRPr="009A7CCD">
              <w:t>Проектирование образовательной среды и программы внеурочной деятельности</w:t>
            </w:r>
          </w:p>
          <w:p w:rsidR="00C13E2D" w:rsidRDefault="00C13E2D" w:rsidP="00405022">
            <w:pPr>
              <w:ind w:firstLine="709"/>
              <w:jc w:val="both"/>
            </w:pPr>
            <w:r>
              <w:t>- </w:t>
            </w:r>
            <w:r w:rsidRPr="009A7CCD">
              <w:t>Внутришкольный контроль и система оценивания достижения учащимися планируемых результатов</w:t>
            </w:r>
          </w:p>
          <w:p w:rsidR="00C13E2D" w:rsidRPr="009A7CCD" w:rsidRDefault="00C13E2D" w:rsidP="00405022">
            <w:pPr>
              <w:ind w:firstLine="709"/>
              <w:jc w:val="both"/>
            </w:pPr>
            <w:r>
              <w:t>- </w:t>
            </w:r>
            <w:r w:rsidRPr="009A7CCD">
              <w:t>Проектирование программы духовно-нравственного воспитания</w:t>
            </w:r>
          </w:p>
          <w:p w:rsidR="00C13E2D" w:rsidRPr="009A7CCD" w:rsidRDefault="00C13E2D" w:rsidP="00405022">
            <w:pPr>
              <w:pStyle w:val="140"/>
              <w:ind w:left="360"/>
              <w:rPr>
                <w:sz w:val="24"/>
                <w:szCs w:val="24"/>
              </w:rPr>
            </w:pPr>
          </w:p>
          <w:p w:rsidR="00C13E2D" w:rsidRPr="009A7CCD" w:rsidRDefault="00C13E2D" w:rsidP="00405022">
            <w:pPr>
              <w:pStyle w:val="140"/>
              <w:ind w:firstLine="709"/>
              <w:rPr>
                <w:sz w:val="24"/>
                <w:szCs w:val="24"/>
              </w:rPr>
            </w:pPr>
            <w:r w:rsidRPr="009A7CCD">
              <w:rPr>
                <w:sz w:val="24"/>
                <w:szCs w:val="24"/>
              </w:rPr>
              <w:t>Уважаемые коллеги! Предлагаемые ссылки помогут вам составить более полное представление о программе стажировки и грамотно разработать рабочую программу стажировки на базе вашего образовательного учреждения.</w:t>
            </w:r>
          </w:p>
          <w:p w:rsidR="00C13E2D" w:rsidRPr="009A7CCD" w:rsidRDefault="00C13E2D" w:rsidP="00405022">
            <w:pPr>
              <w:pStyle w:val="2"/>
              <w:spacing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Pr="009A7C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www.alted.ru/oo538/doc/programma_deiatelnosti.doc</w:t>
              </w:r>
            </w:hyperlink>
          </w:p>
          <w:p w:rsidR="00C13E2D" w:rsidRPr="009A7CCD" w:rsidRDefault="00C13E2D" w:rsidP="00405022">
            <w:pPr>
              <w:pStyle w:val="2"/>
              <w:spacing w:before="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tgtFrame="_blank" w:history="1">
              <w:r w:rsidRPr="009A7C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www.alted.ru/oo46/doc/training_tssh2-tpc.doc</w:t>
              </w:r>
            </w:hyperlink>
            <w:r w:rsidRPr="009A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E2D" w:rsidRPr="009A7CCD" w:rsidRDefault="00C13E2D" w:rsidP="00405022">
            <w:pPr>
              <w:rPr>
                <w:color w:val="000000"/>
              </w:rPr>
            </w:pPr>
          </w:p>
        </w:tc>
      </w:tr>
      <w:tr w:rsidR="00C13E2D" w:rsidRPr="009A7CCD" w:rsidTr="00405022">
        <w:tc>
          <w:tcPr>
            <w:tcW w:w="1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rStyle w:val="a4"/>
                <w:b w:val="0"/>
                <w:iCs/>
                <w:color w:val="000000"/>
              </w:rPr>
            </w:pPr>
            <w:r w:rsidRPr="009A7CCD">
              <w:rPr>
                <w:rStyle w:val="a4"/>
                <w:b w:val="0"/>
                <w:color w:val="000000"/>
              </w:rPr>
              <w:lastRenderedPageBreak/>
              <w:t>Источники информации</w:t>
            </w:r>
          </w:p>
        </w:tc>
        <w:tc>
          <w:tcPr>
            <w:tcW w:w="31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A43B53" w:rsidRDefault="00C13E2D" w:rsidP="00405022">
            <w:pPr>
              <w:pStyle w:val="140"/>
              <w:ind w:left="360"/>
              <w:rPr>
                <w:rStyle w:val="a4"/>
                <w:b w:val="0"/>
                <w:bCs w:val="0"/>
                <w:sz w:val="24"/>
                <w:szCs w:val="24"/>
              </w:rPr>
            </w:pPr>
            <w:r w:rsidRPr="009A7CCD">
              <w:rPr>
                <w:rStyle w:val="a4"/>
                <w:b w:val="0"/>
                <w:iCs/>
                <w:color w:val="000000"/>
                <w:sz w:val="24"/>
                <w:szCs w:val="24"/>
              </w:rPr>
              <w:t xml:space="preserve">В консультации использованы материалы, разработанные </w:t>
            </w:r>
            <w:r w:rsidRPr="009A7CCD">
              <w:rPr>
                <w:sz w:val="24"/>
                <w:szCs w:val="24"/>
              </w:rPr>
              <w:t xml:space="preserve"> Еленой Михайловной Белоруковой, к.п.н.,  директором центра развития дошкольного и начального общего образования АКИПКРО.</w:t>
            </w:r>
          </w:p>
        </w:tc>
      </w:tr>
      <w:tr w:rsidR="00C13E2D" w:rsidRPr="009A7CCD" w:rsidTr="00405022">
        <w:tc>
          <w:tcPr>
            <w:tcW w:w="1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rPr>
                <w:rStyle w:val="a4"/>
                <w:i/>
                <w:iCs/>
                <w:color w:val="000000"/>
              </w:rPr>
            </w:pPr>
            <w:r w:rsidRPr="009A7CCD">
              <w:rPr>
                <w:rStyle w:val="a4"/>
                <w:b w:val="0"/>
                <w:color w:val="000000"/>
              </w:rPr>
              <w:t>Консультант</w:t>
            </w:r>
          </w:p>
        </w:tc>
        <w:tc>
          <w:tcPr>
            <w:tcW w:w="31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E2D" w:rsidRPr="009A7CCD" w:rsidRDefault="00C13E2D" w:rsidP="00405022">
            <w:pPr>
              <w:pStyle w:val="140"/>
              <w:ind w:left="360"/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  <w:r w:rsidRPr="009A7CCD">
              <w:rPr>
                <w:rStyle w:val="a4"/>
                <w:b w:val="0"/>
                <w:iCs/>
                <w:color w:val="000000"/>
                <w:sz w:val="24"/>
                <w:szCs w:val="24"/>
              </w:rPr>
              <w:t>Ирина Сергеевна Доровских, старший преподаватель кафедры начального общего образования АКИПКРО</w:t>
            </w:r>
          </w:p>
        </w:tc>
      </w:tr>
    </w:tbl>
    <w:p w:rsidR="00B9107B" w:rsidRDefault="00B9107B"/>
    <w:sectPr w:rsidR="00B9107B" w:rsidSect="00B9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formsDesign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D"/>
    <w:rsid w:val="001821F9"/>
    <w:rsid w:val="00B9107B"/>
    <w:rsid w:val="00C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54FAF-1F7B-419F-B73D-098F91DB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3E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E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3E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C13E2D"/>
    <w:rPr>
      <w:color w:val="0000FF"/>
      <w:u w:val="single"/>
    </w:rPr>
  </w:style>
  <w:style w:type="character" w:styleId="a4">
    <w:name w:val="Strong"/>
    <w:basedOn w:val="a0"/>
    <w:qFormat/>
    <w:rsid w:val="00C13E2D"/>
    <w:rPr>
      <w:rFonts w:cs="Times New Roman"/>
      <w:b/>
      <w:bCs/>
    </w:rPr>
  </w:style>
  <w:style w:type="paragraph" w:styleId="a5">
    <w:name w:val="Normal (Web)"/>
    <w:basedOn w:val="a"/>
    <w:rsid w:val="00C13E2D"/>
    <w:pPr>
      <w:spacing w:before="120" w:after="120"/>
      <w:jc w:val="both"/>
    </w:pPr>
    <w:rPr>
      <w:color w:val="000000"/>
    </w:rPr>
  </w:style>
  <w:style w:type="paragraph" w:customStyle="1" w:styleId="western">
    <w:name w:val="western"/>
    <w:basedOn w:val="a"/>
    <w:rsid w:val="00C13E2D"/>
    <w:pPr>
      <w:spacing w:before="100" w:beforeAutospacing="1" w:after="100" w:afterAutospacing="1"/>
    </w:pPr>
  </w:style>
  <w:style w:type="paragraph" w:customStyle="1" w:styleId="FR1">
    <w:name w:val="FR1"/>
    <w:rsid w:val="00C13E2D"/>
    <w:pPr>
      <w:widowControl w:val="0"/>
      <w:autoSpaceDE w:val="0"/>
      <w:autoSpaceDN w:val="0"/>
      <w:spacing w:after="0" w:line="300" w:lineRule="auto"/>
      <w:ind w:left="160" w:firstLine="50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0">
    <w:name w:val="Стиль Обычный (веб) + 14 пт Авто По ширине Перед:  0 пт После: ..."/>
    <w:basedOn w:val="a"/>
    <w:rsid w:val="00C13E2D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ed.ru/oo46/doc/training_tssh2-tpc.doc" TargetMode="External"/><Relationship Id="rId5" Type="http://schemas.openxmlformats.org/officeDocument/2006/relationships/hyperlink" Target="http://www.alted.ru/oo538/doc/programma_deiatelnost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7139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Баранова Ю.О.</cp:lastModifiedBy>
  <cp:revision>2</cp:revision>
  <dcterms:created xsi:type="dcterms:W3CDTF">2023-12-08T07:03:00Z</dcterms:created>
  <dcterms:modified xsi:type="dcterms:W3CDTF">2023-12-08T07:03:00Z</dcterms:modified>
</cp:coreProperties>
</file>