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13" w:rsidRPr="00154FC0" w:rsidRDefault="00061622" w:rsidP="00154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C0">
        <w:rPr>
          <w:rFonts w:ascii="Times New Roman" w:hAnsi="Times New Roman" w:cs="Times New Roman"/>
          <w:b/>
          <w:sz w:val="28"/>
          <w:szCs w:val="28"/>
        </w:rPr>
        <w:t>Визитная карточка проекта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061622" w:rsidRPr="00746E48" w:rsidTr="00154FC0">
        <w:tc>
          <w:tcPr>
            <w:tcW w:w="3114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Унжакова</w:t>
            </w:r>
            <w:proofErr w:type="spellEnd"/>
            <w:r w:rsidRPr="00746E4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</w:tr>
      <w:tr w:rsidR="00061622" w:rsidRPr="00746E48" w:rsidTr="00154FC0">
        <w:tc>
          <w:tcPr>
            <w:tcW w:w="3114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237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Муниципальное бюджетное общеобразовательное учреждение «Гимназия № 80»</w:t>
            </w:r>
          </w:p>
        </w:tc>
      </w:tr>
      <w:tr w:rsidR="00061622" w:rsidRPr="00746E48" w:rsidTr="00154FC0">
        <w:tc>
          <w:tcPr>
            <w:tcW w:w="3114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Название номинации конкурса</w:t>
            </w:r>
          </w:p>
        </w:tc>
        <w:tc>
          <w:tcPr>
            <w:tcW w:w="6237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с численностью обучающихся более 401 человека</w:t>
            </w:r>
          </w:p>
        </w:tc>
      </w:tr>
      <w:tr w:rsidR="00061622" w:rsidRPr="00746E48" w:rsidTr="00154FC0">
        <w:tc>
          <w:tcPr>
            <w:tcW w:w="3114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Название проекта, выдвигающегося на конкурс</w:t>
            </w:r>
          </w:p>
        </w:tc>
        <w:tc>
          <w:tcPr>
            <w:tcW w:w="6237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Проект модернизации библиотечно-информационного центра гимназии</w:t>
            </w:r>
          </w:p>
        </w:tc>
      </w:tr>
      <w:tr w:rsidR="00061622" w:rsidRPr="00746E48" w:rsidTr="00154FC0">
        <w:tc>
          <w:tcPr>
            <w:tcW w:w="3114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6237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Проект ориентирован на использование инновационных форм работы на основе информационных технологий</w:t>
            </w:r>
            <w:r w:rsidR="00B81FF7" w:rsidRPr="00746E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1FF7" w:rsidRPr="00746E48" w:rsidRDefault="00B81FF7">
            <w:pPr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- использование интерактивных технологий (сенсорный монитор, интерактивная доска, комплект нетбуков и планшетов) в урочной и внеурочной работе, на мероприятиях и библиотечных уроках</w:t>
            </w:r>
            <w:r w:rsidR="00746E48" w:rsidRPr="00746E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;</w:t>
            </w:r>
          </w:p>
          <w:p w:rsidR="00746E48" w:rsidRPr="00746E48" w:rsidRDefault="00746E48">
            <w:pPr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- проектная работа с учащимися;</w:t>
            </w:r>
          </w:p>
          <w:p w:rsidR="00B81FF7" w:rsidRPr="00746E48" w:rsidRDefault="00B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- подготовка интерактивных игр, викторин, кроссвордов;</w:t>
            </w:r>
          </w:p>
          <w:p w:rsidR="00B81FF7" w:rsidRPr="00746E48" w:rsidRDefault="00B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тестирований и олимпиад на различных платформах (Сириус, </w:t>
            </w:r>
            <w:proofErr w:type="spellStart"/>
            <w:r w:rsidRPr="00746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46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, урок цифры и др.);</w:t>
            </w:r>
          </w:p>
          <w:p w:rsidR="00B81FF7" w:rsidRPr="00746E48" w:rsidRDefault="0074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B81FF7" w:rsidRPr="00746E48">
              <w:rPr>
                <w:rFonts w:ascii="Times New Roman" w:hAnsi="Times New Roman" w:cs="Times New Roman"/>
                <w:sz w:val="28"/>
                <w:szCs w:val="28"/>
              </w:rPr>
              <w:t>одготовка печатных библиографических указателей и листовок;</w:t>
            </w:r>
          </w:p>
          <w:p w:rsidR="00746E48" w:rsidRPr="00746E48" w:rsidRDefault="0074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-киберспорт;</w:t>
            </w:r>
          </w:p>
          <w:p w:rsidR="00B81FF7" w:rsidRPr="00746E48" w:rsidRDefault="00B8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6E48" w:rsidRPr="00746E48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учащихся по вопросам ИТ.</w:t>
            </w:r>
          </w:p>
        </w:tc>
      </w:tr>
      <w:tr w:rsidR="00061622" w:rsidRPr="00746E48" w:rsidTr="00154FC0">
        <w:tc>
          <w:tcPr>
            <w:tcW w:w="3114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6237" w:type="dxa"/>
          </w:tcPr>
          <w:p w:rsidR="00746E48" w:rsidRDefault="00746E48" w:rsidP="00746E48">
            <w:pPr>
              <w:tabs>
                <w:tab w:val="left" w:pos="1025"/>
              </w:tabs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2118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7AB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высокотехнологичного библиотечного пространства, ориентированного на формирование информационно грамотной личности с активной жизненной позицией.</w:t>
            </w:r>
          </w:p>
          <w:p w:rsidR="00746E48" w:rsidRDefault="00746E48" w:rsidP="00746E48">
            <w:pPr>
              <w:tabs>
                <w:tab w:val="left" w:pos="1025"/>
              </w:tabs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46E48" w:rsidRPr="00746E48" w:rsidRDefault="000627AB" w:rsidP="00746E48">
            <w:pPr>
              <w:numPr>
                <w:ilvl w:val="0"/>
                <w:numId w:val="1"/>
              </w:numPr>
              <w:tabs>
                <w:tab w:val="left" w:pos="322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6E48" w:rsidRPr="00746E48">
              <w:rPr>
                <w:rFonts w:ascii="Times New Roman" w:hAnsi="Times New Roman" w:cs="Times New Roman"/>
                <w:sz w:val="28"/>
                <w:szCs w:val="28"/>
              </w:rPr>
              <w:t>оспитание информационной культуры и культуры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622" w:rsidRPr="00746E48" w:rsidRDefault="000627AB" w:rsidP="00211887">
            <w:pPr>
              <w:numPr>
                <w:ilvl w:val="0"/>
                <w:numId w:val="1"/>
              </w:numPr>
              <w:tabs>
                <w:tab w:val="left" w:pos="322"/>
              </w:tabs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61622" w:rsidRPr="00746E48">
              <w:rPr>
                <w:rFonts w:ascii="Times New Roman" w:hAnsi="Times New Roman" w:cs="Times New Roman"/>
                <w:sz w:val="28"/>
                <w:szCs w:val="28"/>
              </w:rPr>
              <w:t>ормирование у школьников навыков поиска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622" w:rsidRPr="00746E48" w:rsidTr="00154FC0">
        <w:tc>
          <w:tcPr>
            <w:tcW w:w="3114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проекта</w:t>
            </w:r>
          </w:p>
        </w:tc>
        <w:tc>
          <w:tcPr>
            <w:tcW w:w="6237" w:type="dxa"/>
          </w:tcPr>
          <w:p w:rsidR="000627AB" w:rsidRDefault="000627AB" w:rsidP="000627AB">
            <w:pPr>
              <w:tabs>
                <w:tab w:val="left" w:pos="1025"/>
              </w:tabs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расширение материаль</w:t>
            </w:r>
            <w:r w:rsidR="0021188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-технической базы БИЦ;</w:t>
            </w:r>
          </w:p>
          <w:p w:rsidR="000627AB" w:rsidRDefault="000627AB" w:rsidP="000627AB">
            <w:pPr>
              <w:tabs>
                <w:tab w:val="left" w:pos="1025"/>
              </w:tabs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обновление внутреннего пространства БИЦ;</w:t>
            </w:r>
          </w:p>
          <w:p w:rsidR="000627AB" w:rsidRDefault="000627AB" w:rsidP="000627AB">
            <w:pPr>
              <w:tabs>
                <w:tab w:val="left" w:pos="1025"/>
              </w:tabs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организация библиотечных мероприятий и уроков с использованием технических средств и информационных технологий;</w:t>
            </w:r>
          </w:p>
          <w:p w:rsidR="000627AB" w:rsidRDefault="000627AB" w:rsidP="000627AB">
            <w:pPr>
              <w:tabs>
                <w:tab w:val="left" w:pos="1025"/>
              </w:tabs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помощь в организации и проведении уроков учителей-предметников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средств и информационных технологий;</w:t>
            </w:r>
          </w:p>
          <w:p w:rsidR="000627AB" w:rsidRDefault="000627AB" w:rsidP="000627AB">
            <w:pPr>
              <w:tabs>
                <w:tab w:val="left" w:pos="1025"/>
              </w:tabs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подготовка серии библиографических указателей для начальной школы «Найди меня на полке»</w:t>
            </w:r>
          </w:p>
          <w:p w:rsidR="000627AB" w:rsidRDefault="000627AB" w:rsidP="000627AB">
            <w:pPr>
              <w:tabs>
                <w:tab w:val="left" w:pos="1025"/>
              </w:tabs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проведение библиотечных акций и конкурсов, участие в федеральных мероприятиях («Дари книги с любовью», «Сдай макулатуру», «Театральные вечера», «Сад памяти»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627AB" w:rsidRDefault="000627AB" w:rsidP="000627AB">
            <w:pPr>
              <w:tabs>
                <w:tab w:val="left" w:pos="1025"/>
              </w:tabs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46E48">
              <w:rPr>
                <w:rFonts w:ascii="Times New Roman" w:hAnsi="Times New Roman" w:cs="Times New Roman"/>
                <w:sz w:val="28"/>
                <w:szCs w:val="28"/>
              </w:rPr>
              <w:t>участие в чемпионатах и организация внутришкольных соревнований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7AB" w:rsidRDefault="000627AB" w:rsidP="000627AB">
            <w:pPr>
              <w:tabs>
                <w:tab w:val="left" w:pos="1025"/>
              </w:tabs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реализация программ внеурочной работы по направлению развития информационной культуры;</w:t>
            </w:r>
          </w:p>
          <w:p w:rsidR="000627AB" w:rsidRDefault="000627AB" w:rsidP="000627AB">
            <w:pPr>
              <w:tabs>
                <w:tab w:val="left" w:pos="1025"/>
              </w:tabs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7AB">
              <w:rPr>
                <w:rFonts w:ascii="Times New Roman" w:hAnsi="Times New Roman" w:cs="Times New Roman"/>
                <w:sz w:val="28"/>
                <w:szCs w:val="28"/>
              </w:rPr>
              <w:t>– работа с детьми с ОВЗ – интеграция в школьное пространство через участие в конкурсах (чтецов, книжки-малышки)</w:t>
            </w:r>
          </w:p>
          <w:p w:rsidR="000627AB" w:rsidRPr="00746E48" w:rsidRDefault="000627AB" w:rsidP="0021188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627AB"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27AB">
              <w:rPr>
                <w:rFonts w:ascii="Times New Roman" w:hAnsi="Times New Roman" w:cs="Times New Roman"/>
                <w:sz w:val="28"/>
                <w:szCs w:val="28"/>
              </w:rPr>
              <w:t xml:space="preserve"> для проектной деятельности учащихся – используя технические и информационные ресурсы БИЦ (в том числе и удаленные)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27AB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работают над проектами. </w:t>
            </w:r>
          </w:p>
        </w:tc>
      </w:tr>
      <w:tr w:rsidR="00061622" w:rsidRPr="00746E48" w:rsidTr="00154FC0">
        <w:tc>
          <w:tcPr>
            <w:tcW w:w="3114" w:type="dxa"/>
          </w:tcPr>
          <w:p w:rsidR="00061622" w:rsidRPr="00746E48" w:rsidRDefault="0006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 реализации проекта</w:t>
            </w:r>
          </w:p>
        </w:tc>
        <w:tc>
          <w:tcPr>
            <w:tcW w:w="6237" w:type="dxa"/>
          </w:tcPr>
          <w:p w:rsidR="000627AB" w:rsidRPr="00154FC0" w:rsidRDefault="000627AB" w:rsidP="0015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C0">
              <w:rPr>
                <w:rFonts w:ascii="Times New Roman" w:hAnsi="Times New Roman" w:cs="Times New Roman"/>
                <w:sz w:val="28"/>
                <w:szCs w:val="28"/>
              </w:rPr>
              <w:t>Победа в краевом конкурсе грантов «Я считаю-2021» с проектом «Мобильный класс» (2022г.)</w:t>
            </w:r>
          </w:p>
          <w:p w:rsidR="000627AB" w:rsidRPr="00154FC0" w:rsidRDefault="000627AB" w:rsidP="0015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C0">
              <w:rPr>
                <w:rFonts w:ascii="Times New Roman" w:hAnsi="Times New Roman" w:cs="Times New Roman"/>
                <w:sz w:val="28"/>
                <w:szCs w:val="28"/>
              </w:rPr>
              <w:t>Победа в краевом конкурсе школьных проектов и программ развития школьных информационно-библиотечных центров среди общеобразовательных организаций Алтайского края с проектом «Видеостудия «Точка зрения»» (2019 г.)</w:t>
            </w:r>
          </w:p>
          <w:p w:rsidR="00061622" w:rsidRDefault="00154FC0" w:rsidP="0015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БИЦ сформирована высокотехнологичная среда, где учащиеся могут общаться, читать книги, отдыхать, работать над творческими проектами, реализовывать учебные задачи, требующие использования информационных технологий.</w:t>
            </w:r>
          </w:p>
          <w:p w:rsidR="00154FC0" w:rsidRPr="00154FC0" w:rsidRDefault="00154FC0" w:rsidP="00154FC0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FC0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помещении присутствует зонирование на читальный зал, зону открытого доступа, </w:t>
            </w:r>
            <w:proofErr w:type="spellStart"/>
            <w:r w:rsidRPr="00154FC0">
              <w:rPr>
                <w:rFonts w:ascii="Times New Roman" w:hAnsi="Times New Roman" w:cs="Times New Roman"/>
                <w:sz w:val="28"/>
                <w:szCs w:val="28"/>
              </w:rPr>
              <w:t>медиазону</w:t>
            </w:r>
            <w:proofErr w:type="spellEnd"/>
            <w:r w:rsidRPr="00154FC0">
              <w:rPr>
                <w:rFonts w:ascii="Times New Roman" w:hAnsi="Times New Roman" w:cs="Times New Roman"/>
                <w:sz w:val="28"/>
                <w:szCs w:val="28"/>
              </w:rPr>
              <w:t>, закрытое книгохранилищу, фонд учебников.</w:t>
            </w:r>
          </w:p>
          <w:p w:rsidR="00154FC0" w:rsidRPr="00154FC0" w:rsidRDefault="00154FC0" w:rsidP="00154FC0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FC0">
              <w:rPr>
                <w:rFonts w:ascii="Times New Roman" w:hAnsi="Times New Roman" w:cs="Times New Roman"/>
                <w:sz w:val="28"/>
                <w:szCs w:val="28"/>
              </w:rPr>
              <w:t xml:space="preserve">В читальном зале 32 посадочных места, оборудованных модульными столами и стульями, 2 дивана на 6 посадочных мест в суме. Столы могут быть расставлены в форме геометрических фигур. </w:t>
            </w:r>
          </w:p>
          <w:p w:rsidR="00154FC0" w:rsidRPr="00154FC0" w:rsidRDefault="00154FC0" w:rsidP="00154FC0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Зона открытого доступа представлена стеллажами - 5 шт., выставочными стендами – 3 шт., стендом-вертушкой, выставочным блоком с подсветкой. Оборудована зона хранения периодических изданий. Каждый стеллаж имеет выставочные секции. </w:t>
            </w:r>
          </w:p>
          <w:p w:rsidR="00154FC0" w:rsidRPr="00154FC0" w:rsidRDefault="00154FC0" w:rsidP="00154FC0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FC0">
              <w:rPr>
                <w:rFonts w:ascii="Times New Roman" w:hAnsi="Times New Roman" w:cs="Times New Roman"/>
                <w:sz w:val="28"/>
                <w:szCs w:val="28"/>
              </w:rPr>
              <w:t>Для проведения мероприятий и библиотечных уроков имеется стойка для учителя, оснащенная компьютером с сенсорным монитором, портативной интерактивной доской.</w:t>
            </w:r>
          </w:p>
          <w:p w:rsidR="00154FC0" w:rsidRPr="00154FC0" w:rsidRDefault="00154FC0" w:rsidP="00154FC0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C0">
              <w:rPr>
                <w:rFonts w:ascii="Times New Roman" w:hAnsi="Times New Roman" w:cs="Times New Roman"/>
                <w:sz w:val="28"/>
                <w:szCs w:val="28"/>
              </w:rPr>
              <w:t>Медиазона</w:t>
            </w:r>
            <w:proofErr w:type="spellEnd"/>
            <w:r w:rsidRPr="00154FC0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4 компьютера, 21 нетбук, 10 планшетов с доступом в интернет через </w:t>
            </w:r>
            <w:proofErr w:type="spellStart"/>
            <w:r w:rsidRPr="00154FC0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154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FC0" w:rsidRPr="00746E48" w:rsidRDefault="00154FC0" w:rsidP="002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C0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библиотекаря оснащено компьютером, ч/б, </w:t>
            </w:r>
            <w:proofErr w:type="spellStart"/>
            <w:r w:rsidRPr="00154FC0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154FC0">
              <w:rPr>
                <w:rFonts w:ascii="Times New Roman" w:hAnsi="Times New Roman" w:cs="Times New Roman"/>
                <w:sz w:val="28"/>
                <w:szCs w:val="28"/>
              </w:rPr>
              <w:t xml:space="preserve">. принтерами, </w:t>
            </w:r>
            <w:proofErr w:type="spellStart"/>
            <w:r w:rsidRPr="00154FC0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154FC0">
              <w:rPr>
                <w:rFonts w:ascii="Times New Roman" w:hAnsi="Times New Roman" w:cs="Times New Roman"/>
                <w:sz w:val="28"/>
                <w:szCs w:val="28"/>
              </w:rPr>
              <w:t>. МФУ, ламинатором.</w:t>
            </w:r>
          </w:p>
        </w:tc>
      </w:tr>
    </w:tbl>
    <w:p w:rsidR="00061622" w:rsidRPr="00746E48" w:rsidRDefault="00061622">
      <w:pPr>
        <w:rPr>
          <w:rFonts w:ascii="Times New Roman" w:hAnsi="Times New Roman" w:cs="Times New Roman"/>
          <w:sz w:val="28"/>
          <w:szCs w:val="28"/>
        </w:rPr>
      </w:pPr>
    </w:p>
    <w:sectPr w:rsidR="00061622" w:rsidRPr="0074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11628"/>
    <w:multiLevelType w:val="hybridMultilevel"/>
    <w:tmpl w:val="836A027C"/>
    <w:lvl w:ilvl="0" w:tplc="FAA42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22"/>
    <w:rsid w:val="00061622"/>
    <w:rsid w:val="000627AB"/>
    <w:rsid w:val="00112213"/>
    <w:rsid w:val="00154FC0"/>
    <w:rsid w:val="00211887"/>
    <w:rsid w:val="006421A4"/>
    <w:rsid w:val="00746E48"/>
    <w:rsid w:val="00B81FF7"/>
    <w:rsid w:val="00F60E6F"/>
    <w:rsid w:val="00F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643D0-96BB-4ADE-8832-C3A35834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Калачева Ю.С.</cp:lastModifiedBy>
  <cp:revision>3</cp:revision>
  <dcterms:created xsi:type="dcterms:W3CDTF">2023-12-04T08:20:00Z</dcterms:created>
  <dcterms:modified xsi:type="dcterms:W3CDTF">2023-12-05T01:37:00Z</dcterms:modified>
</cp:coreProperties>
</file>