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3C" w:rsidRDefault="00D1343C" w:rsidP="00D1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5">
        <w:rPr>
          <w:rFonts w:ascii="Times New Roman" w:hAnsi="Times New Roman" w:cs="Times New Roman"/>
          <w:b/>
          <w:sz w:val="28"/>
          <w:szCs w:val="28"/>
        </w:rPr>
        <w:t>Использование метода «образовательного путешествия»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3E5">
        <w:rPr>
          <w:rFonts w:ascii="Times New Roman" w:hAnsi="Times New Roman" w:cs="Times New Roman"/>
          <w:b/>
          <w:sz w:val="28"/>
          <w:szCs w:val="28"/>
        </w:rPr>
        <w:t>в обучении русскому языку для достиже</w:t>
      </w:r>
      <w:r>
        <w:rPr>
          <w:rFonts w:ascii="Times New Roman" w:hAnsi="Times New Roman" w:cs="Times New Roman"/>
          <w:b/>
          <w:sz w:val="28"/>
          <w:szCs w:val="28"/>
        </w:rPr>
        <w:t>ния образовательных результатов</w:t>
      </w:r>
    </w:p>
    <w:p w:rsidR="00D1343C" w:rsidRPr="00E553E5" w:rsidRDefault="00D1343C" w:rsidP="00D1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5">
        <w:rPr>
          <w:rFonts w:ascii="Times New Roman" w:hAnsi="Times New Roman" w:cs="Times New Roman"/>
          <w:b/>
          <w:sz w:val="28"/>
          <w:szCs w:val="28"/>
        </w:rPr>
        <w:t>обучающихся основной школы</w:t>
      </w:r>
    </w:p>
    <w:p w:rsidR="00D1343C" w:rsidRDefault="00D1343C" w:rsidP="00D1343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D1343C" w:rsidRPr="00292ED2" w:rsidTr="00206839">
        <w:trPr>
          <w:jc w:val="center"/>
        </w:trPr>
        <w:tc>
          <w:tcPr>
            <w:tcW w:w="1281" w:type="dxa"/>
            <w:vMerge w:val="restart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D1343C" w:rsidRPr="00292ED2" w:rsidTr="00206839">
        <w:trPr>
          <w:jc w:val="center"/>
        </w:trPr>
        <w:tc>
          <w:tcPr>
            <w:tcW w:w="1281" w:type="dxa"/>
            <w:vMerge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6(ЛП)</w:t>
            </w:r>
          </w:p>
        </w:tc>
      </w:tr>
      <w:tr w:rsidR="00D1343C" w:rsidRPr="00292ED2" w:rsidTr="00206839">
        <w:trPr>
          <w:jc w:val="center"/>
        </w:trPr>
        <w:tc>
          <w:tcPr>
            <w:tcW w:w="1281" w:type="dxa"/>
            <w:vMerge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(СР)</w:t>
            </w:r>
          </w:p>
        </w:tc>
      </w:tr>
      <w:tr w:rsidR="00D1343C" w:rsidRPr="00292ED2" w:rsidTr="00206839">
        <w:trPr>
          <w:jc w:val="center"/>
        </w:trPr>
        <w:tc>
          <w:tcPr>
            <w:tcW w:w="1281" w:type="dxa"/>
            <w:vMerge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(СР) 2 (ИА)</w:t>
            </w:r>
          </w:p>
        </w:tc>
      </w:tr>
      <w:tr w:rsidR="00D1343C" w:rsidRPr="00292ED2" w:rsidTr="00206839">
        <w:trPr>
          <w:jc w:val="center"/>
        </w:trPr>
        <w:tc>
          <w:tcPr>
            <w:tcW w:w="1281" w:type="dxa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D1343C" w:rsidRPr="00356F04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D1343C" w:rsidRPr="00292ED2" w:rsidRDefault="00D1343C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C"/>
    <w:rsid w:val="00712BD6"/>
    <w:rsid w:val="00AA64FF"/>
    <w:rsid w:val="00D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FA99-01F4-41CC-995E-0C7F9B4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3C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43C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D134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2024-05-28T06:59:00Z</dcterms:created>
  <dcterms:modified xsi:type="dcterms:W3CDTF">2024-05-28T06:59:00Z</dcterms:modified>
</cp:coreProperties>
</file>