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601" w:rsidRPr="00E553E5" w:rsidRDefault="007A6601" w:rsidP="007A66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3E5">
        <w:rPr>
          <w:rFonts w:ascii="Times New Roman" w:hAnsi="Times New Roman" w:cs="Times New Roman"/>
          <w:b/>
          <w:sz w:val="28"/>
          <w:szCs w:val="28"/>
        </w:rPr>
        <w:t xml:space="preserve">Формирование естественнонаучной грамотности школьников на уроках географии посредством использования цифрового оборудования центра образования «Точка роста» </w:t>
      </w:r>
    </w:p>
    <w:p w:rsidR="007A6601" w:rsidRDefault="007A6601" w:rsidP="007A660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Календарный учебный график</w:t>
      </w:r>
    </w:p>
    <w:tbl>
      <w:tblPr>
        <w:tblW w:w="9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1"/>
        <w:gridCol w:w="3127"/>
        <w:gridCol w:w="5031"/>
      </w:tblGrid>
      <w:tr w:rsidR="007A6601" w:rsidRPr="00292ED2" w:rsidTr="00206839">
        <w:trPr>
          <w:jc w:val="center"/>
        </w:trPr>
        <w:tc>
          <w:tcPr>
            <w:tcW w:w="1281" w:type="dxa"/>
            <w:vMerge w:val="restart"/>
          </w:tcPr>
          <w:p w:rsidR="007A6601" w:rsidRPr="00292ED2" w:rsidRDefault="007A6601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7A6601" w:rsidRPr="00292ED2" w:rsidRDefault="007A6601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127" w:type="dxa"/>
          </w:tcPr>
          <w:p w:rsidR="007A6601" w:rsidRPr="00292ED2" w:rsidRDefault="007A6601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92ED2">
              <w:rPr>
                <w:rFonts w:ascii="Times New Roman" w:eastAsia="Calibri" w:hAnsi="Times New Roman" w:cs="Times New Roman"/>
                <w:b/>
                <w:lang w:eastAsia="en-US"/>
              </w:rPr>
              <w:t>Количество учебных дней</w:t>
            </w:r>
          </w:p>
          <w:p w:rsidR="007A6601" w:rsidRPr="00292ED2" w:rsidRDefault="007A6601" w:rsidP="00206839">
            <w:pPr>
              <w:tabs>
                <w:tab w:val="left" w:pos="709"/>
                <w:tab w:val="center" w:pos="1455"/>
                <w:tab w:val="right" w:pos="291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ab/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ab/>
            </w:r>
            <w:r w:rsidRPr="00292ED2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(в </w:t>
            </w:r>
            <w:proofErr w:type="gramStart"/>
            <w:r w:rsidRPr="00292ED2">
              <w:rPr>
                <w:rFonts w:ascii="Times New Roman" w:eastAsia="Calibri" w:hAnsi="Times New Roman" w:cs="Times New Roman"/>
                <w:b/>
                <w:lang w:eastAsia="en-US"/>
              </w:rPr>
              <w:t>днях)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ab/>
            </w:r>
            <w:proofErr w:type="gramEnd"/>
          </w:p>
        </w:tc>
        <w:tc>
          <w:tcPr>
            <w:tcW w:w="5031" w:type="dxa"/>
          </w:tcPr>
          <w:p w:rsidR="007A6601" w:rsidRPr="00292ED2" w:rsidRDefault="007A6601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92ED2">
              <w:rPr>
                <w:rFonts w:ascii="Times New Roman" w:eastAsia="Calibri" w:hAnsi="Times New Roman" w:cs="Times New Roman"/>
                <w:b/>
                <w:lang w:eastAsia="en-US"/>
              </w:rPr>
              <w:t>Продолжительность лекционно-практических занятий(ЛП) и самостоятельной работы (СР), итоговой аттестации (ИА) в день</w:t>
            </w:r>
          </w:p>
          <w:p w:rsidR="007A6601" w:rsidRPr="00292ED2" w:rsidRDefault="007A6601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92ED2">
              <w:rPr>
                <w:rFonts w:ascii="Times New Roman" w:eastAsia="Calibri" w:hAnsi="Times New Roman" w:cs="Times New Roman"/>
                <w:b/>
                <w:lang w:eastAsia="en-US"/>
              </w:rPr>
              <w:t>(в часах)</w:t>
            </w:r>
          </w:p>
        </w:tc>
      </w:tr>
      <w:tr w:rsidR="007A6601" w:rsidRPr="00292ED2" w:rsidTr="00206839">
        <w:trPr>
          <w:jc w:val="center"/>
        </w:trPr>
        <w:tc>
          <w:tcPr>
            <w:tcW w:w="1281" w:type="dxa"/>
            <w:vMerge/>
          </w:tcPr>
          <w:p w:rsidR="007A6601" w:rsidRPr="00292ED2" w:rsidRDefault="007A6601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7A6601" w:rsidRPr="000C6BF9" w:rsidRDefault="007A6601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1" w:rsidRPr="000C6BF9" w:rsidRDefault="007A6601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9">
              <w:rPr>
                <w:rFonts w:ascii="Times New Roman" w:hAnsi="Times New Roman" w:cs="Times New Roman"/>
                <w:sz w:val="24"/>
                <w:szCs w:val="24"/>
              </w:rPr>
              <w:t>4Л, 4ПЗ, 1СР</w:t>
            </w:r>
          </w:p>
        </w:tc>
      </w:tr>
      <w:tr w:rsidR="007A6601" w:rsidRPr="00292ED2" w:rsidTr="00206839">
        <w:trPr>
          <w:jc w:val="center"/>
        </w:trPr>
        <w:tc>
          <w:tcPr>
            <w:tcW w:w="1281" w:type="dxa"/>
            <w:vMerge/>
          </w:tcPr>
          <w:p w:rsidR="007A6601" w:rsidRPr="00292ED2" w:rsidRDefault="007A6601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7A6601" w:rsidRPr="000C6BF9" w:rsidRDefault="007A6601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1" w:rsidRPr="000C6BF9" w:rsidRDefault="007A6601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9">
              <w:rPr>
                <w:rFonts w:ascii="Times New Roman" w:hAnsi="Times New Roman" w:cs="Times New Roman"/>
                <w:sz w:val="24"/>
                <w:szCs w:val="24"/>
              </w:rPr>
              <w:t>2Л, 6ПЗ, 1СР</w:t>
            </w:r>
          </w:p>
        </w:tc>
      </w:tr>
      <w:tr w:rsidR="007A6601" w:rsidRPr="00292ED2" w:rsidTr="00206839">
        <w:trPr>
          <w:jc w:val="center"/>
        </w:trPr>
        <w:tc>
          <w:tcPr>
            <w:tcW w:w="1281" w:type="dxa"/>
            <w:vMerge/>
          </w:tcPr>
          <w:p w:rsidR="007A6601" w:rsidRPr="00292ED2" w:rsidRDefault="007A6601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7A6601" w:rsidRPr="000C6BF9" w:rsidRDefault="007A6601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1" w:rsidRPr="000C6BF9" w:rsidRDefault="007A6601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9">
              <w:rPr>
                <w:rFonts w:ascii="Times New Roman" w:hAnsi="Times New Roman" w:cs="Times New Roman"/>
                <w:sz w:val="24"/>
                <w:szCs w:val="24"/>
              </w:rPr>
              <w:t>6ПЗ</w:t>
            </w:r>
          </w:p>
        </w:tc>
      </w:tr>
      <w:tr w:rsidR="007A6601" w:rsidRPr="00292ED2" w:rsidTr="00206839">
        <w:trPr>
          <w:jc w:val="center"/>
        </w:trPr>
        <w:tc>
          <w:tcPr>
            <w:tcW w:w="1281" w:type="dxa"/>
          </w:tcPr>
          <w:p w:rsidR="007A6601" w:rsidRPr="00292ED2" w:rsidRDefault="007A6601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2ED2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3127" w:type="dxa"/>
          </w:tcPr>
          <w:p w:rsidR="007A6601" w:rsidRPr="000C6BF9" w:rsidRDefault="007A6601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1" w:type="dxa"/>
          </w:tcPr>
          <w:p w:rsidR="007A6601" w:rsidRPr="000C6BF9" w:rsidRDefault="007A6601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BF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712BD6" w:rsidRDefault="00712BD6">
      <w:bookmarkStart w:id="0" w:name="_GoBack"/>
      <w:bookmarkEnd w:id="0"/>
    </w:p>
    <w:sectPr w:rsidR="00712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601"/>
    <w:rsid w:val="00712BD6"/>
    <w:rsid w:val="007A6601"/>
    <w:rsid w:val="00AA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6CD68-821A-45E8-9596-93BCC799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601"/>
    <w:pPr>
      <w:spacing w:after="200" w:line="276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A6601"/>
    <w:pPr>
      <w:spacing w:after="0" w:line="240" w:lineRule="auto"/>
    </w:pPr>
    <w:rPr>
      <w:rFonts w:ascii="Calibri" w:hAnsi="Calibri" w:cs="Times New Roman"/>
    </w:rPr>
  </w:style>
  <w:style w:type="character" w:customStyle="1" w:styleId="a4">
    <w:name w:val="Без интервала Знак"/>
    <w:link w:val="a3"/>
    <w:uiPriority w:val="1"/>
    <w:rsid w:val="007A6601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Огнёва А.Л.</dc:creator>
  <cp:keywords/>
  <dc:description/>
  <cp:lastModifiedBy>Огнёва А.Л.</cp:lastModifiedBy>
  <cp:revision>1</cp:revision>
  <dcterms:created xsi:type="dcterms:W3CDTF">2024-05-28T07:22:00Z</dcterms:created>
  <dcterms:modified xsi:type="dcterms:W3CDTF">2024-05-28T07:22:00Z</dcterms:modified>
</cp:coreProperties>
</file>