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F90" w:rsidRPr="00A31BB3" w:rsidRDefault="00695F90" w:rsidP="00695F90">
      <w:pPr>
        <w:pStyle w:val="a3"/>
        <w:rPr>
          <w:rFonts w:ascii="Times New Roman" w:hAnsi="Times New Roman"/>
          <w:sz w:val="28"/>
          <w:szCs w:val="28"/>
          <w:lang w:eastAsia="ru-RU"/>
        </w:rPr>
      </w:pPr>
      <w:r>
        <w:rPr>
          <w:rFonts w:ascii="Times New Roman" w:hAnsi="Times New Roman"/>
          <w:sz w:val="28"/>
          <w:szCs w:val="28"/>
          <w:lang w:eastAsia="ru-RU"/>
        </w:rPr>
        <w:t>УЧТЕНО</w:t>
      </w:r>
      <w:r w:rsidRPr="000225C8">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sidRPr="00A31BB3">
        <w:rPr>
          <w:rFonts w:ascii="Times New Roman" w:hAnsi="Times New Roman"/>
          <w:sz w:val="28"/>
          <w:szCs w:val="28"/>
          <w:lang w:eastAsia="ru-RU"/>
        </w:rPr>
        <w:t>УТВЕРЖДЕНО</w:t>
      </w:r>
      <w:r>
        <w:rPr>
          <w:rFonts w:ascii="Times New Roman" w:hAnsi="Times New Roman"/>
          <w:sz w:val="28"/>
          <w:szCs w:val="28"/>
          <w:lang w:eastAsia="ru-RU"/>
        </w:rPr>
        <w:br/>
        <w:t>мотивированное мнение</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sidRPr="00A31BB3">
        <w:rPr>
          <w:rFonts w:ascii="Times New Roman" w:hAnsi="Times New Roman"/>
          <w:sz w:val="28"/>
          <w:szCs w:val="28"/>
          <w:lang w:eastAsia="ru-RU"/>
        </w:rPr>
        <w:t>приказом КАУ ДПО</w:t>
      </w:r>
    </w:p>
    <w:p w:rsidR="00695F90" w:rsidRPr="00A31BB3" w:rsidRDefault="00695F90" w:rsidP="00695F90">
      <w:pPr>
        <w:pStyle w:val="a3"/>
        <w:rPr>
          <w:rFonts w:ascii="Times New Roman" w:hAnsi="Times New Roman"/>
          <w:sz w:val="28"/>
          <w:szCs w:val="28"/>
          <w:lang w:eastAsia="ru-RU"/>
        </w:rPr>
      </w:pPr>
      <w:r>
        <w:rPr>
          <w:rFonts w:ascii="Times New Roman" w:hAnsi="Times New Roman"/>
          <w:sz w:val="28"/>
          <w:szCs w:val="28"/>
          <w:lang w:eastAsia="ru-RU"/>
        </w:rPr>
        <w:t>выборного органа первичной</w:t>
      </w:r>
      <w:r w:rsidRPr="00A31BB3">
        <w:rPr>
          <w:rFonts w:ascii="Times New Roman" w:hAnsi="Times New Roman"/>
          <w:sz w:val="28"/>
          <w:szCs w:val="28"/>
          <w:lang w:eastAsia="ru-RU"/>
        </w:rPr>
        <w:tab/>
      </w:r>
      <w:r w:rsidRPr="00A31BB3">
        <w:rPr>
          <w:rFonts w:ascii="Times New Roman" w:hAnsi="Times New Roman"/>
          <w:sz w:val="28"/>
          <w:szCs w:val="28"/>
          <w:lang w:eastAsia="ru-RU"/>
        </w:rPr>
        <w:tab/>
      </w:r>
      <w:r w:rsidRPr="00A31BB3">
        <w:rPr>
          <w:rFonts w:ascii="Times New Roman" w:hAnsi="Times New Roman"/>
          <w:sz w:val="28"/>
          <w:szCs w:val="28"/>
          <w:lang w:eastAsia="ru-RU"/>
        </w:rPr>
        <w:tab/>
        <w:t xml:space="preserve">    «АИРО имени  А.М. Топорова»</w:t>
      </w:r>
    </w:p>
    <w:p w:rsidR="00695F90" w:rsidRPr="00A31BB3" w:rsidRDefault="00695F90" w:rsidP="00695F90">
      <w:pPr>
        <w:pStyle w:val="a3"/>
        <w:rPr>
          <w:rFonts w:ascii="Times New Roman" w:hAnsi="Times New Roman"/>
          <w:sz w:val="28"/>
          <w:szCs w:val="28"/>
          <w:lang w:eastAsia="ru-RU"/>
        </w:rPr>
      </w:pPr>
      <w:r>
        <w:rPr>
          <w:rFonts w:ascii="Times New Roman" w:hAnsi="Times New Roman"/>
          <w:sz w:val="28"/>
          <w:szCs w:val="28"/>
          <w:lang w:eastAsia="ru-RU"/>
        </w:rPr>
        <w:t xml:space="preserve">профсоюзной организации КАУ ДПО          </w:t>
      </w:r>
      <w:r w:rsidRPr="00A31BB3">
        <w:rPr>
          <w:rFonts w:ascii="Times New Roman" w:hAnsi="Times New Roman"/>
          <w:sz w:val="28"/>
          <w:szCs w:val="28"/>
          <w:lang w:eastAsia="ru-RU"/>
        </w:rPr>
        <w:t xml:space="preserve">от </w:t>
      </w:r>
      <w:r>
        <w:rPr>
          <w:rFonts w:ascii="Times New Roman" w:hAnsi="Times New Roman"/>
          <w:sz w:val="28"/>
          <w:szCs w:val="28"/>
          <w:lang w:eastAsia="ru-RU"/>
        </w:rPr>
        <w:t>19</w:t>
      </w:r>
      <w:r w:rsidRPr="00A31BB3">
        <w:rPr>
          <w:rFonts w:ascii="Times New Roman" w:hAnsi="Times New Roman"/>
          <w:sz w:val="28"/>
          <w:szCs w:val="28"/>
          <w:lang w:eastAsia="ru-RU"/>
        </w:rPr>
        <w:t xml:space="preserve"> </w:t>
      </w:r>
      <w:r>
        <w:rPr>
          <w:rFonts w:ascii="Times New Roman" w:hAnsi="Times New Roman"/>
          <w:sz w:val="28"/>
          <w:szCs w:val="28"/>
          <w:lang w:eastAsia="ru-RU"/>
        </w:rPr>
        <w:t>февраля</w:t>
      </w:r>
      <w:r w:rsidRPr="00A31BB3">
        <w:rPr>
          <w:rFonts w:ascii="Times New Roman" w:hAnsi="Times New Roman"/>
          <w:sz w:val="28"/>
          <w:szCs w:val="28"/>
          <w:lang w:eastAsia="ru-RU"/>
        </w:rPr>
        <w:t xml:space="preserve"> 202</w:t>
      </w:r>
      <w:r>
        <w:rPr>
          <w:rFonts w:ascii="Times New Roman" w:hAnsi="Times New Roman"/>
          <w:sz w:val="28"/>
          <w:szCs w:val="28"/>
          <w:lang w:eastAsia="ru-RU"/>
        </w:rPr>
        <w:t>4</w:t>
      </w:r>
      <w:r w:rsidRPr="00A31BB3">
        <w:rPr>
          <w:rFonts w:ascii="Times New Roman" w:hAnsi="Times New Roman"/>
          <w:sz w:val="28"/>
          <w:szCs w:val="28"/>
          <w:lang w:eastAsia="ru-RU"/>
        </w:rPr>
        <w:t xml:space="preserve"> г. № </w:t>
      </w:r>
      <w:r>
        <w:rPr>
          <w:rFonts w:ascii="Times New Roman" w:hAnsi="Times New Roman"/>
          <w:sz w:val="28"/>
          <w:szCs w:val="28"/>
          <w:lang w:eastAsia="ru-RU"/>
        </w:rPr>
        <w:t>38</w:t>
      </w:r>
      <w:r w:rsidRPr="00A31BB3">
        <w:rPr>
          <w:rFonts w:ascii="Times New Roman" w:hAnsi="Times New Roman"/>
          <w:sz w:val="28"/>
          <w:szCs w:val="28"/>
          <w:lang w:eastAsia="ru-RU"/>
        </w:rPr>
        <w:t xml:space="preserve">                         </w:t>
      </w:r>
    </w:p>
    <w:p w:rsidR="00695F90" w:rsidRPr="00A31BB3" w:rsidRDefault="00695F90" w:rsidP="00695F90">
      <w:pPr>
        <w:pStyle w:val="a3"/>
        <w:rPr>
          <w:rFonts w:ascii="Times New Roman" w:hAnsi="Times New Roman"/>
          <w:sz w:val="28"/>
          <w:szCs w:val="28"/>
        </w:rPr>
      </w:pPr>
      <w:r w:rsidRPr="00A31BB3">
        <w:rPr>
          <w:rFonts w:ascii="Times New Roman" w:hAnsi="Times New Roman"/>
          <w:sz w:val="28"/>
          <w:szCs w:val="28"/>
          <w:lang w:eastAsia="ru-RU"/>
        </w:rPr>
        <w:t>«АИРО имени А.М. Топорова»</w:t>
      </w:r>
      <w:r w:rsidRPr="00A31BB3">
        <w:rPr>
          <w:rFonts w:ascii="Times New Roman" w:hAnsi="Times New Roman"/>
          <w:sz w:val="28"/>
          <w:szCs w:val="28"/>
          <w:lang w:eastAsia="ru-RU"/>
        </w:rPr>
        <w:tab/>
      </w:r>
      <w:r w:rsidRPr="00A31BB3">
        <w:rPr>
          <w:rFonts w:ascii="Times New Roman" w:hAnsi="Times New Roman"/>
          <w:sz w:val="28"/>
          <w:szCs w:val="28"/>
          <w:lang w:eastAsia="ru-RU"/>
        </w:rPr>
        <w:tab/>
        <w:t xml:space="preserve">    </w:t>
      </w:r>
    </w:p>
    <w:p w:rsidR="00695F90" w:rsidRPr="00A31BB3" w:rsidRDefault="00695F90" w:rsidP="00695F90">
      <w:pPr>
        <w:pStyle w:val="a3"/>
        <w:rPr>
          <w:rFonts w:ascii="Times New Roman" w:hAnsi="Times New Roman"/>
          <w:sz w:val="28"/>
          <w:szCs w:val="28"/>
          <w:lang w:eastAsia="ru-RU"/>
        </w:rPr>
      </w:pPr>
      <w:r>
        <w:rPr>
          <w:rFonts w:ascii="Times New Roman" w:hAnsi="Times New Roman"/>
          <w:sz w:val="28"/>
          <w:szCs w:val="28"/>
          <w:lang w:eastAsia="ru-RU"/>
        </w:rPr>
        <w:t>19</w:t>
      </w:r>
      <w:r w:rsidRPr="00A31BB3">
        <w:rPr>
          <w:rFonts w:ascii="Times New Roman" w:hAnsi="Times New Roman"/>
          <w:sz w:val="28"/>
          <w:szCs w:val="28"/>
          <w:lang w:eastAsia="ru-RU"/>
        </w:rPr>
        <w:t xml:space="preserve"> </w:t>
      </w:r>
      <w:r>
        <w:rPr>
          <w:rFonts w:ascii="Times New Roman" w:hAnsi="Times New Roman"/>
          <w:sz w:val="28"/>
          <w:szCs w:val="28"/>
          <w:lang w:eastAsia="ru-RU"/>
        </w:rPr>
        <w:t>февраля</w:t>
      </w:r>
      <w:r w:rsidRPr="00A31BB3">
        <w:rPr>
          <w:rFonts w:ascii="Times New Roman" w:hAnsi="Times New Roman"/>
          <w:sz w:val="28"/>
          <w:szCs w:val="28"/>
          <w:lang w:eastAsia="ru-RU"/>
        </w:rPr>
        <w:t xml:space="preserve"> 202</w:t>
      </w:r>
      <w:r>
        <w:rPr>
          <w:rFonts w:ascii="Times New Roman" w:hAnsi="Times New Roman"/>
          <w:sz w:val="28"/>
          <w:szCs w:val="28"/>
          <w:lang w:eastAsia="ru-RU"/>
        </w:rPr>
        <w:t>4</w:t>
      </w:r>
      <w:r w:rsidRPr="00A31BB3">
        <w:rPr>
          <w:rFonts w:ascii="Times New Roman" w:hAnsi="Times New Roman"/>
          <w:sz w:val="28"/>
          <w:szCs w:val="28"/>
          <w:lang w:eastAsia="ru-RU"/>
        </w:rPr>
        <w:t xml:space="preserve"> г.</w:t>
      </w:r>
    </w:p>
    <w:p w:rsidR="009A16CE" w:rsidRDefault="00695F90" w:rsidP="00695F90">
      <w:pPr>
        <w:pStyle w:val="a3"/>
      </w:pPr>
      <w:r w:rsidRPr="000500E1">
        <w:rPr>
          <w:rFonts w:ascii="Times New Roman" w:hAnsi="Times New Roman"/>
          <w:sz w:val="28"/>
          <w:szCs w:val="28"/>
        </w:rPr>
        <w:t xml:space="preserve">Протокол № </w:t>
      </w:r>
      <w:r>
        <w:rPr>
          <w:rFonts w:ascii="Times New Roman" w:hAnsi="Times New Roman"/>
          <w:sz w:val="28"/>
          <w:szCs w:val="28"/>
        </w:rPr>
        <w:t>2</w:t>
      </w:r>
    </w:p>
    <w:p w:rsidR="009A16CE" w:rsidRPr="00A31BB3" w:rsidRDefault="009A16CE" w:rsidP="006A669E">
      <w:pPr>
        <w:pStyle w:val="a3"/>
      </w:pPr>
    </w:p>
    <w:p w:rsidR="009A16CE" w:rsidRDefault="009A16CE" w:rsidP="006A669E">
      <w:pPr>
        <w:pStyle w:val="a3"/>
      </w:pPr>
    </w:p>
    <w:p w:rsidR="009A16CE" w:rsidRDefault="009A16CE" w:rsidP="006A669E">
      <w:pPr>
        <w:pStyle w:val="a3"/>
        <w:rPr>
          <w:rFonts w:ascii="Times New Roman" w:hAnsi="Times New Roman"/>
          <w:b/>
          <w:bCs/>
          <w:sz w:val="28"/>
          <w:szCs w:val="28"/>
          <w:lang w:eastAsia="ru-RU"/>
        </w:rPr>
      </w:pPr>
    </w:p>
    <w:p w:rsidR="009A16CE" w:rsidRDefault="009A16CE" w:rsidP="006A669E">
      <w:pPr>
        <w:pStyle w:val="a3"/>
        <w:rPr>
          <w:rFonts w:ascii="Times New Roman" w:hAnsi="Times New Roman"/>
          <w:b/>
          <w:bCs/>
          <w:sz w:val="28"/>
          <w:szCs w:val="28"/>
          <w:lang w:eastAsia="ru-RU"/>
        </w:rPr>
      </w:pPr>
    </w:p>
    <w:p w:rsidR="007A6790" w:rsidRDefault="00D41F90" w:rsidP="00D41F90">
      <w:pPr>
        <w:autoSpaceDE w:val="0"/>
        <w:autoSpaceDN w:val="0"/>
        <w:adjustRightInd w:val="0"/>
        <w:spacing w:after="0" w:line="240" w:lineRule="auto"/>
        <w:jc w:val="center"/>
        <w:rPr>
          <w:rFonts w:ascii="Times New Roman" w:hAnsi="Times New Roman"/>
          <w:b/>
          <w:bCs/>
          <w:sz w:val="28"/>
          <w:szCs w:val="28"/>
          <w:lang w:eastAsia="ru-RU"/>
        </w:rPr>
      </w:pPr>
      <w:r w:rsidRPr="009B3FDA">
        <w:rPr>
          <w:rFonts w:ascii="Times New Roman" w:hAnsi="Times New Roman"/>
          <w:b/>
          <w:bCs/>
          <w:sz w:val="28"/>
          <w:szCs w:val="28"/>
          <w:lang w:eastAsia="ru-RU"/>
        </w:rPr>
        <w:t>Пол</w:t>
      </w:r>
      <w:r w:rsidR="007A6790">
        <w:rPr>
          <w:rFonts w:ascii="Times New Roman" w:hAnsi="Times New Roman"/>
          <w:b/>
          <w:bCs/>
          <w:sz w:val="28"/>
          <w:szCs w:val="28"/>
          <w:lang w:eastAsia="ru-RU"/>
        </w:rPr>
        <w:t>ожение о нормах профессиональной этики</w:t>
      </w:r>
    </w:p>
    <w:p w:rsidR="00D41F90" w:rsidRPr="009B3FDA" w:rsidRDefault="00D41F90" w:rsidP="00D63CC5">
      <w:pPr>
        <w:autoSpaceDE w:val="0"/>
        <w:autoSpaceDN w:val="0"/>
        <w:adjustRightInd w:val="0"/>
        <w:spacing w:after="0" w:line="240" w:lineRule="auto"/>
        <w:jc w:val="center"/>
        <w:rPr>
          <w:rFonts w:ascii="Times New Roman" w:hAnsi="Times New Roman"/>
          <w:b/>
          <w:bCs/>
          <w:sz w:val="28"/>
          <w:szCs w:val="28"/>
          <w:lang w:eastAsia="ru-RU"/>
        </w:rPr>
      </w:pPr>
      <w:r w:rsidRPr="009B3FDA">
        <w:rPr>
          <w:rFonts w:ascii="Times New Roman" w:hAnsi="Times New Roman"/>
          <w:b/>
          <w:bCs/>
          <w:sz w:val="28"/>
          <w:szCs w:val="28"/>
          <w:lang w:eastAsia="ru-RU"/>
        </w:rPr>
        <w:t xml:space="preserve"> </w:t>
      </w:r>
      <w:r w:rsidR="00D63CC5" w:rsidRPr="00D63CC5">
        <w:rPr>
          <w:rFonts w:ascii="Times New Roman" w:hAnsi="Times New Roman"/>
          <w:b/>
          <w:bCs/>
          <w:sz w:val="28"/>
          <w:szCs w:val="28"/>
          <w:lang w:eastAsia="ru-RU"/>
        </w:rPr>
        <w:t>КАУ ДПО «АИРО имени А.М. Топорова»</w:t>
      </w:r>
    </w:p>
    <w:p w:rsidR="00D41F90" w:rsidRPr="009B3FDA" w:rsidRDefault="00D41F90" w:rsidP="00D41F90">
      <w:pPr>
        <w:jc w:val="center"/>
        <w:rPr>
          <w:rFonts w:ascii="Times New Roman" w:hAnsi="Times New Roman"/>
          <w:sz w:val="20"/>
          <w:szCs w:val="20"/>
        </w:rPr>
      </w:pPr>
    </w:p>
    <w:p w:rsidR="00D41F90" w:rsidRPr="009B3FDA" w:rsidRDefault="00D41F90" w:rsidP="00D41F90">
      <w:pPr>
        <w:jc w:val="center"/>
        <w:rPr>
          <w:rFonts w:ascii="Times New Roman" w:hAnsi="Times New Roman"/>
          <w:sz w:val="20"/>
          <w:szCs w:val="20"/>
        </w:rPr>
      </w:pPr>
    </w:p>
    <w:p w:rsidR="00D41F90" w:rsidRPr="009B3FDA" w:rsidRDefault="00D41F90" w:rsidP="00D41F90">
      <w:pPr>
        <w:jc w:val="center"/>
        <w:rPr>
          <w:rFonts w:ascii="Times New Roman" w:hAnsi="Times New Roman"/>
          <w:sz w:val="20"/>
          <w:szCs w:val="20"/>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B73236" w:rsidRPr="009B3FDA" w:rsidRDefault="00B73236"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63CC5" w:rsidRDefault="00D63CC5" w:rsidP="00D41F90">
      <w:pPr>
        <w:pStyle w:val="21"/>
        <w:shd w:val="clear" w:color="auto" w:fill="auto"/>
        <w:spacing w:before="0" w:line="240" w:lineRule="auto"/>
        <w:ind w:left="160" w:firstLine="0"/>
        <w:jc w:val="right"/>
        <w:rPr>
          <w:rFonts w:ascii="Times New Roman" w:hAnsi="Times New Roman" w:cs="Times New Roman"/>
          <w:sz w:val="28"/>
          <w:szCs w:val="28"/>
        </w:rPr>
      </w:pPr>
    </w:p>
    <w:p w:rsidR="00D63CC5" w:rsidRDefault="00D63CC5" w:rsidP="00D41F90">
      <w:pPr>
        <w:pStyle w:val="21"/>
        <w:shd w:val="clear" w:color="auto" w:fill="auto"/>
        <w:spacing w:before="0" w:line="240" w:lineRule="auto"/>
        <w:ind w:left="160" w:firstLine="0"/>
        <w:jc w:val="right"/>
        <w:rPr>
          <w:rFonts w:ascii="Times New Roman" w:hAnsi="Times New Roman" w:cs="Times New Roman"/>
          <w:sz w:val="28"/>
          <w:szCs w:val="28"/>
        </w:rPr>
      </w:pPr>
    </w:p>
    <w:p w:rsidR="00D63CC5" w:rsidRDefault="00D63CC5" w:rsidP="00D41F90">
      <w:pPr>
        <w:pStyle w:val="21"/>
        <w:shd w:val="clear" w:color="auto" w:fill="auto"/>
        <w:spacing w:before="0" w:line="240" w:lineRule="auto"/>
        <w:ind w:left="160" w:firstLine="0"/>
        <w:jc w:val="right"/>
        <w:rPr>
          <w:rFonts w:ascii="Times New Roman" w:hAnsi="Times New Roman" w:cs="Times New Roman"/>
          <w:sz w:val="28"/>
          <w:szCs w:val="28"/>
        </w:rPr>
      </w:pPr>
    </w:p>
    <w:p w:rsidR="00D63CC5" w:rsidRDefault="00D63CC5" w:rsidP="00D41F90">
      <w:pPr>
        <w:pStyle w:val="21"/>
        <w:shd w:val="clear" w:color="auto" w:fill="auto"/>
        <w:spacing w:before="0" w:line="240" w:lineRule="auto"/>
        <w:ind w:left="160" w:firstLine="0"/>
        <w:jc w:val="right"/>
        <w:rPr>
          <w:rFonts w:ascii="Times New Roman" w:hAnsi="Times New Roman" w:cs="Times New Roman"/>
          <w:sz w:val="28"/>
          <w:szCs w:val="28"/>
        </w:rPr>
      </w:pPr>
    </w:p>
    <w:p w:rsidR="00D63CC5" w:rsidRDefault="00D63CC5" w:rsidP="00D41F90">
      <w:pPr>
        <w:pStyle w:val="21"/>
        <w:shd w:val="clear" w:color="auto" w:fill="auto"/>
        <w:spacing w:before="0" w:line="240" w:lineRule="auto"/>
        <w:ind w:left="160" w:firstLine="0"/>
        <w:jc w:val="right"/>
        <w:rPr>
          <w:rFonts w:ascii="Times New Roman" w:hAnsi="Times New Roman" w:cs="Times New Roman"/>
          <w:sz w:val="28"/>
          <w:szCs w:val="28"/>
        </w:rPr>
      </w:pPr>
    </w:p>
    <w:p w:rsidR="00D63CC5" w:rsidRDefault="00D63CC5" w:rsidP="00D41F90">
      <w:pPr>
        <w:pStyle w:val="21"/>
        <w:shd w:val="clear" w:color="auto" w:fill="auto"/>
        <w:spacing w:before="0" w:line="240" w:lineRule="auto"/>
        <w:ind w:left="160" w:firstLine="0"/>
        <w:jc w:val="right"/>
        <w:rPr>
          <w:rFonts w:ascii="Times New Roman" w:hAnsi="Times New Roman" w:cs="Times New Roman"/>
          <w:sz w:val="28"/>
          <w:szCs w:val="28"/>
        </w:rPr>
      </w:pPr>
    </w:p>
    <w:p w:rsidR="00D63CC5" w:rsidRDefault="00D63CC5" w:rsidP="00D41F90">
      <w:pPr>
        <w:pStyle w:val="21"/>
        <w:shd w:val="clear" w:color="auto" w:fill="auto"/>
        <w:spacing w:before="0" w:line="240" w:lineRule="auto"/>
        <w:ind w:left="160" w:firstLine="0"/>
        <w:jc w:val="right"/>
        <w:rPr>
          <w:rFonts w:ascii="Times New Roman" w:hAnsi="Times New Roman" w:cs="Times New Roman"/>
          <w:sz w:val="28"/>
          <w:szCs w:val="28"/>
        </w:rPr>
      </w:pPr>
    </w:p>
    <w:p w:rsidR="00D41F90" w:rsidRDefault="00D41F90" w:rsidP="00D41F90">
      <w:pPr>
        <w:pStyle w:val="21"/>
        <w:shd w:val="clear" w:color="auto" w:fill="auto"/>
        <w:spacing w:before="0" w:line="240" w:lineRule="auto"/>
        <w:ind w:left="160" w:firstLine="0"/>
        <w:jc w:val="right"/>
        <w:rPr>
          <w:rFonts w:ascii="Times New Roman" w:hAnsi="Times New Roman" w:cs="Times New Roman"/>
          <w:sz w:val="28"/>
          <w:szCs w:val="28"/>
        </w:rPr>
      </w:pPr>
      <w:r w:rsidRPr="009B3FDA">
        <w:rPr>
          <w:rFonts w:ascii="Times New Roman" w:hAnsi="Times New Roman" w:cs="Times New Roman"/>
          <w:sz w:val="28"/>
          <w:szCs w:val="28"/>
        </w:rPr>
        <w:t>Введен</w:t>
      </w:r>
      <w:r w:rsidR="007A6790">
        <w:rPr>
          <w:rFonts w:ascii="Times New Roman" w:hAnsi="Times New Roman" w:cs="Times New Roman"/>
          <w:sz w:val="28"/>
          <w:szCs w:val="28"/>
        </w:rPr>
        <w:t>о</w:t>
      </w:r>
      <w:r w:rsidRPr="009B3FDA">
        <w:rPr>
          <w:rFonts w:ascii="Times New Roman" w:hAnsi="Times New Roman" w:cs="Times New Roman"/>
          <w:sz w:val="28"/>
          <w:szCs w:val="28"/>
        </w:rPr>
        <w:t xml:space="preserve"> в действие</w:t>
      </w:r>
      <w:r w:rsidR="00D63CC5">
        <w:rPr>
          <w:rFonts w:ascii="Times New Roman" w:hAnsi="Times New Roman" w:cs="Times New Roman"/>
          <w:sz w:val="28"/>
          <w:szCs w:val="28"/>
        </w:rPr>
        <w:t xml:space="preserve"> </w:t>
      </w:r>
      <w:r w:rsidR="00D63CC5" w:rsidRPr="00D63CC5">
        <w:rPr>
          <w:rFonts w:ascii="Times New Roman" w:hAnsi="Times New Roman" w:cs="Times New Roman"/>
          <w:sz w:val="28"/>
          <w:szCs w:val="28"/>
        </w:rPr>
        <w:t>с 19.02.2024</w:t>
      </w:r>
    </w:p>
    <w:p w:rsidR="00F04A41" w:rsidRDefault="00F04A41" w:rsidP="00F04A41">
      <w:pPr>
        <w:pStyle w:val="21"/>
        <w:numPr>
          <w:ilvl w:val="0"/>
          <w:numId w:val="1"/>
        </w:numPr>
        <w:shd w:val="clear" w:color="auto" w:fill="auto"/>
        <w:spacing w:before="0" w:line="240" w:lineRule="auto"/>
        <w:jc w:val="center"/>
        <w:rPr>
          <w:rFonts w:ascii="Times New Roman" w:hAnsi="Times New Roman" w:cs="Times New Roman"/>
          <w:b/>
          <w:sz w:val="28"/>
          <w:szCs w:val="28"/>
        </w:rPr>
      </w:pPr>
      <w:r w:rsidRPr="005E63E8">
        <w:rPr>
          <w:rFonts w:ascii="Times New Roman" w:hAnsi="Times New Roman" w:cs="Times New Roman"/>
          <w:b/>
          <w:sz w:val="28"/>
          <w:szCs w:val="28"/>
        </w:rPr>
        <w:lastRenderedPageBreak/>
        <w:t>Общие положения</w:t>
      </w:r>
    </w:p>
    <w:p w:rsidR="00F04A41" w:rsidRDefault="00F04A41" w:rsidP="00F04A41">
      <w:pPr>
        <w:pStyle w:val="21"/>
        <w:shd w:val="clear" w:color="auto" w:fill="auto"/>
        <w:spacing w:before="0" w:line="240" w:lineRule="auto"/>
        <w:ind w:left="786" w:firstLine="0"/>
        <w:rPr>
          <w:rFonts w:ascii="Times New Roman" w:hAnsi="Times New Roman" w:cs="Times New Roman"/>
          <w:b/>
          <w:sz w:val="28"/>
          <w:szCs w:val="28"/>
        </w:rPr>
      </w:pPr>
    </w:p>
    <w:p w:rsidR="007A6790" w:rsidRPr="00D63CC5" w:rsidRDefault="00D63CC5" w:rsidP="00D63CC5">
      <w:pPr>
        <w:pStyle w:val="a3"/>
        <w:ind w:firstLine="709"/>
        <w:jc w:val="both"/>
        <w:rPr>
          <w:rFonts w:ascii="Times New Roman" w:hAnsi="Times New Roman"/>
          <w:sz w:val="28"/>
          <w:szCs w:val="28"/>
        </w:rPr>
      </w:pPr>
      <w:r>
        <w:rPr>
          <w:rFonts w:ascii="Times New Roman" w:hAnsi="Times New Roman"/>
          <w:sz w:val="28"/>
          <w:szCs w:val="28"/>
        </w:rPr>
        <w:t xml:space="preserve">1.1. </w:t>
      </w:r>
      <w:r w:rsidR="00F04A41" w:rsidRPr="00D63CC5">
        <w:rPr>
          <w:rFonts w:ascii="Times New Roman" w:hAnsi="Times New Roman"/>
          <w:sz w:val="28"/>
          <w:szCs w:val="28"/>
        </w:rPr>
        <w:t xml:space="preserve">Настоящее положение о </w:t>
      </w:r>
      <w:r w:rsidR="004D7102" w:rsidRPr="00D63CC5">
        <w:rPr>
          <w:rFonts w:ascii="Times New Roman" w:hAnsi="Times New Roman"/>
          <w:sz w:val="28"/>
          <w:szCs w:val="28"/>
        </w:rPr>
        <w:t>нормах профессиональной этики</w:t>
      </w:r>
      <w:r w:rsidR="00F04A41" w:rsidRPr="00D63CC5">
        <w:rPr>
          <w:rFonts w:ascii="Times New Roman" w:hAnsi="Times New Roman"/>
          <w:sz w:val="28"/>
          <w:szCs w:val="28"/>
        </w:rPr>
        <w:t xml:space="preserve"> </w:t>
      </w:r>
      <w:r w:rsidRPr="00D63CC5">
        <w:rPr>
          <w:rFonts w:ascii="Times New Roman" w:hAnsi="Times New Roman"/>
          <w:sz w:val="28"/>
          <w:szCs w:val="28"/>
        </w:rPr>
        <w:t>КАУ ДПО «АИРО имени А.М. Топорова»</w:t>
      </w:r>
      <w:r w:rsidR="00F04A41" w:rsidRPr="00D63CC5">
        <w:rPr>
          <w:rFonts w:ascii="Times New Roman" w:hAnsi="Times New Roman"/>
          <w:sz w:val="28"/>
          <w:szCs w:val="28"/>
        </w:rPr>
        <w:t xml:space="preserve"> (далее соответственно</w:t>
      </w:r>
      <w:r w:rsidRPr="00D63CC5">
        <w:rPr>
          <w:rFonts w:ascii="Times New Roman" w:hAnsi="Times New Roman"/>
          <w:sz w:val="28"/>
          <w:szCs w:val="28"/>
        </w:rPr>
        <w:t xml:space="preserve"> - Положение, Институт</w:t>
      </w:r>
      <w:r w:rsidR="00F04A41" w:rsidRPr="00D63CC5">
        <w:rPr>
          <w:rFonts w:ascii="Times New Roman" w:hAnsi="Times New Roman"/>
          <w:sz w:val="28"/>
          <w:szCs w:val="28"/>
        </w:rPr>
        <w:t>) является локальным нормативным актом, разработанным в соответствии со следующими нормативными правовыми актами:</w:t>
      </w:r>
    </w:p>
    <w:p w:rsidR="004D7102" w:rsidRPr="00D63CC5" w:rsidRDefault="004D7102" w:rsidP="00D63CC5">
      <w:pPr>
        <w:pStyle w:val="a3"/>
        <w:ind w:firstLine="709"/>
        <w:jc w:val="both"/>
        <w:rPr>
          <w:rFonts w:ascii="Times New Roman" w:hAnsi="Times New Roman"/>
          <w:sz w:val="28"/>
          <w:szCs w:val="28"/>
        </w:rPr>
      </w:pPr>
      <w:r w:rsidRPr="00D63CC5">
        <w:rPr>
          <w:rFonts w:ascii="Times New Roman" w:hAnsi="Times New Roman"/>
          <w:sz w:val="28"/>
          <w:szCs w:val="28"/>
        </w:rPr>
        <w:t xml:space="preserve">- </w:t>
      </w:r>
      <w:hyperlink r:id="rId7" w:history="1">
        <w:r w:rsidRPr="00D63CC5">
          <w:rPr>
            <w:rFonts w:ascii="Times New Roman" w:hAnsi="Times New Roman"/>
            <w:sz w:val="28"/>
            <w:szCs w:val="28"/>
          </w:rPr>
          <w:t>Конституция</w:t>
        </w:r>
      </w:hyperlink>
      <w:r w:rsidRPr="00D63CC5">
        <w:rPr>
          <w:rFonts w:ascii="Times New Roman" w:hAnsi="Times New Roman"/>
          <w:sz w:val="28"/>
          <w:szCs w:val="28"/>
        </w:rPr>
        <w:t xml:space="preserve"> Российской Федерации;</w:t>
      </w:r>
    </w:p>
    <w:p w:rsidR="004D7102" w:rsidRPr="00D63CC5" w:rsidRDefault="004D7102" w:rsidP="00D63CC5">
      <w:pPr>
        <w:pStyle w:val="a3"/>
        <w:ind w:firstLine="709"/>
        <w:jc w:val="both"/>
        <w:rPr>
          <w:rFonts w:ascii="Times New Roman" w:hAnsi="Times New Roman"/>
          <w:sz w:val="28"/>
          <w:szCs w:val="28"/>
        </w:rPr>
      </w:pPr>
      <w:r w:rsidRPr="00D63CC5">
        <w:rPr>
          <w:rFonts w:ascii="Times New Roman" w:hAnsi="Times New Roman"/>
          <w:sz w:val="28"/>
          <w:szCs w:val="28"/>
        </w:rPr>
        <w:t>- Трудовой кодекс Российской Федерации от 30.12.2001 № 197-ФЗ;</w:t>
      </w:r>
    </w:p>
    <w:p w:rsidR="000F0B93" w:rsidRPr="00D63CC5" w:rsidRDefault="000F0B93" w:rsidP="00D63CC5">
      <w:pPr>
        <w:pStyle w:val="a3"/>
        <w:ind w:firstLine="709"/>
        <w:jc w:val="both"/>
        <w:rPr>
          <w:rFonts w:ascii="Times New Roman" w:hAnsi="Times New Roman"/>
          <w:sz w:val="28"/>
          <w:szCs w:val="28"/>
        </w:rPr>
      </w:pPr>
      <w:r w:rsidRPr="00D63CC5">
        <w:rPr>
          <w:rFonts w:ascii="Times New Roman" w:hAnsi="Times New Roman"/>
          <w:sz w:val="28"/>
          <w:szCs w:val="28"/>
        </w:rPr>
        <w:t>- Федеральный закон от 29.12.2012 № 273-ФЗ "Об образовании в Российской Федерации";</w:t>
      </w:r>
    </w:p>
    <w:p w:rsidR="000F0B93" w:rsidRPr="00D63CC5" w:rsidRDefault="000F0B93" w:rsidP="00D63CC5">
      <w:pPr>
        <w:pStyle w:val="a3"/>
        <w:ind w:firstLine="709"/>
        <w:jc w:val="both"/>
        <w:rPr>
          <w:rFonts w:ascii="Times New Roman" w:hAnsi="Times New Roman"/>
          <w:sz w:val="28"/>
          <w:szCs w:val="28"/>
        </w:rPr>
      </w:pPr>
      <w:r w:rsidRPr="00D63CC5">
        <w:rPr>
          <w:rFonts w:ascii="Times New Roman" w:hAnsi="Times New Roman"/>
          <w:sz w:val="28"/>
          <w:szCs w:val="28"/>
        </w:rPr>
        <w:t xml:space="preserve">- </w:t>
      </w:r>
      <w:r w:rsidR="00AA486F" w:rsidRPr="00D63CC5">
        <w:rPr>
          <w:rFonts w:ascii="Times New Roman" w:hAnsi="Times New Roman"/>
          <w:sz w:val="28"/>
          <w:szCs w:val="28"/>
        </w:rPr>
        <w:t>Федеральный закон от 29.12.2010 № 436-ФЗ "О защите детей от информации, причиняющей вред их здоровью и развитию"</w:t>
      </w:r>
      <w:r w:rsidR="00192E22" w:rsidRPr="00D63CC5">
        <w:rPr>
          <w:rFonts w:ascii="Times New Roman" w:hAnsi="Times New Roman"/>
          <w:sz w:val="28"/>
          <w:szCs w:val="28"/>
        </w:rPr>
        <w:t>;</w:t>
      </w:r>
    </w:p>
    <w:p w:rsidR="00192E22" w:rsidRPr="00D63CC5" w:rsidRDefault="00192E22" w:rsidP="00D63CC5">
      <w:pPr>
        <w:pStyle w:val="a3"/>
        <w:ind w:firstLine="709"/>
        <w:jc w:val="both"/>
        <w:rPr>
          <w:rFonts w:ascii="Times New Roman" w:hAnsi="Times New Roman"/>
          <w:sz w:val="28"/>
          <w:szCs w:val="28"/>
        </w:rPr>
      </w:pPr>
      <w:r w:rsidRPr="00D63CC5">
        <w:rPr>
          <w:rFonts w:ascii="Times New Roman" w:hAnsi="Times New Roman"/>
          <w:sz w:val="28"/>
          <w:szCs w:val="28"/>
        </w:rPr>
        <w:t xml:space="preserve">- </w:t>
      </w:r>
      <w:r w:rsidR="00672856" w:rsidRPr="00D63CC5">
        <w:rPr>
          <w:rFonts w:ascii="Times New Roman" w:hAnsi="Times New Roman"/>
          <w:sz w:val="28"/>
          <w:szCs w:val="28"/>
        </w:rPr>
        <w:t>Письмо</w:t>
      </w:r>
      <w:r w:rsidRPr="00D63CC5">
        <w:rPr>
          <w:rFonts w:ascii="Times New Roman" w:hAnsi="Times New Roman"/>
          <w:sz w:val="28"/>
          <w:szCs w:val="28"/>
        </w:rPr>
        <w:t xml:space="preserve"> Минпросвещения России, Профсоюза работников народного образования и науки </w:t>
      </w:r>
      <w:r w:rsidR="00672856" w:rsidRPr="00D63CC5">
        <w:rPr>
          <w:rFonts w:ascii="Times New Roman" w:hAnsi="Times New Roman"/>
          <w:sz w:val="28"/>
          <w:szCs w:val="28"/>
        </w:rPr>
        <w:t>Российской Федерации</w:t>
      </w:r>
      <w:r w:rsidRPr="00D63CC5">
        <w:rPr>
          <w:rFonts w:ascii="Times New Roman" w:hAnsi="Times New Roman"/>
          <w:sz w:val="28"/>
          <w:szCs w:val="28"/>
        </w:rPr>
        <w:t xml:space="preserve"> от 20.08.2019 </w:t>
      </w:r>
      <w:r w:rsidR="00672856" w:rsidRPr="00D63CC5">
        <w:rPr>
          <w:rFonts w:ascii="Times New Roman" w:hAnsi="Times New Roman"/>
          <w:sz w:val="28"/>
          <w:szCs w:val="28"/>
        </w:rPr>
        <w:t>№</w:t>
      </w:r>
      <w:r w:rsidRPr="00D63CC5">
        <w:rPr>
          <w:rFonts w:ascii="Times New Roman" w:hAnsi="Times New Roman"/>
          <w:sz w:val="28"/>
          <w:szCs w:val="28"/>
        </w:rPr>
        <w:t xml:space="preserve"> ИП-941/06/484 "О примерном положении о нормах профессиональной этики педагогических работников"</w:t>
      </w:r>
      <w:r w:rsidR="00672856" w:rsidRPr="00D63CC5">
        <w:rPr>
          <w:rFonts w:ascii="Times New Roman" w:hAnsi="Times New Roman"/>
          <w:sz w:val="28"/>
          <w:szCs w:val="28"/>
        </w:rPr>
        <w:t>;</w:t>
      </w:r>
    </w:p>
    <w:p w:rsidR="009A16CE" w:rsidRPr="00D63CC5" w:rsidRDefault="009A16CE" w:rsidP="00D63CC5">
      <w:pPr>
        <w:pStyle w:val="a3"/>
        <w:ind w:firstLine="709"/>
        <w:jc w:val="both"/>
        <w:rPr>
          <w:rFonts w:ascii="Times New Roman" w:hAnsi="Times New Roman"/>
          <w:sz w:val="28"/>
          <w:szCs w:val="28"/>
        </w:rPr>
      </w:pPr>
      <w:r w:rsidRPr="00D63CC5">
        <w:rPr>
          <w:rFonts w:ascii="Times New Roman" w:hAnsi="Times New Roman"/>
          <w:sz w:val="28"/>
          <w:szCs w:val="28"/>
        </w:rPr>
        <w:t xml:space="preserve">- Приказ Минобрнауки Алтайского края от 01.07.2021 </w:t>
      </w:r>
      <w:r w:rsidR="00D466FF" w:rsidRPr="00D63CC5">
        <w:rPr>
          <w:rFonts w:ascii="Times New Roman" w:hAnsi="Times New Roman"/>
          <w:sz w:val="28"/>
          <w:szCs w:val="28"/>
        </w:rPr>
        <w:t>№</w:t>
      </w:r>
      <w:r w:rsidRPr="00D63CC5">
        <w:rPr>
          <w:rFonts w:ascii="Times New Roman" w:hAnsi="Times New Roman"/>
          <w:sz w:val="28"/>
          <w:szCs w:val="28"/>
        </w:rPr>
        <w:t xml:space="preserve"> 46-П "Об утверждении примерного положения о нормах профессиональной этики педагогических работников Алтайского края"</w:t>
      </w:r>
      <w:r w:rsidR="00D466FF" w:rsidRPr="00D63CC5">
        <w:rPr>
          <w:rFonts w:ascii="Times New Roman" w:hAnsi="Times New Roman"/>
          <w:sz w:val="28"/>
          <w:szCs w:val="28"/>
        </w:rPr>
        <w:t>;</w:t>
      </w:r>
    </w:p>
    <w:p w:rsidR="00672856" w:rsidRPr="00D63CC5" w:rsidRDefault="00672856" w:rsidP="00D63CC5">
      <w:pPr>
        <w:pStyle w:val="a3"/>
        <w:ind w:firstLine="709"/>
        <w:jc w:val="both"/>
        <w:rPr>
          <w:rFonts w:ascii="Times New Roman" w:hAnsi="Times New Roman"/>
          <w:sz w:val="28"/>
          <w:szCs w:val="28"/>
        </w:rPr>
      </w:pPr>
      <w:r w:rsidRPr="00D63CC5">
        <w:rPr>
          <w:rFonts w:ascii="Times New Roman" w:hAnsi="Times New Roman"/>
          <w:sz w:val="28"/>
          <w:szCs w:val="28"/>
        </w:rPr>
        <w:t>- иные нормативные правовые акты Российской Федерации и Алтайского края;</w:t>
      </w:r>
    </w:p>
    <w:p w:rsidR="00672856" w:rsidRPr="00D63CC5" w:rsidRDefault="00672856" w:rsidP="00D63CC5">
      <w:pPr>
        <w:pStyle w:val="a3"/>
        <w:ind w:firstLine="709"/>
        <w:jc w:val="both"/>
        <w:rPr>
          <w:rFonts w:ascii="Times New Roman" w:hAnsi="Times New Roman"/>
          <w:sz w:val="28"/>
          <w:szCs w:val="28"/>
        </w:rPr>
      </w:pPr>
      <w:r w:rsidRPr="00D63CC5">
        <w:rPr>
          <w:rFonts w:ascii="Times New Roman" w:hAnsi="Times New Roman"/>
          <w:sz w:val="28"/>
          <w:szCs w:val="28"/>
        </w:rPr>
        <w:t>- Устав и локальные нормативные акты Института.</w:t>
      </w:r>
    </w:p>
    <w:p w:rsidR="00CF388E" w:rsidRPr="00D63CC5" w:rsidRDefault="00CF388E" w:rsidP="00D63CC5">
      <w:pPr>
        <w:pStyle w:val="a3"/>
        <w:ind w:firstLine="709"/>
        <w:jc w:val="both"/>
        <w:rPr>
          <w:rFonts w:ascii="Times New Roman" w:hAnsi="Times New Roman"/>
          <w:sz w:val="28"/>
          <w:szCs w:val="28"/>
        </w:rPr>
      </w:pPr>
      <w:r w:rsidRPr="00D63CC5">
        <w:rPr>
          <w:rFonts w:ascii="Times New Roman" w:hAnsi="Times New Roman"/>
          <w:sz w:val="28"/>
          <w:szCs w:val="28"/>
        </w:rPr>
        <w:t>1.2.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596D48" w:rsidRPr="00D63CC5" w:rsidRDefault="00596D48" w:rsidP="00D63CC5">
      <w:pPr>
        <w:pStyle w:val="a3"/>
        <w:ind w:firstLine="709"/>
        <w:jc w:val="both"/>
        <w:rPr>
          <w:rFonts w:ascii="Times New Roman" w:eastAsiaTheme="minorHAnsi" w:hAnsi="Times New Roman"/>
          <w:sz w:val="28"/>
          <w:szCs w:val="28"/>
        </w:rPr>
      </w:pPr>
      <w:r w:rsidRPr="00D63CC5">
        <w:rPr>
          <w:rFonts w:ascii="Times New Roman" w:hAnsi="Times New Roman"/>
          <w:sz w:val="28"/>
          <w:szCs w:val="28"/>
        </w:rPr>
        <w:t xml:space="preserve">1.3. </w:t>
      </w:r>
      <w:r w:rsidRPr="00D63CC5">
        <w:rPr>
          <w:rFonts w:ascii="Times New Roman" w:eastAsiaTheme="minorHAnsi" w:hAnsi="Times New Roman"/>
          <w:sz w:val="28"/>
          <w:szCs w:val="28"/>
        </w:rPr>
        <w:t>Положение определяет совокупность требований, вытекающих из принципов педагогической морали и основных правил поведения, которыми руководствуется каждый член педагогического коллектива образовательной организации.</w:t>
      </w:r>
    </w:p>
    <w:p w:rsidR="00A05684" w:rsidRPr="00D63CC5" w:rsidRDefault="00A05684" w:rsidP="00D63CC5">
      <w:pPr>
        <w:pStyle w:val="a3"/>
        <w:ind w:firstLine="709"/>
        <w:jc w:val="both"/>
        <w:rPr>
          <w:rFonts w:ascii="Times New Roman" w:eastAsiaTheme="minorHAnsi" w:hAnsi="Times New Roman"/>
          <w:sz w:val="28"/>
          <w:szCs w:val="28"/>
        </w:rPr>
      </w:pPr>
      <w:r w:rsidRPr="00D63CC5">
        <w:rPr>
          <w:rFonts w:ascii="Times New Roman" w:eastAsiaTheme="minorHAnsi" w:hAnsi="Times New Roman"/>
          <w:sz w:val="28"/>
          <w:szCs w:val="28"/>
        </w:rPr>
        <w:t>1.4. Целями Положения являются:</w:t>
      </w:r>
    </w:p>
    <w:p w:rsidR="00A05684" w:rsidRPr="00D63CC5" w:rsidRDefault="00A05684" w:rsidP="00D63CC5">
      <w:pPr>
        <w:pStyle w:val="a3"/>
        <w:ind w:firstLine="709"/>
        <w:jc w:val="both"/>
        <w:rPr>
          <w:rFonts w:ascii="Times New Roman" w:eastAsiaTheme="minorHAnsi" w:hAnsi="Times New Roman"/>
          <w:sz w:val="28"/>
          <w:szCs w:val="28"/>
        </w:rPr>
      </w:pPr>
      <w:r w:rsidRPr="00D63CC5">
        <w:rPr>
          <w:rFonts w:ascii="Times New Roman" w:eastAsiaTheme="minorHAnsi" w:hAnsi="Times New Roman"/>
          <w:sz w:val="28"/>
          <w:szCs w:val="28"/>
        </w:rPr>
        <w:t>- содействие укреплению репутации и авторитета педагогических работников;</w:t>
      </w:r>
    </w:p>
    <w:p w:rsidR="00A05684" w:rsidRPr="00D63CC5" w:rsidRDefault="00A05684" w:rsidP="00D63CC5">
      <w:pPr>
        <w:pStyle w:val="a3"/>
        <w:ind w:firstLine="709"/>
        <w:jc w:val="both"/>
        <w:rPr>
          <w:rFonts w:ascii="Times New Roman" w:eastAsiaTheme="minorHAnsi" w:hAnsi="Times New Roman"/>
          <w:sz w:val="28"/>
          <w:szCs w:val="28"/>
        </w:rPr>
      </w:pPr>
      <w:r w:rsidRPr="00D63CC5">
        <w:rPr>
          <w:rFonts w:ascii="Times New Roman" w:eastAsiaTheme="minorHAnsi" w:hAnsi="Times New Roman"/>
          <w:sz w:val="28"/>
          <w:szCs w:val="28"/>
        </w:rPr>
        <w:t>- обеспечение выработки и принятия единых норм поведения педагогических работников, соответствующих принципам общечеловеческой и профессиональной морали, для выполнения ими своей профессиональной деятельности;</w:t>
      </w:r>
    </w:p>
    <w:p w:rsidR="00A05684" w:rsidRPr="00D63CC5" w:rsidRDefault="00A05684" w:rsidP="00D63CC5">
      <w:pPr>
        <w:pStyle w:val="a3"/>
        <w:ind w:firstLine="709"/>
        <w:jc w:val="both"/>
        <w:rPr>
          <w:rFonts w:ascii="Times New Roman" w:eastAsiaTheme="minorHAnsi" w:hAnsi="Times New Roman"/>
          <w:sz w:val="28"/>
          <w:szCs w:val="28"/>
        </w:rPr>
      </w:pPr>
      <w:r w:rsidRPr="00D63CC5">
        <w:rPr>
          <w:rFonts w:ascii="Times New Roman" w:eastAsiaTheme="minorHAnsi" w:hAnsi="Times New Roman"/>
          <w:sz w:val="28"/>
          <w:szCs w:val="28"/>
        </w:rPr>
        <w:lastRenderedPageBreak/>
        <w:t>- создание корпоративной культуры и установление в образовательной организации благоприятного психологического климата.</w:t>
      </w:r>
    </w:p>
    <w:p w:rsidR="00A05684" w:rsidRPr="00D63CC5" w:rsidRDefault="00A05684" w:rsidP="00D63CC5">
      <w:pPr>
        <w:pStyle w:val="a3"/>
        <w:ind w:firstLine="709"/>
        <w:jc w:val="both"/>
        <w:rPr>
          <w:rFonts w:ascii="Times New Roman" w:eastAsiaTheme="minorHAnsi" w:hAnsi="Times New Roman"/>
          <w:sz w:val="28"/>
          <w:szCs w:val="28"/>
        </w:rPr>
      </w:pPr>
      <w:r w:rsidRPr="00D63CC5">
        <w:rPr>
          <w:rFonts w:ascii="Times New Roman" w:eastAsiaTheme="minorHAnsi" w:hAnsi="Times New Roman"/>
          <w:sz w:val="28"/>
          <w:szCs w:val="28"/>
        </w:rPr>
        <w:t>1.5. Положение служит основой для развития взаимоотношений в системе образования, основанных на общечеловеческих ценностях, нормах морали, уважительном отношении к педагогической деятельности в общественном сознании, самоконтроле педагогического работника.</w:t>
      </w:r>
    </w:p>
    <w:p w:rsidR="00832CFC" w:rsidRDefault="00832CFC" w:rsidP="00D63CC5">
      <w:pPr>
        <w:pStyle w:val="a3"/>
        <w:ind w:firstLine="709"/>
        <w:jc w:val="both"/>
        <w:rPr>
          <w:rFonts w:eastAsiaTheme="minorHAnsi"/>
        </w:rPr>
      </w:pPr>
      <w:r w:rsidRPr="00D63CC5">
        <w:rPr>
          <w:rFonts w:ascii="Times New Roman" w:eastAsiaTheme="minorHAnsi" w:hAnsi="Times New Roman"/>
          <w:sz w:val="28"/>
          <w:szCs w:val="28"/>
        </w:rPr>
        <w:t xml:space="preserve">1.6. Педагогический работник, состоящий в трудовых отношениях с </w:t>
      </w:r>
      <w:r w:rsidR="003D429B" w:rsidRPr="00D63CC5">
        <w:rPr>
          <w:rFonts w:ascii="Times New Roman" w:eastAsiaTheme="minorHAnsi" w:hAnsi="Times New Roman"/>
          <w:sz w:val="28"/>
          <w:szCs w:val="28"/>
        </w:rPr>
        <w:t>Институтом</w:t>
      </w:r>
      <w:r w:rsidRPr="00D63CC5">
        <w:rPr>
          <w:rFonts w:ascii="Times New Roman" w:eastAsiaTheme="minorHAnsi" w:hAnsi="Times New Roman"/>
          <w:sz w:val="28"/>
          <w:szCs w:val="28"/>
        </w:rPr>
        <w:t xml:space="preserve">, и выполняющий обязанности по обучению, воспитанию </w:t>
      </w:r>
      <w:r w:rsidR="003D429B" w:rsidRPr="00D63CC5">
        <w:rPr>
          <w:rFonts w:ascii="Times New Roman" w:eastAsiaTheme="minorHAnsi" w:hAnsi="Times New Roman"/>
          <w:sz w:val="28"/>
          <w:szCs w:val="28"/>
        </w:rPr>
        <w:t>слушателей</w:t>
      </w:r>
      <w:r w:rsidRPr="00D63CC5">
        <w:rPr>
          <w:rFonts w:ascii="Times New Roman" w:eastAsiaTheme="minorHAnsi" w:hAnsi="Times New Roman"/>
          <w:sz w:val="28"/>
          <w:szCs w:val="28"/>
        </w:rPr>
        <w:t>, принимает, разделяет и соблюдает требования Положения.</w:t>
      </w:r>
    </w:p>
    <w:p w:rsidR="00832CFC" w:rsidRDefault="00832CFC" w:rsidP="00A05684">
      <w:pPr>
        <w:autoSpaceDE w:val="0"/>
        <w:autoSpaceDN w:val="0"/>
        <w:adjustRightInd w:val="0"/>
        <w:spacing w:after="0" w:line="240" w:lineRule="auto"/>
        <w:jc w:val="both"/>
        <w:rPr>
          <w:rFonts w:ascii="Times New Roman" w:eastAsiaTheme="minorHAnsi" w:hAnsi="Times New Roman"/>
          <w:sz w:val="28"/>
          <w:szCs w:val="28"/>
        </w:rPr>
      </w:pPr>
    </w:p>
    <w:p w:rsidR="0081667B" w:rsidRPr="0081667B" w:rsidRDefault="0081667B" w:rsidP="0081667B">
      <w:pPr>
        <w:pStyle w:val="21"/>
        <w:numPr>
          <w:ilvl w:val="0"/>
          <w:numId w:val="1"/>
        </w:numPr>
        <w:shd w:val="clear" w:color="auto" w:fill="auto"/>
        <w:spacing w:before="0" w:line="240" w:lineRule="auto"/>
        <w:jc w:val="center"/>
        <w:rPr>
          <w:rFonts w:ascii="Times New Roman" w:hAnsi="Times New Roman" w:cs="Times New Roman"/>
          <w:sz w:val="28"/>
          <w:szCs w:val="28"/>
        </w:rPr>
      </w:pPr>
      <w:r>
        <w:rPr>
          <w:rFonts w:ascii="Times New Roman" w:hAnsi="Times New Roman" w:cs="Times New Roman"/>
          <w:b/>
          <w:bCs/>
          <w:sz w:val="28"/>
          <w:szCs w:val="28"/>
        </w:rPr>
        <w:t>Нормы профессиональной этики педагогических работников</w:t>
      </w:r>
    </w:p>
    <w:p w:rsidR="0081667B" w:rsidRDefault="0081667B" w:rsidP="0081667B">
      <w:pPr>
        <w:pStyle w:val="21"/>
        <w:shd w:val="clear" w:color="auto" w:fill="auto"/>
        <w:spacing w:before="0" w:line="240" w:lineRule="auto"/>
        <w:ind w:left="786" w:firstLine="0"/>
        <w:rPr>
          <w:rFonts w:ascii="Times New Roman" w:hAnsi="Times New Roman" w:cs="Times New Roman"/>
          <w:b/>
          <w:bCs/>
          <w:sz w:val="28"/>
          <w:szCs w:val="28"/>
        </w:rPr>
      </w:pPr>
    </w:p>
    <w:p w:rsidR="0081667B" w:rsidRPr="00D63CC5" w:rsidRDefault="0081667B" w:rsidP="00D63CC5">
      <w:pPr>
        <w:pStyle w:val="a3"/>
        <w:ind w:firstLine="709"/>
        <w:jc w:val="both"/>
        <w:rPr>
          <w:rFonts w:ascii="Times New Roman" w:hAnsi="Times New Roman"/>
          <w:sz w:val="28"/>
          <w:szCs w:val="28"/>
        </w:rPr>
      </w:pPr>
      <w:r w:rsidRPr="00D63CC5">
        <w:rPr>
          <w:rFonts w:ascii="Times New Roman" w:hAnsi="Times New Roman"/>
          <w:sz w:val="28"/>
          <w:szCs w:val="28"/>
        </w:rPr>
        <w:t>Педагогические работники, сознавая ответственность перед государством, обществом и гражданами, призваны:</w:t>
      </w:r>
    </w:p>
    <w:p w:rsidR="0030620B" w:rsidRPr="00D63CC5" w:rsidRDefault="0030620B" w:rsidP="00D63CC5">
      <w:pPr>
        <w:pStyle w:val="a3"/>
        <w:ind w:firstLine="709"/>
        <w:jc w:val="both"/>
        <w:rPr>
          <w:rFonts w:ascii="Times New Roman" w:hAnsi="Times New Roman"/>
          <w:sz w:val="28"/>
          <w:szCs w:val="28"/>
        </w:rPr>
      </w:pPr>
      <w:r w:rsidRPr="00D63CC5">
        <w:rPr>
          <w:rFonts w:ascii="Times New Roman" w:hAnsi="Times New Roman"/>
          <w:sz w:val="28"/>
          <w:szCs w:val="28"/>
        </w:rPr>
        <w:t>- уважать честь и достоинство обучающихся и других участников образовательных отношений;</w:t>
      </w:r>
    </w:p>
    <w:p w:rsidR="0030620B" w:rsidRPr="00D63CC5" w:rsidRDefault="0030620B" w:rsidP="00D63CC5">
      <w:pPr>
        <w:pStyle w:val="a3"/>
        <w:ind w:firstLine="709"/>
        <w:jc w:val="both"/>
        <w:rPr>
          <w:rFonts w:ascii="Times New Roman" w:hAnsi="Times New Roman"/>
          <w:sz w:val="28"/>
          <w:szCs w:val="28"/>
        </w:rPr>
      </w:pPr>
      <w:r w:rsidRPr="00D63CC5">
        <w:rPr>
          <w:rFonts w:ascii="Times New Roman" w:hAnsi="Times New Roman"/>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620B" w:rsidRPr="00D63CC5" w:rsidRDefault="0030620B" w:rsidP="00D63CC5">
      <w:pPr>
        <w:pStyle w:val="a3"/>
        <w:ind w:firstLine="709"/>
        <w:jc w:val="both"/>
        <w:rPr>
          <w:rFonts w:ascii="Times New Roman" w:hAnsi="Times New Roman"/>
          <w:sz w:val="28"/>
          <w:szCs w:val="28"/>
        </w:rPr>
      </w:pPr>
      <w:r w:rsidRPr="00D63CC5">
        <w:rPr>
          <w:rFonts w:ascii="Times New Roman" w:hAnsi="Times New Roman"/>
          <w:sz w:val="28"/>
          <w:szCs w:val="28"/>
        </w:rPr>
        <w:t>- проявлять доброжелательность, вежливость, тактичность и внимательность к обучающимся, их родителям (законным представителям) и коллегам;</w:t>
      </w:r>
    </w:p>
    <w:p w:rsidR="0030620B" w:rsidRPr="00D63CC5" w:rsidRDefault="0030620B" w:rsidP="00D63CC5">
      <w:pPr>
        <w:pStyle w:val="a3"/>
        <w:ind w:firstLine="709"/>
        <w:jc w:val="both"/>
        <w:rPr>
          <w:rFonts w:ascii="Times New Roman" w:hAnsi="Times New Roman"/>
          <w:sz w:val="28"/>
          <w:szCs w:val="28"/>
        </w:rPr>
      </w:pPr>
      <w:r w:rsidRPr="00D63CC5">
        <w:rPr>
          <w:rFonts w:ascii="Times New Roman" w:hAnsi="Times New Roman"/>
          <w:sz w:val="28"/>
          <w:szCs w:val="28"/>
        </w:rPr>
        <w:t>-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9F0A23" w:rsidRPr="00D63CC5" w:rsidRDefault="009F0A23" w:rsidP="00D63CC5">
      <w:pPr>
        <w:pStyle w:val="a3"/>
        <w:ind w:firstLine="709"/>
        <w:jc w:val="both"/>
        <w:rPr>
          <w:rFonts w:ascii="Times New Roman" w:hAnsi="Times New Roman"/>
          <w:sz w:val="28"/>
          <w:szCs w:val="28"/>
        </w:rPr>
      </w:pPr>
      <w:r w:rsidRPr="00D63CC5">
        <w:rPr>
          <w:rFonts w:ascii="Times New Roman" w:hAnsi="Times New Roman"/>
          <w:sz w:val="28"/>
          <w:szCs w:val="28"/>
        </w:rPr>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626DA" w:rsidRPr="00D63CC5" w:rsidRDefault="009F0A23" w:rsidP="00D63CC5">
      <w:pPr>
        <w:pStyle w:val="a3"/>
        <w:ind w:firstLine="709"/>
        <w:jc w:val="both"/>
        <w:rPr>
          <w:rFonts w:ascii="Times New Roman" w:eastAsiaTheme="minorHAnsi" w:hAnsi="Times New Roman"/>
          <w:sz w:val="28"/>
          <w:szCs w:val="28"/>
        </w:rPr>
      </w:pPr>
      <w:r w:rsidRPr="00D63CC5">
        <w:rPr>
          <w:rFonts w:ascii="Times New Roman" w:hAnsi="Times New Roman"/>
          <w:sz w:val="28"/>
          <w:szCs w:val="28"/>
        </w:rPr>
        <w:t xml:space="preserve">- </w:t>
      </w:r>
      <w:r w:rsidR="00B626DA" w:rsidRPr="00D63CC5">
        <w:rPr>
          <w:rFonts w:ascii="Times New Roman" w:eastAsiaTheme="minorHAnsi" w:hAnsi="Times New Roman"/>
          <w:sz w:val="28"/>
          <w:szCs w:val="28"/>
        </w:rPr>
        <w:t>придержива</w:t>
      </w:r>
      <w:r w:rsidR="00172249" w:rsidRPr="00D63CC5">
        <w:rPr>
          <w:rFonts w:ascii="Times New Roman" w:eastAsiaTheme="minorHAnsi" w:hAnsi="Times New Roman"/>
          <w:sz w:val="28"/>
          <w:szCs w:val="28"/>
        </w:rPr>
        <w:t>ть</w:t>
      </w:r>
      <w:r w:rsidR="00B626DA" w:rsidRPr="00D63CC5">
        <w:rPr>
          <w:rFonts w:ascii="Times New Roman" w:eastAsiaTheme="minorHAnsi" w:hAnsi="Times New Roman"/>
          <w:sz w:val="28"/>
          <w:szCs w:val="28"/>
        </w:rPr>
        <w:t>ся делового стиля одежды, соответствующего задачам реализуемой образовательной программы, который отличают официальность, сдержанность, аккуратность.</w:t>
      </w:r>
    </w:p>
    <w:p w:rsidR="009F0A23" w:rsidRPr="00D63CC5" w:rsidRDefault="009F0A23" w:rsidP="00D63CC5">
      <w:pPr>
        <w:pStyle w:val="a3"/>
        <w:ind w:firstLine="709"/>
        <w:jc w:val="both"/>
        <w:rPr>
          <w:rFonts w:ascii="Times New Roman" w:hAnsi="Times New Roman"/>
          <w:sz w:val="28"/>
          <w:szCs w:val="28"/>
        </w:rPr>
      </w:pPr>
      <w:r w:rsidRPr="00D63CC5">
        <w:rPr>
          <w:rFonts w:ascii="Times New Roman" w:hAnsi="Times New Roman"/>
          <w:sz w:val="28"/>
          <w:szCs w:val="28"/>
        </w:rPr>
        <w:t>-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9F0A23" w:rsidRPr="00D63CC5" w:rsidRDefault="009F0A23" w:rsidP="00D63CC5">
      <w:pPr>
        <w:pStyle w:val="a3"/>
        <w:ind w:firstLine="709"/>
        <w:jc w:val="both"/>
        <w:rPr>
          <w:rFonts w:ascii="Times New Roman" w:hAnsi="Times New Roman"/>
          <w:sz w:val="28"/>
          <w:szCs w:val="28"/>
        </w:rPr>
      </w:pPr>
      <w:r w:rsidRPr="00D63CC5">
        <w:rPr>
          <w:rFonts w:ascii="Times New Roman" w:hAnsi="Times New Roman"/>
          <w:sz w:val="28"/>
          <w:szCs w:val="28"/>
        </w:rPr>
        <w:lastRenderedPageBreak/>
        <w:t>-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r w:rsidR="00156A64" w:rsidRPr="00D63CC5">
        <w:rPr>
          <w:rFonts w:ascii="Times New Roman" w:hAnsi="Times New Roman"/>
          <w:sz w:val="28"/>
          <w:szCs w:val="28"/>
        </w:rPr>
        <w:t>;</w:t>
      </w:r>
    </w:p>
    <w:p w:rsidR="00156A64" w:rsidRPr="00D63CC5" w:rsidRDefault="00156A64" w:rsidP="00D63CC5">
      <w:pPr>
        <w:pStyle w:val="a3"/>
        <w:ind w:firstLine="709"/>
        <w:jc w:val="both"/>
        <w:rPr>
          <w:rFonts w:ascii="Times New Roman" w:eastAsiaTheme="minorHAnsi" w:hAnsi="Times New Roman"/>
          <w:sz w:val="28"/>
          <w:szCs w:val="28"/>
        </w:rPr>
      </w:pPr>
      <w:r w:rsidRPr="00D63CC5">
        <w:rPr>
          <w:rFonts w:ascii="Times New Roman" w:eastAsiaTheme="minorHAnsi" w:hAnsi="Times New Roman"/>
          <w:sz w:val="28"/>
          <w:szCs w:val="28"/>
        </w:rPr>
        <w:t xml:space="preserve">- формировать у </w:t>
      </w:r>
      <w:r w:rsidR="003D429B" w:rsidRPr="00D63CC5">
        <w:rPr>
          <w:rFonts w:ascii="Times New Roman" w:eastAsiaTheme="minorHAnsi" w:hAnsi="Times New Roman"/>
          <w:sz w:val="28"/>
          <w:szCs w:val="28"/>
        </w:rPr>
        <w:t>слушателей</w:t>
      </w:r>
      <w:r w:rsidRPr="00D63CC5">
        <w:rPr>
          <w:rFonts w:ascii="Times New Roman" w:eastAsiaTheme="minorHAnsi" w:hAnsi="Times New Roman"/>
          <w:sz w:val="28"/>
          <w:szCs w:val="28"/>
        </w:rPr>
        <w:t xml:space="preserve"> культуру здорового и безопасного образа жизни;</w:t>
      </w:r>
    </w:p>
    <w:p w:rsidR="00B626DA" w:rsidRPr="00D63CC5" w:rsidRDefault="00B626DA" w:rsidP="00D63CC5">
      <w:pPr>
        <w:pStyle w:val="a3"/>
        <w:ind w:firstLine="709"/>
        <w:jc w:val="both"/>
        <w:rPr>
          <w:rFonts w:ascii="Times New Roman" w:eastAsiaTheme="minorHAnsi" w:hAnsi="Times New Roman"/>
          <w:sz w:val="28"/>
          <w:szCs w:val="28"/>
        </w:rPr>
      </w:pPr>
      <w:r w:rsidRPr="00D63CC5">
        <w:rPr>
          <w:rFonts w:ascii="Times New Roman" w:hAnsi="Times New Roman"/>
          <w:sz w:val="28"/>
          <w:szCs w:val="28"/>
        </w:rPr>
        <w:t xml:space="preserve">- </w:t>
      </w:r>
      <w:r w:rsidRPr="00D63CC5">
        <w:rPr>
          <w:rFonts w:ascii="Times New Roman" w:eastAsiaTheme="minorHAnsi"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B626DA" w:rsidRPr="00D63CC5" w:rsidRDefault="00B626DA" w:rsidP="00D63CC5">
      <w:pPr>
        <w:pStyle w:val="a3"/>
        <w:ind w:firstLine="709"/>
        <w:jc w:val="both"/>
        <w:rPr>
          <w:rFonts w:ascii="Times New Roman" w:eastAsiaTheme="minorHAnsi" w:hAnsi="Times New Roman"/>
          <w:sz w:val="28"/>
          <w:szCs w:val="28"/>
        </w:rPr>
      </w:pPr>
      <w:r w:rsidRPr="00D63CC5">
        <w:rPr>
          <w:rFonts w:ascii="Times New Roman" w:hAnsi="Times New Roman"/>
          <w:sz w:val="28"/>
          <w:szCs w:val="28"/>
        </w:rPr>
        <w:t xml:space="preserve">- </w:t>
      </w:r>
      <w:r w:rsidRPr="00D63CC5">
        <w:rPr>
          <w:rFonts w:ascii="Times New Roman" w:eastAsiaTheme="minorHAnsi" w:hAnsi="Times New Roman"/>
          <w:sz w:val="28"/>
          <w:szCs w:val="28"/>
        </w:rPr>
        <w:t>учитывать особенности психофизического развития обучающихся и состояния их здоровья, соблюдать специальные условия, необходимые для получения образования лицами с огран</w:t>
      </w:r>
      <w:r w:rsidR="00172249" w:rsidRPr="00D63CC5">
        <w:rPr>
          <w:rFonts w:ascii="Times New Roman" w:eastAsiaTheme="minorHAnsi" w:hAnsi="Times New Roman"/>
          <w:sz w:val="28"/>
          <w:szCs w:val="28"/>
        </w:rPr>
        <w:t>иченными возможностями здоровья;</w:t>
      </w:r>
    </w:p>
    <w:p w:rsidR="00082FD6" w:rsidRPr="00D63CC5" w:rsidRDefault="00082FD6" w:rsidP="00D63CC5">
      <w:pPr>
        <w:pStyle w:val="a3"/>
        <w:ind w:firstLine="709"/>
        <w:jc w:val="both"/>
        <w:rPr>
          <w:rFonts w:ascii="Times New Roman" w:eastAsiaTheme="minorHAnsi" w:hAnsi="Times New Roman"/>
          <w:sz w:val="28"/>
          <w:szCs w:val="28"/>
        </w:rPr>
      </w:pPr>
      <w:r w:rsidRPr="00D63CC5">
        <w:rPr>
          <w:rFonts w:ascii="Times New Roman" w:eastAsiaTheme="minorHAnsi" w:hAnsi="Times New Roman"/>
          <w:sz w:val="28"/>
          <w:szCs w:val="28"/>
        </w:rPr>
        <w:t xml:space="preserve">- противодействовать проявлениям коррупции и принимать меры по ее профилактике в порядке, установленном законодательством Российской Федерации и иными нормативными правовыми актами; </w:t>
      </w:r>
    </w:p>
    <w:p w:rsidR="00172249" w:rsidRDefault="00172249" w:rsidP="00D63CC5">
      <w:pPr>
        <w:pStyle w:val="a3"/>
        <w:ind w:firstLine="709"/>
        <w:jc w:val="both"/>
        <w:rPr>
          <w:rFonts w:eastAsiaTheme="minorHAnsi"/>
        </w:rPr>
      </w:pPr>
      <w:r w:rsidRPr="00D63CC5">
        <w:rPr>
          <w:rFonts w:ascii="Times New Roman" w:eastAsiaTheme="minorHAnsi" w:hAnsi="Times New Roman"/>
          <w:sz w:val="28"/>
          <w:szCs w:val="28"/>
        </w:rPr>
        <w:t>- соблюдать культуру речи.</w:t>
      </w:r>
    </w:p>
    <w:p w:rsidR="00D466FF" w:rsidRDefault="00D466FF" w:rsidP="00172249">
      <w:pPr>
        <w:autoSpaceDE w:val="0"/>
        <w:autoSpaceDN w:val="0"/>
        <w:adjustRightInd w:val="0"/>
        <w:spacing w:after="0" w:line="240" w:lineRule="auto"/>
        <w:ind w:firstLine="567"/>
        <w:jc w:val="both"/>
        <w:rPr>
          <w:rFonts w:ascii="Times New Roman" w:eastAsiaTheme="minorHAnsi" w:hAnsi="Times New Roman"/>
          <w:sz w:val="28"/>
          <w:szCs w:val="28"/>
        </w:rPr>
      </w:pPr>
    </w:p>
    <w:p w:rsidR="00A36728" w:rsidRPr="00A36728" w:rsidRDefault="00A36728" w:rsidP="00A36728">
      <w:pPr>
        <w:pStyle w:val="a9"/>
        <w:numPr>
          <w:ilvl w:val="0"/>
          <w:numId w:val="1"/>
        </w:numPr>
        <w:autoSpaceDE w:val="0"/>
        <w:autoSpaceDN w:val="0"/>
        <w:adjustRightInd w:val="0"/>
        <w:spacing w:after="0" w:line="240" w:lineRule="auto"/>
        <w:jc w:val="center"/>
        <w:outlineLvl w:val="0"/>
        <w:rPr>
          <w:rFonts w:ascii="Times New Roman" w:hAnsi="Times New Roman"/>
          <w:b/>
          <w:bCs/>
          <w:sz w:val="28"/>
          <w:szCs w:val="28"/>
        </w:rPr>
      </w:pPr>
      <w:r w:rsidRPr="00A36728">
        <w:rPr>
          <w:rFonts w:ascii="Times New Roman" w:hAnsi="Times New Roman"/>
          <w:b/>
          <w:bCs/>
          <w:sz w:val="28"/>
          <w:szCs w:val="28"/>
        </w:rPr>
        <w:t>Реализация права педагогических работников</w:t>
      </w:r>
    </w:p>
    <w:p w:rsidR="00A36728" w:rsidRDefault="00A36728" w:rsidP="00A3672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на справедливое и объективное расследование нарушения норм</w:t>
      </w:r>
    </w:p>
    <w:p w:rsidR="00A36728" w:rsidRDefault="00A36728" w:rsidP="00A36728">
      <w:pPr>
        <w:pStyle w:val="21"/>
        <w:shd w:val="clear" w:color="auto" w:fill="auto"/>
        <w:spacing w:before="0" w:line="240" w:lineRule="auto"/>
        <w:ind w:left="786" w:firstLine="0"/>
        <w:jc w:val="center"/>
        <w:rPr>
          <w:rFonts w:ascii="Times New Roman" w:hAnsi="Times New Roman" w:cs="Times New Roman"/>
          <w:b/>
          <w:bCs/>
          <w:sz w:val="28"/>
          <w:szCs w:val="28"/>
        </w:rPr>
      </w:pPr>
      <w:r>
        <w:rPr>
          <w:rFonts w:ascii="Times New Roman" w:hAnsi="Times New Roman" w:cs="Times New Roman"/>
          <w:b/>
          <w:bCs/>
          <w:sz w:val="28"/>
          <w:szCs w:val="28"/>
        </w:rPr>
        <w:t>профессиональной этики педагогических работников</w:t>
      </w:r>
    </w:p>
    <w:p w:rsidR="00D46D48" w:rsidRDefault="00D46D48" w:rsidP="00A36728">
      <w:pPr>
        <w:pStyle w:val="21"/>
        <w:shd w:val="clear" w:color="auto" w:fill="auto"/>
        <w:spacing w:before="0" w:line="240" w:lineRule="auto"/>
        <w:ind w:left="786" w:firstLine="0"/>
        <w:jc w:val="center"/>
        <w:rPr>
          <w:rFonts w:ascii="Times New Roman" w:hAnsi="Times New Roman" w:cs="Times New Roman"/>
          <w:b/>
          <w:bCs/>
          <w:sz w:val="28"/>
          <w:szCs w:val="28"/>
        </w:rPr>
      </w:pPr>
    </w:p>
    <w:p w:rsidR="00D46D48" w:rsidRPr="00D63CC5" w:rsidRDefault="00D63CC5" w:rsidP="00D63CC5">
      <w:pPr>
        <w:pStyle w:val="a3"/>
        <w:ind w:firstLine="709"/>
        <w:jc w:val="both"/>
        <w:rPr>
          <w:rFonts w:ascii="Times New Roman" w:hAnsi="Times New Roman"/>
          <w:sz w:val="28"/>
          <w:szCs w:val="28"/>
        </w:rPr>
      </w:pPr>
      <w:r>
        <w:rPr>
          <w:rFonts w:ascii="Times New Roman" w:hAnsi="Times New Roman"/>
          <w:sz w:val="28"/>
          <w:szCs w:val="28"/>
        </w:rPr>
        <w:t xml:space="preserve">3.1. </w:t>
      </w:r>
      <w:r w:rsidR="00D46D48" w:rsidRPr="00D63CC5">
        <w:rPr>
          <w:rFonts w:ascii="Times New Roman" w:hAnsi="Times New Roman"/>
          <w:sz w:val="28"/>
          <w:szCs w:val="28"/>
        </w:rPr>
        <w:t>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D46D48" w:rsidRPr="00D63CC5" w:rsidRDefault="00D63CC5" w:rsidP="00D63CC5">
      <w:pPr>
        <w:pStyle w:val="a3"/>
        <w:ind w:firstLine="709"/>
        <w:jc w:val="both"/>
        <w:rPr>
          <w:rFonts w:ascii="Times New Roman" w:hAnsi="Times New Roman"/>
          <w:sz w:val="28"/>
          <w:szCs w:val="28"/>
        </w:rPr>
      </w:pPr>
      <w:r>
        <w:rPr>
          <w:rFonts w:ascii="Times New Roman" w:hAnsi="Times New Roman"/>
          <w:sz w:val="28"/>
          <w:szCs w:val="28"/>
        </w:rPr>
        <w:t xml:space="preserve">3.2. </w:t>
      </w:r>
      <w:r w:rsidR="00D46D48" w:rsidRPr="00D63CC5">
        <w:rPr>
          <w:rFonts w:ascii="Times New Roman" w:hAnsi="Times New Roman"/>
          <w:sz w:val="28"/>
          <w:szCs w:val="28"/>
        </w:rPr>
        <w:t xml:space="preserve">Случаи нарушения норм профессиональной этики педагогических работников, установленных </w:t>
      </w:r>
      <w:hyperlink w:anchor="Par5" w:history="1">
        <w:r w:rsidR="00D46D48" w:rsidRPr="00D63CC5">
          <w:rPr>
            <w:rFonts w:ascii="Times New Roman" w:hAnsi="Times New Roman"/>
            <w:sz w:val="28"/>
            <w:szCs w:val="28"/>
          </w:rPr>
          <w:t>разделом II</w:t>
        </w:r>
      </w:hyperlink>
      <w:r w:rsidR="00D46D48" w:rsidRPr="00D63CC5">
        <w:rPr>
          <w:rFonts w:ascii="Times New Roman" w:hAnsi="Times New Roman"/>
          <w:sz w:val="28"/>
          <w:szCs w:val="28"/>
        </w:rP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w:t>
      </w:r>
      <w:hyperlink r:id="rId8" w:history="1">
        <w:r w:rsidR="00D46D48" w:rsidRPr="00D63CC5">
          <w:rPr>
            <w:rFonts w:ascii="Times New Roman" w:hAnsi="Times New Roman"/>
            <w:sz w:val="28"/>
            <w:szCs w:val="28"/>
          </w:rPr>
          <w:t>частью 2 статьи 45</w:t>
        </w:r>
      </w:hyperlink>
      <w:r w:rsidR="00D46D48" w:rsidRPr="00D63CC5">
        <w:rPr>
          <w:rFonts w:ascii="Times New Roman" w:hAnsi="Times New Roman"/>
          <w:sz w:val="28"/>
          <w:szCs w:val="28"/>
        </w:rPr>
        <w:t xml:space="preserve"> Федерального закона от 29 декабря 2012 г. N 273-ФЗ "Об образовании в Российской Федерации".</w:t>
      </w:r>
    </w:p>
    <w:p w:rsidR="00D46D48" w:rsidRPr="00D63CC5" w:rsidRDefault="00D63CC5" w:rsidP="00D63CC5">
      <w:pPr>
        <w:pStyle w:val="a3"/>
        <w:ind w:firstLine="709"/>
        <w:jc w:val="both"/>
        <w:rPr>
          <w:rFonts w:ascii="Times New Roman" w:hAnsi="Times New Roman"/>
          <w:sz w:val="28"/>
          <w:szCs w:val="28"/>
        </w:rPr>
      </w:pPr>
      <w:r>
        <w:rPr>
          <w:rFonts w:ascii="Times New Roman" w:hAnsi="Times New Roman"/>
          <w:sz w:val="28"/>
          <w:szCs w:val="28"/>
        </w:rPr>
        <w:t xml:space="preserve">3.3. </w:t>
      </w:r>
      <w:r w:rsidR="00D46D48" w:rsidRPr="00D63CC5">
        <w:rPr>
          <w:rFonts w:ascii="Times New Roman" w:hAnsi="Times New Roman"/>
          <w:sz w:val="28"/>
          <w:szCs w:val="28"/>
        </w:rPr>
        <w:t xml:space="preserve">Порядок рассмотрения индивидуальных трудовых споров в комиссиях по трудовым спорам регулируется в порядке, установленном </w:t>
      </w:r>
      <w:hyperlink r:id="rId9" w:history="1">
        <w:r w:rsidR="00D46D48" w:rsidRPr="00D63CC5">
          <w:rPr>
            <w:rFonts w:ascii="Times New Roman" w:hAnsi="Times New Roman"/>
            <w:sz w:val="28"/>
            <w:szCs w:val="28"/>
          </w:rPr>
          <w:t>главой 60</w:t>
        </w:r>
      </w:hyperlink>
      <w:r w:rsidR="00D46D48" w:rsidRPr="00D63CC5">
        <w:rPr>
          <w:rFonts w:ascii="Times New Roman" w:hAnsi="Times New Roman"/>
          <w:sz w:val="28"/>
          <w:szCs w:val="28"/>
        </w:rPr>
        <w:t xml:space="preserve">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D46D48" w:rsidRPr="00D63CC5" w:rsidRDefault="00D63CC5" w:rsidP="00D63CC5">
      <w:pPr>
        <w:pStyle w:val="a3"/>
        <w:ind w:firstLine="709"/>
        <w:jc w:val="both"/>
        <w:rPr>
          <w:rFonts w:ascii="Times New Roman" w:hAnsi="Times New Roman"/>
          <w:sz w:val="28"/>
          <w:szCs w:val="28"/>
        </w:rPr>
      </w:pPr>
      <w:r>
        <w:rPr>
          <w:rFonts w:ascii="Times New Roman" w:hAnsi="Times New Roman"/>
          <w:sz w:val="28"/>
          <w:szCs w:val="28"/>
        </w:rPr>
        <w:t xml:space="preserve">3.4. </w:t>
      </w:r>
      <w:r w:rsidR="00D46D48" w:rsidRPr="00D63CC5">
        <w:rPr>
          <w:rFonts w:ascii="Times New Roman" w:hAnsi="Times New Roman"/>
          <w:sz w:val="28"/>
          <w:szCs w:val="28"/>
        </w:rP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D46D48" w:rsidRPr="00D63CC5" w:rsidRDefault="00D63CC5" w:rsidP="00D63CC5">
      <w:pPr>
        <w:pStyle w:val="a3"/>
        <w:ind w:firstLine="709"/>
        <w:jc w:val="both"/>
        <w:rPr>
          <w:rFonts w:ascii="Times New Roman" w:hAnsi="Times New Roman"/>
          <w:sz w:val="28"/>
          <w:szCs w:val="28"/>
        </w:rPr>
      </w:pPr>
      <w:r>
        <w:rPr>
          <w:rFonts w:ascii="Times New Roman" w:hAnsi="Times New Roman"/>
          <w:sz w:val="28"/>
          <w:szCs w:val="28"/>
        </w:rPr>
        <w:lastRenderedPageBreak/>
        <w:t xml:space="preserve">3.5. </w:t>
      </w:r>
      <w:r w:rsidR="00D46D48" w:rsidRPr="00D63CC5">
        <w:rPr>
          <w:rFonts w:ascii="Times New Roman" w:hAnsi="Times New Roman"/>
          <w:sz w:val="28"/>
          <w:szCs w:val="28"/>
        </w:rP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D46D48" w:rsidRDefault="00D63CC5" w:rsidP="00D63CC5">
      <w:pPr>
        <w:pStyle w:val="a3"/>
        <w:ind w:firstLine="709"/>
        <w:jc w:val="both"/>
      </w:pPr>
      <w:r>
        <w:rPr>
          <w:rFonts w:ascii="Times New Roman" w:hAnsi="Times New Roman"/>
          <w:sz w:val="28"/>
          <w:szCs w:val="28"/>
        </w:rPr>
        <w:t xml:space="preserve">3.6. </w:t>
      </w:r>
      <w:r w:rsidR="00D46D48" w:rsidRPr="00D63CC5">
        <w:rPr>
          <w:rFonts w:ascii="Times New Roman" w:hAnsi="Times New Roman"/>
          <w:sz w:val="28"/>
          <w:szCs w:val="28"/>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630385" w:rsidRDefault="00630385" w:rsidP="00630385">
      <w:pPr>
        <w:pStyle w:val="21"/>
        <w:shd w:val="clear" w:color="auto" w:fill="auto"/>
        <w:spacing w:before="0" w:line="240" w:lineRule="auto"/>
        <w:ind w:firstLine="567"/>
        <w:jc w:val="both"/>
        <w:rPr>
          <w:rFonts w:ascii="Times New Roman" w:hAnsi="Times New Roman" w:cs="Times New Roman"/>
          <w:sz w:val="28"/>
          <w:szCs w:val="28"/>
        </w:rPr>
      </w:pPr>
    </w:p>
    <w:p w:rsidR="00630385" w:rsidRDefault="00630385" w:rsidP="007B3038">
      <w:pPr>
        <w:pStyle w:val="a9"/>
        <w:numPr>
          <w:ilvl w:val="0"/>
          <w:numId w:val="1"/>
        </w:numPr>
        <w:autoSpaceDE w:val="0"/>
        <w:autoSpaceDN w:val="0"/>
        <w:adjustRightInd w:val="0"/>
        <w:spacing w:after="0" w:line="240" w:lineRule="auto"/>
        <w:ind w:left="0" w:firstLine="567"/>
        <w:jc w:val="center"/>
        <w:rPr>
          <w:rFonts w:ascii="Times New Roman" w:eastAsiaTheme="minorHAnsi" w:hAnsi="Times New Roman"/>
          <w:b/>
          <w:bCs/>
          <w:sz w:val="28"/>
          <w:szCs w:val="28"/>
        </w:rPr>
      </w:pPr>
      <w:r w:rsidRPr="00630385">
        <w:rPr>
          <w:rFonts w:ascii="Times New Roman" w:eastAsiaTheme="minorHAnsi" w:hAnsi="Times New Roman"/>
          <w:b/>
          <w:bCs/>
          <w:sz w:val="28"/>
          <w:szCs w:val="28"/>
        </w:rPr>
        <w:t>Заключительные положения</w:t>
      </w:r>
    </w:p>
    <w:p w:rsidR="00D466FF" w:rsidRPr="00630385" w:rsidRDefault="00D466FF" w:rsidP="00D466FF">
      <w:pPr>
        <w:pStyle w:val="a9"/>
        <w:autoSpaceDE w:val="0"/>
        <w:autoSpaceDN w:val="0"/>
        <w:adjustRightInd w:val="0"/>
        <w:spacing w:after="0" w:line="240" w:lineRule="auto"/>
        <w:ind w:left="567"/>
        <w:rPr>
          <w:rFonts w:ascii="Times New Roman" w:eastAsiaTheme="minorHAnsi" w:hAnsi="Times New Roman"/>
          <w:b/>
          <w:bCs/>
          <w:sz w:val="28"/>
          <w:szCs w:val="28"/>
        </w:rPr>
      </w:pPr>
    </w:p>
    <w:p w:rsidR="00630385" w:rsidRPr="00D63CC5" w:rsidRDefault="00D63CC5" w:rsidP="00D63CC5">
      <w:pPr>
        <w:pStyle w:val="a3"/>
        <w:ind w:firstLine="709"/>
        <w:jc w:val="both"/>
        <w:rPr>
          <w:rFonts w:ascii="Times New Roman" w:hAnsi="Times New Roman"/>
          <w:sz w:val="28"/>
          <w:szCs w:val="28"/>
        </w:rPr>
      </w:pPr>
      <w:r>
        <w:rPr>
          <w:rFonts w:ascii="Times New Roman" w:hAnsi="Times New Roman"/>
          <w:sz w:val="28"/>
          <w:szCs w:val="28"/>
        </w:rPr>
        <w:t xml:space="preserve">4.1. </w:t>
      </w:r>
      <w:r w:rsidR="00630385" w:rsidRPr="00D63CC5">
        <w:rPr>
          <w:rFonts w:ascii="Times New Roman" w:hAnsi="Times New Roman"/>
          <w:sz w:val="28"/>
          <w:szCs w:val="28"/>
        </w:rPr>
        <w:t>Изменения в Положение вносятся по мере необходимости в соответствии с Уставом Института и действующим законодательством Российской Федерации и утверждаются приказом директора Института.</w:t>
      </w: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bookmarkStart w:id="0" w:name="_GoBack"/>
      <w:bookmarkEnd w:id="0"/>
    </w:p>
    <w:sectPr w:rsidR="007B3038" w:rsidSect="007A6790">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159" w:rsidRDefault="00032159" w:rsidP="007A6790">
      <w:pPr>
        <w:spacing w:after="0" w:line="240" w:lineRule="auto"/>
      </w:pPr>
      <w:r>
        <w:separator/>
      </w:r>
    </w:p>
  </w:endnote>
  <w:endnote w:type="continuationSeparator" w:id="0">
    <w:p w:rsidR="00032159" w:rsidRDefault="00032159" w:rsidP="007A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159" w:rsidRDefault="00032159" w:rsidP="007A6790">
      <w:pPr>
        <w:spacing w:after="0" w:line="240" w:lineRule="auto"/>
      </w:pPr>
      <w:r>
        <w:separator/>
      </w:r>
    </w:p>
  </w:footnote>
  <w:footnote w:type="continuationSeparator" w:id="0">
    <w:p w:rsidR="00032159" w:rsidRDefault="00032159" w:rsidP="007A6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236945"/>
      <w:docPartObj>
        <w:docPartGallery w:val="Page Numbers (Top of Page)"/>
        <w:docPartUnique/>
      </w:docPartObj>
    </w:sdtPr>
    <w:sdtEndPr>
      <w:rPr>
        <w:rFonts w:ascii="Times New Roman" w:hAnsi="Times New Roman"/>
      </w:rPr>
    </w:sdtEndPr>
    <w:sdtContent>
      <w:p w:rsidR="00695F90" w:rsidRDefault="00695F90">
        <w:pPr>
          <w:pStyle w:val="a5"/>
          <w:jc w:val="center"/>
        </w:pPr>
      </w:p>
      <w:tbl>
        <w:tblPr>
          <w:tblpPr w:leftFromText="180" w:rightFromText="180" w:vertAnchor="page" w:horzAnchor="margin" w:tblpY="6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1"/>
          <w:gridCol w:w="6034"/>
        </w:tblGrid>
        <w:tr w:rsidR="00695F90" w:rsidTr="00751DC0">
          <w:trPr>
            <w:cantSplit/>
          </w:trPr>
          <w:tc>
            <w:tcPr>
              <w:tcW w:w="3306" w:type="dxa"/>
              <w:tcBorders>
                <w:top w:val="single" w:sz="4" w:space="0" w:color="000000"/>
                <w:left w:val="single" w:sz="4" w:space="0" w:color="000000"/>
                <w:bottom w:val="single" w:sz="4" w:space="0" w:color="000000"/>
                <w:right w:val="single" w:sz="4" w:space="0" w:color="000000"/>
              </w:tcBorders>
              <w:vAlign w:val="center"/>
              <w:hideMark/>
            </w:tcPr>
            <w:p w:rsidR="00695F90" w:rsidRDefault="00695F90" w:rsidP="00695F90">
              <w:pPr>
                <w:pStyle w:val="a5"/>
                <w:spacing w:line="300" w:lineRule="auto"/>
                <w:jc w:val="center"/>
                <w:rPr>
                  <w:rFonts w:ascii="Arial Narrow" w:hAnsi="Arial Narrow"/>
                  <w:color w:val="808080"/>
                </w:rPr>
              </w:pPr>
              <w:r w:rsidRPr="00D31BF0">
                <w:rPr>
                  <w:noProof/>
                  <w:lang w:eastAsia="ru-RU"/>
                </w:rPr>
                <w:drawing>
                  <wp:inline distT="0" distB="0" distL="0" distR="0" wp14:anchorId="4263C82C" wp14:editId="09032285">
                    <wp:extent cx="1965325" cy="525780"/>
                    <wp:effectExtent l="0" t="0" r="0" b="762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325" cy="525780"/>
                            </a:xfrm>
                            <a:prstGeom prst="rect">
                              <a:avLst/>
                            </a:prstGeom>
                            <a:noFill/>
                            <a:ln>
                              <a:noFill/>
                            </a:ln>
                          </pic:spPr>
                        </pic:pic>
                      </a:graphicData>
                    </a:graphic>
                  </wp:inline>
                </w:drawing>
              </w:r>
            </w:p>
          </w:tc>
          <w:tc>
            <w:tcPr>
              <w:tcW w:w="6039" w:type="dxa"/>
              <w:tcBorders>
                <w:top w:val="single" w:sz="4" w:space="0" w:color="000000"/>
                <w:left w:val="single" w:sz="4" w:space="0" w:color="000000"/>
                <w:bottom w:val="single" w:sz="4" w:space="0" w:color="000000"/>
                <w:right w:val="single" w:sz="4" w:space="0" w:color="000000"/>
              </w:tcBorders>
              <w:hideMark/>
            </w:tcPr>
            <w:p w:rsidR="00695F90" w:rsidRDefault="00695F90" w:rsidP="00695F90">
              <w:pPr>
                <w:pStyle w:val="a5"/>
                <w:spacing w:line="300" w:lineRule="auto"/>
                <w:jc w:val="center"/>
                <w:rPr>
                  <w:rFonts w:ascii="Arial Narrow" w:hAnsi="Arial Narrow"/>
                  <w:color w:val="808080"/>
                  <w:sz w:val="20"/>
                  <w:szCs w:val="20"/>
                </w:rPr>
              </w:pPr>
              <w:r>
                <w:rPr>
                  <w:rFonts w:ascii="Arial Narrow" w:hAnsi="Arial Narrow"/>
                  <w:color w:val="808080"/>
                  <w:sz w:val="20"/>
                  <w:szCs w:val="20"/>
                </w:rPr>
                <w:t>Краевое автономное учреждение</w:t>
              </w:r>
            </w:p>
            <w:p w:rsidR="00695F90" w:rsidRDefault="00695F90" w:rsidP="00695F90">
              <w:pPr>
                <w:pStyle w:val="a5"/>
                <w:spacing w:line="300" w:lineRule="auto"/>
                <w:jc w:val="center"/>
                <w:rPr>
                  <w:rFonts w:ascii="Arial Narrow" w:hAnsi="Arial Narrow"/>
                  <w:color w:val="808080"/>
                  <w:sz w:val="20"/>
                  <w:szCs w:val="20"/>
                </w:rPr>
              </w:pPr>
              <w:r>
                <w:rPr>
                  <w:rFonts w:ascii="Arial Narrow" w:hAnsi="Arial Narrow"/>
                  <w:color w:val="808080"/>
                  <w:sz w:val="20"/>
                  <w:szCs w:val="20"/>
                </w:rPr>
                <w:t>дополнительного профессионального образования</w:t>
              </w:r>
            </w:p>
            <w:p w:rsidR="00695F90" w:rsidRDefault="00695F90" w:rsidP="00695F90">
              <w:pPr>
                <w:pStyle w:val="a5"/>
                <w:spacing w:line="300" w:lineRule="auto"/>
                <w:jc w:val="center"/>
                <w:rPr>
                  <w:rFonts w:ascii="Arial Narrow" w:hAnsi="Arial Narrow"/>
                  <w:color w:val="808080"/>
                  <w:sz w:val="20"/>
                  <w:szCs w:val="20"/>
                </w:rPr>
              </w:pPr>
              <w:r>
                <w:rPr>
                  <w:rFonts w:ascii="Arial Narrow" w:hAnsi="Arial Narrow"/>
                  <w:color w:val="808080"/>
                  <w:sz w:val="20"/>
                  <w:szCs w:val="20"/>
                </w:rPr>
                <w:t xml:space="preserve">«Алтайский институт развития образования имени </w:t>
              </w:r>
            </w:p>
            <w:p w:rsidR="00695F90" w:rsidRDefault="00695F90" w:rsidP="00695F90">
              <w:pPr>
                <w:pStyle w:val="a5"/>
                <w:spacing w:line="300" w:lineRule="auto"/>
                <w:jc w:val="center"/>
                <w:rPr>
                  <w:rFonts w:ascii="Arial Narrow" w:hAnsi="Arial Narrow"/>
                  <w:color w:val="808080"/>
                  <w:sz w:val="20"/>
                  <w:szCs w:val="20"/>
                </w:rPr>
              </w:pPr>
              <w:r>
                <w:rPr>
                  <w:rFonts w:ascii="Arial Narrow" w:hAnsi="Arial Narrow"/>
                  <w:color w:val="808080"/>
                  <w:sz w:val="20"/>
                  <w:szCs w:val="20"/>
                </w:rPr>
                <w:t>Адриана Митрофановича Топорова»</w:t>
              </w:r>
            </w:p>
            <w:p w:rsidR="00695F90" w:rsidRDefault="00695F90" w:rsidP="00695F90">
              <w:pPr>
                <w:pStyle w:val="a5"/>
                <w:spacing w:line="300" w:lineRule="auto"/>
                <w:jc w:val="center"/>
                <w:rPr>
                  <w:rFonts w:ascii="Arial Narrow" w:hAnsi="Arial Narrow"/>
                  <w:color w:val="808080"/>
                  <w:sz w:val="20"/>
                  <w:szCs w:val="20"/>
                </w:rPr>
              </w:pPr>
              <w:r>
                <w:rPr>
                  <w:rFonts w:ascii="Arial Narrow" w:hAnsi="Arial Narrow"/>
                  <w:color w:val="808080"/>
                  <w:sz w:val="20"/>
                  <w:szCs w:val="20"/>
                </w:rPr>
                <w:t>(КАУ ДПО «АИРО имени А.М. Топорова»)</w:t>
              </w:r>
            </w:p>
          </w:tc>
        </w:tr>
      </w:tbl>
      <w:p w:rsidR="007A6790" w:rsidRPr="007A6790" w:rsidRDefault="007A6790">
        <w:pPr>
          <w:pStyle w:val="a5"/>
          <w:jc w:val="center"/>
          <w:rPr>
            <w:rFonts w:ascii="Times New Roman" w:hAnsi="Times New Roman"/>
          </w:rPr>
        </w:pPr>
        <w:r w:rsidRPr="007A6790">
          <w:rPr>
            <w:rFonts w:ascii="Times New Roman" w:hAnsi="Times New Roman"/>
          </w:rPr>
          <w:fldChar w:fldCharType="begin"/>
        </w:r>
        <w:r w:rsidRPr="007A6790">
          <w:rPr>
            <w:rFonts w:ascii="Times New Roman" w:hAnsi="Times New Roman"/>
          </w:rPr>
          <w:instrText>PAGE   \* MERGEFORMAT</w:instrText>
        </w:r>
        <w:r w:rsidRPr="007A6790">
          <w:rPr>
            <w:rFonts w:ascii="Times New Roman" w:hAnsi="Times New Roman"/>
          </w:rPr>
          <w:fldChar w:fldCharType="separate"/>
        </w:r>
        <w:r w:rsidR="00717BF6">
          <w:rPr>
            <w:rFonts w:ascii="Times New Roman" w:hAnsi="Times New Roman"/>
            <w:noProof/>
          </w:rPr>
          <w:t>5</w:t>
        </w:r>
        <w:r w:rsidRPr="007A6790">
          <w:rPr>
            <w:rFonts w:ascii="Times New Roman" w:hAnsi="Times New Roman"/>
          </w:rPr>
          <w:fldChar w:fldCharType="end"/>
        </w:r>
      </w:p>
    </w:sdtContent>
  </w:sdt>
  <w:p w:rsidR="007A6790" w:rsidRDefault="007A67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Y="6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1"/>
      <w:gridCol w:w="6034"/>
    </w:tblGrid>
    <w:tr w:rsidR="00695F90" w:rsidTr="00751DC0">
      <w:trPr>
        <w:cantSplit/>
      </w:trPr>
      <w:tc>
        <w:tcPr>
          <w:tcW w:w="3306" w:type="dxa"/>
          <w:tcBorders>
            <w:top w:val="single" w:sz="4" w:space="0" w:color="000000"/>
            <w:left w:val="single" w:sz="4" w:space="0" w:color="000000"/>
            <w:bottom w:val="single" w:sz="4" w:space="0" w:color="000000"/>
            <w:right w:val="single" w:sz="4" w:space="0" w:color="000000"/>
          </w:tcBorders>
          <w:vAlign w:val="center"/>
          <w:hideMark/>
        </w:tcPr>
        <w:p w:rsidR="00695F90" w:rsidRDefault="00695F90" w:rsidP="00695F90">
          <w:pPr>
            <w:pStyle w:val="a5"/>
            <w:spacing w:line="300" w:lineRule="auto"/>
            <w:jc w:val="center"/>
            <w:rPr>
              <w:rFonts w:ascii="Arial Narrow" w:hAnsi="Arial Narrow"/>
              <w:color w:val="808080"/>
            </w:rPr>
          </w:pPr>
          <w:r w:rsidRPr="00D31BF0">
            <w:rPr>
              <w:noProof/>
              <w:lang w:eastAsia="ru-RU"/>
            </w:rPr>
            <w:drawing>
              <wp:inline distT="0" distB="0" distL="0" distR="0" wp14:anchorId="4263C82C" wp14:editId="09032285">
                <wp:extent cx="1965325" cy="525780"/>
                <wp:effectExtent l="0" t="0" r="0" b="7620"/>
                <wp:docPr id="13" name="Рисунок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325" cy="525780"/>
                        </a:xfrm>
                        <a:prstGeom prst="rect">
                          <a:avLst/>
                        </a:prstGeom>
                        <a:noFill/>
                        <a:ln>
                          <a:noFill/>
                        </a:ln>
                      </pic:spPr>
                    </pic:pic>
                  </a:graphicData>
                </a:graphic>
              </wp:inline>
            </w:drawing>
          </w:r>
        </w:p>
      </w:tc>
      <w:tc>
        <w:tcPr>
          <w:tcW w:w="6039" w:type="dxa"/>
          <w:tcBorders>
            <w:top w:val="single" w:sz="4" w:space="0" w:color="000000"/>
            <w:left w:val="single" w:sz="4" w:space="0" w:color="000000"/>
            <w:bottom w:val="single" w:sz="4" w:space="0" w:color="000000"/>
            <w:right w:val="single" w:sz="4" w:space="0" w:color="000000"/>
          </w:tcBorders>
          <w:hideMark/>
        </w:tcPr>
        <w:p w:rsidR="00695F90" w:rsidRDefault="00695F90" w:rsidP="00695F90">
          <w:pPr>
            <w:pStyle w:val="a5"/>
            <w:spacing w:line="300" w:lineRule="auto"/>
            <w:jc w:val="center"/>
            <w:rPr>
              <w:rFonts w:ascii="Arial Narrow" w:hAnsi="Arial Narrow"/>
              <w:color w:val="808080"/>
              <w:sz w:val="20"/>
              <w:szCs w:val="20"/>
            </w:rPr>
          </w:pPr>
          <w:r>
            <w:rPr>
              <w:rFonts w:ascii="Arial Narrow" w:hAnsi="Arial Narrow"/>
              <w:color w:val="808080"/>
              <w:sz w:val="20"/>
              <w:szCs w:val="20"/>
            </w:rPr>
            <w:t>Краевое автономное учреждение</w:t>
          </w:r>
        </w:p>
        <w:p w:rsidR="00695F90" w:rsidRDefault="00695F90" w:rsidP="00695F90">
          <w:pPr>
            <w:pStyle w:val="a5"/>
            <w:spacing w:line="300" w:lineRule="auto"/>
            <w:jc w:val="center"/>
            <w:rPr>
              <w:rFonts w:ascii="Arial Narrow" w:hAnsi="Arial Narrow"/>
              <w:color w:val="808080"/>
              <w:sz w:val="20"/>
              <w:szCs w:val="20"/>
            </w:rPr>
          </w:pPr>
          <w:r>
            <w:rPr>
              <w:rFonts w:ascii="Arial Narrow" w:hAnsi="Arial Narrow"/>
              <w:color w:val="808080"/>
              <w:sz w:val="20"/>
              <w:szCs w:val="20"/>
            </w:rPr>
            <w:t>дополнительного профессионального образования</w:t>
          </w:r>
        </w:p>
        <w:p w:rsidR="00695F90" w:rsidRDefault="00695F90" w:rsidP="00695F90">
          <w:pPr>
            <w:pStyle w:val="a5"/>
            <w:spacing w:line="300" w:lineRule="auto"/>
            <w:jc w:val="center"/>
            <w:rPr>
              <w:rFonts w:ascii="Arial Narrow" w:hAnsi="Arial Narrow"/>
              <w:color w:val="808080"/>
              <w:sz w:val="20"/>
              <w:szCs w:val="20"/>
            </w:rPr>
          </w:pPr>
          <w:r>
            <w:rPr>
              <w:rFonts w:ascii="Arial Narrow" w:hAnsi="Arial Narrow"/>
              <w:color w:val="808080"/>
              <w:sz w:val="20"/>
              <w:szCs w:val="20"/>
            </w:rPr>
            <w:t xml:space="preserve">«Алтайский институт развития образования имени </w:t>
          </w:r>
        </w:p>
        <w:p w:rsidR="00695F90" w:rsidRDefault="00695F90" w:rsidP="00695F90">
          <w:pPr>
            <w:pStyle w:val="a5"/>
            <w:spacing w:line="300" w:lineRule="auto"/>
            <w:jc w:val="center"/>
            <w:rPr>
              <w:rFonts w:ascii="Arial Narrow" w:hAnsi="Arial Narrow"/>
              <w:color w:val="808080"/>
              <w:sz w:val="20"/>
              <w:szCs w:val="20"/>
            </w:rPr>
          </w:pPr>
          <w:r>
            <w:rPr>
              <w:rFonts w:ascii="Arial Narrow" w:hAnsi="Arial Narrow"/>
              <w:color w:val="808080"/>
              <w:sz w:val="20"/>
              <w:szCs w:val="20"/>
            </w:rPr>
            <w:t>Адриана Митрофановича Топорова»</w:t>
          </w:r>
        </w:p>
        <w:p w:rsidR="00695F90" w:rsidRDefault="00695F90" w:rsidP="00695F90">
          <w:pPr>
            <w:pStyle w:val="a5"/>
            <w:spacing w:line="300" w:lineRule="auto"/>
            <w:jc w:val="center"/>
            <w:rPr>
              <w:rFonts w:ascii="Arial Narrow" w:hAnsi="Arial Narrow"/>
              <w:color w:val="808080"/>
              <w:sz w:val="20"/>
              <w:szCs w:val="20"/>
            </w:rPr>
          </w:pPr>
          <w:r>
            <w:rPr>
              <w:rFonts w:ascii="Arial Narrow" w:hAnsi="Arial Narrow"/>
              <w:color w:val="808080"/>
              <w:sz w:val="20"/>
              <w:szCs w:val="20"/>
            </w:rPr>
            <w:t>(КАУ ДПО «АИРО имени А.М. Топорова»)</w:t>
          </w:r>
        </w:p>
      </w:tc>
    </w:tr>
  </w:tbl>
  <w:p w:rsidR="00695F90" w:rsidRDefault="00695F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4065A"/>
    <w:multiLevelType w:val="multilevel"/>
    <w:tmpl w:val="A85A2570"/>
    <w:lvl w:ilvl="0">
      <w:start w:val="1"/>
      <w:numFmt w:val="decimal"/>
      <w:lvlText w:val="%1."/>
      <w:lvlJc w:val="left"/>
      <w:pPr>
        <w:ind w:left="786" w:hanging="360"/>
      </w:pPr>
      <w:rPr>
        <w:rFonts w:hint="default"/>
        <w:b/>
      </w:rPr>
    </w:lvl>
    <w:lvl w:ilvl="1">
      <w:start w:val="1"/>
      <w:numFmt w:val="decimal"/>
      <w:isLgl/>
      <w:lvlText w:val="%1.%2."/>
      <w:lvlJc w:val="left"/>
      <w:pPr>
        <w:ind w:left="1240" w:hanging="720"/>
      </w:pPr>
      <w:rPr>
        <w:rFonts w:hint="default"/>
        <w:b w:val="0"/>
      </w:rPr>
    </w:lvl>
    <w:lvl w:ilvl="2">
      <w:start w:val="1"/>
      <w:numFmt w:val="decimal"/>
      <w:isLgl/>
      <w:lvlText w:val="%1.%2.%3."/>
      <w:lvlJc w:val="left"/>
      <w:pPr>
        <w:ind w:left="1600" w:hanging="720"/>
      </w:pPr>
      <w:rPr>
        <w:rFonts w:hint="default"/>
      </w:rPr>
    </w:lvl>
    <w:lvl w:ilvl="3">
      <w:start w:val="1"/>
      <w:numFmt w:val="decimal"/>
      <w:isLgl/>
      <w:lvlText w:val="%1.%2.%3.%4."/>
      <w:lvlJc w:val="left"/>
      <w:pPr>
        <w:ind w:left="2320" w:hanging="1080"/>
      </w:pPr>
      <w:rPr>
        <w:rFonts w:hint="default"/>
      </w:rPr>
    </w:lvl>
    <w:lvl w:ilvl="4">
      <w:start w:val="1"/>
      <w:numFmt w:val="decimal"/>
      <w:isLgl/>
      <w:lvlText w:val="%1.%2.%3.%4.%5."/>
      <w:lvlJc w:val="left"/>
      <w:pPr>
        <w:ind w:left="268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120" w:hanging="1800"/>
      </w:pPr>
      <w:rPr>
        <w:rFonts w:hint="default"/>
      </w:rPr>
    </w:lvl>
    <w:lvl w:ilvl="7">
      <w:start w:val="1"/>
      <w:numFmt w:val="decimal"/>
      <w:isLgl/>
      <w:lvlText w:val="%1.%2.%3.%4.%5.%6.%7.%8."/>
      <w:lvlJc w:val="left"/>
      <w:pPr>
        <w:ind w:left="4480" w:hanging="1800"/>
      </w:pPr>
      <w:rPr>
        <w:rFonts w:hint="default"/>
      </w:rPr>
    </w:lvl>
    <w:lvl w:ilvl="8">
      <w:start w:val="1"/>
      <w:numFmt w:val="decimal"/>
      <w:isLgl/>
      <w:lvlText w:val="%1.%2.%3.%4.%5.%6.%7.%8.%9."/>
      <w:lvlJc w:val="left"/>
      <w:pPr>
        <w:ind w:left="5200" w:hanging="2160"/>
      </w:pPr>
      <w:rPr>
        <w:rFonts w:hint="default"/>
      </w:rPr>
    </w:lvl>
  </w:abstractNum>
  <w:abstractNum w:abstractNumId="1" w15:restartNumberingAfterBreak="0">
    <w:nsid w:val="41551174"/>
    <w:multiLevelType w:val="multilevel"/>
    <w:tmpl w:val="A85A2570"/>
    <w:lvl w:ilvl="0">
      <w:start w:val="1"/>
      <w:numFmt w:val="decimal"/>
      <w:lvlText w:val="%1."/>
      <w:lvlJc w:val="left"/>
      <w:pPr>
        <w:ind w:left="786" w:hanging="360"/>
      </w:pPr>
      <w:rPr>
        <w:rFonts w:hint="default"/>
        <w:b/>
      </w:rPr>
    </w:lvl>
    <w:lvl w:ilvl="1">
      <w:start w:val="1"/>
      <w:numFmt w:val="decimal"/>
      <w:isLgl/>
      <w:lvlText w:val="%1.%2."/>
      <w:lvlJc w:val="left"/>
      <w:pPr>
        <w:ind w:left="1240" w:hanging="720"/>
      </w:pPr>
      <w:rPr>
        <w:rFonts w:hint="default"/>
        <w:b w:val="0"/>
      </w:rPr>
    </w:lvl>
    <w:lvl w:ilvl="2">
      <w:start w:val="1"/>
      <w:numFmt w:val="decimal"/>
      <w:isLgl/>
      <w:lvlText w:val="%1.%2.%3."/>
      <w:lvlJc w:val="left"/>
      <w:pPr>
        <w:ind w:left="1600" w:hanging="720"/>
      </w:pPr>
      <w:rPr>
        <w:rFonts w:hint="default"/>
      </w:rPr>
    </w:lvl>
    <w:lvl w:ilvl="3">
      <w:start w:val="1"/>
      <w:numFmt w:val="decimal"/>
      <w:isLgl/>
      <w:lvlText w:val="%1.%2.%3.%4."/>
      <w:lvlJc w:val="left"/>
      <w:pPr>
        <w:ind w:left="2320" w:hanging="1080"/>
      </w:pPr>
      <w:rPr>
        <w:rFonts w:hint="default"/>
      </w:rPr>
    </w:lvl>
    <w:lvl w:ilvl="4">
      <w:start w:val="1"/>
      <w:numFmt w:val="decimal"/>
      <w:isLgl/>
      <w:lvlText w:val="%1.%2.%3.%4.%5."/>
      <w:lvlJc w:val="left"/>
      <w:pPr>
        <w:ind w:left="268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120" w:hanging="1800"/>
      </w:pPr>
      <w:rPr>
        <w:rFonts w:hint="default"/>
      </w:rPr>
    </w:lvl>
    <w:lvl w:ilvl="7">
      <w:start w:val="1"/>
      <w:numFmt w:val="decimal"/>
      <w:isLgl/>
      <w:lvlText w:val="%1.%2.%3.%4.%5.%6.%7.%8."/>
      <w:lvlJc w:val="left"/>
      <w:pPr>
        <w:ind w:left="4480" w:hanging="1800"/>
      </w:pPr>
      <w:rPr>
        <w:rFonts w:hint="default"/>
      </w:rPr>
    </w:lvl>
    <w:lvl w:ilvl="8">
      <w:start w:val="1"/>
      <w:numFmt w:val="decimal"/>
      <w:isLgl/>
      <w:lvlText w:val="%1.%2.%3.%4.%5.%6.%7.%8.%9."/>
      <w:lvlJc w:val="left"/>
      <w:pPr>
        <w:ind w:left="5200" w:hanging="2160"/>
      </w:pPr>
      <w:rPr>
        <w:rFonts w:hint="default"/>
      </w:rPr>
    </w:lvl>
  </w:abstractNum>
  <w:abstractNum w:abstractNumId="2" w15:restartNumberingAfterBreak="0">
    <w:nsid w:val="518C3330"/>
    <w:multiLevelType w:val="multilevel"/>
    <w:tmpl w:val="56C65268"/>
    <w:lvl w:ilvl="0">
      <w:start w:val="9"/>
      <w:numFmt w:val="decimal"/>
      <w:lvlText w:val="%1."/>
      <w:lvlJc w:val="left"/>
      <w:pPr>
        <w:ind w:left="450" w:hanging="450"/>
      </w:pPr>
      <w:rPr>
        <w:rFonts w:eastAsia="Times New Roman" w:hint="default"/>
        <w:b/>
      </w:rPr>
    </w:lvl>
    <w:lvl w:ilvl="1">
      <w:start w:val="1"/>
      <w:numFmt w:val="decimal"/>
      <w:lvlText w:val="%1.%2."/>
      <w:lvlJc w:val="left"/>
      <w:pPr>
        <w:ind w:left="1287" w:hanging="720"/>
      </w:pPr>
      <w:rPr>
        <w:rFonts w:eastAsia="Times New Roman" w:hint="default"/>
        <w:b w:val="0"/>
      </w:rPr>
    </w:lvl>
    <w:lvl w:ilvl="2">
      <w:start w:val="1"/>
      <w:numFmt w:val="decimal"/>
      <w:lvlText w:val="%1.%2.%3."/>
      <w:lvlJc w:val="left"/>
      <w:pPr>
        <w:ind w:left="1854" w:hanging="720"/>
      </w:pPr>
      <w:rPr>
        <w:rFonts w:eastAsia="Times New Roman" w:hint="default"/>
        <w:b w:val="0"/>
      </w:rPr>
    </w:lvl>
    <w:lvl w:ilvl="3">
      <w:start w:val="1"/>
      <w:numFmt w:val="decimal"/>
      <w:lvlText w:val="%1.%2.%3.%4."/>
      <w:lvlJc w:val="left"/>
      <w:pPr>
        <w:ind w:left="2781" w:hanging="1080"/>
      </w:pPr>
      <w:rPr>
        <w:rFonts w:eastAsia="Times New Roman" w:hint="default"/>
        <w:b w:val="0"/>
      </w:rPr>
    </w:lvl>
    <w:lvl w:ilvl="4">
      <w:start w:val="1"/>
      <w:numFmt w:val="decimal"/>
      <w:lvlText w:val="%1.%2.%3.%4.%5."/>
      <w:lvlJc w:val="left"/>
      <w:pPr>
        <w:ind w:left="3348" w:hanging="1080"/>
      </w:pPr>
      <w:rPr>
        <w:rFonts w:eastAsia="Times New Roman" w:hint="default"/>
        <w:b w:val="0"/>
      </w:rPr>
    </w:lvl>
    <w:lvl w:ilvl="5">
      <w:start w:val="1"/>
      <w:numFmt w:val="decimal"/>
      <w:lvlText w:val="%1.%2.%3.%4.%5.%6."/>
      <w:lvlJc w:val="left"/>
      <w:pPr>
        <w:ind w:left="4275" w:hanging="1440"/>
      </w:pPr>
      <w:rPr>
        <w:rFonts w:eastAsia="Times New Roman" w:hint="default"/>
        <w:b w:val="0"/>
      </w:rPr>
    </w:lvl>
    <w:lvl w:ilvl="6">
      <w:start w:val="1"/>
      <w:numFmt w:val="decimal"/>
      <w:lvlText w:val="%1.%2.%3.%4.%5.%6.%7."/>
      <w:lvlJc w:val="left"/>
      <w:pPr>
        <w:ind w:left="5202" w:hanging="1800"/>
      </w:pPr>
      <w:rPr>
        <w:rFonts w:eastAsia="Times New Roman" w:hint="default"/>
        <w:b w:val="0"/>
      </w:rPr>
    </w:lvl>
    <w:lvl w:ilvl="7">
      <w:start w:val="1"/>
      <w:numFmt w:val="decimal"/>
      <w:lvlText w:val="%1.%2.%3.%4.%5.%6.%7.%8."/>
      <w:lvlJc w:val="left"/>
      <w:pPr>
        <w:ind w:left="5769" w:hanging="1800"/>
      </w:pPr>
      <w:rPr>
        <w:rFonts w:eastAsia="Times New Roman" w:hint="default"/>
        <w:b w:val="0"/>
      </w:rPr>
    </w:lvl>
    <w:lvl w:ilvl="8">
      <w:start w:val="1"/>
      <w:numFmt w:val="decimal"/>
      <w:lvlText w:val="%1.%2.%3.%4.%5.%6.%7.%8.%9."/>
      <w:lvlJc w:val="left"/>
      <w:pPr>
        <w:ind w:left="6696" w:hanging="2160"/>
      </w:pPr>
      <w:rPr>
        <w:rFonts w:eastAsia="Times New Roman" w:hint="default"/>
        <w:b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90"/>
    <w:rsid w:val="0001776D"/>
    <w:rsid w:val="00032159"/>
    <w:rsid w:val="00082FD6"/>
    <w:rsid w:val="000F0B93"/>
    <w:rsid w:val="00156A64"/>
    <w:rsid w:val="00172249"/>
    <w:rsid w:val="00192C26"/>
    <w:rsid w:val="00192E22"/>
    <w:rsid w:val="002402DA"/>
    <w:rsid w:val="0030620B"/>
    <w:rsid w:val="003420E6"/>
    <w:rsid w:val="003D429B"/>
    <w:rsid w:val="004D7102"/>
    <w:rsid w:val="00596D48"/>
    <w:rsid w:val="00630385"/>
    <w:rsid w:val="00672856"/>
    <w:rsid w:val="006834E1"/>
    <w:rsid w:val="00695F90"/>
    <w:rsid w:val="006A669E"/>
    <w:rsid w:val="00717BF6"/>
    <w:rsid w:val="007A6790"/>
    <w:rsid w:val="007B3038"/>
    <w:rsid w:val="0081667B"/>
    <w:rsid w:val="00832CFC"/>
    <w:rsid w:val="009A16CE"/>
    <w:rsid w:val="009F0A23"/>
    <w:rsid w:val="00A05684"/>
    <w:rsid w:val="00A36728"/>
    <w:rsid w:val="00AA486F"/>
    <w:rsid w:val="00B626DA"/>
    <w:rsid w:val="00B73236"/>
    <w:rsid w:val="00BB6483"/>
    <w:rsid w:val="00CF388E"/>
    <w:rsid w:val="00D41F90"/>
    <w:rsid w:val="00D42636"/>
    <w:rsid w:val="00D466FF"/>
    <w:rsid w:val="00D46D48"/>
    <w:rsid w:val="00D63CC5"/>
    <w:rsid w:val="00E469B0"/>
    <w:rsid w:val="00F04A41"/>
    <w:rsid w:val="00F51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B8301-F3E7-4879-BB15-74836695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F90"/>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41F90"/>
    <w:pPr>
      <w:spacing w:after="0" w:line="240" w:lineRule="auto"/>
    </w:pPr>
    <w:rPr>
      <w:rFonts w:ascii="Calibri" w:eastAsia="Times New Roman" w:hAnsi="Calibri" w:cs="Times New Roman"/>
    </w:rPr>
  </w:style>
  <w:style w:type="character" w:customStyle="1" w:styleId="2">
    <w:name w:val="Основной текст (2)_"/>
    <w:link w:val="21"/>
    <w:uiPriority w:val="99"/>
    <w:locked/>
    <w:rsid w:val="00D41F90"/>
    <w:rPr>
      <w:sz w:val="23"/>
      <w:shd w:val="clear" w:color="auto" w:fill="FFFFFF"/>
    </w:rPr>
  </w:style>
  <w:style w:type="paragraph" w:customStyle="1" w:styleId="21">
    <w:name w:val="Основной текст (2)1"/>
    <w:basedOn w:val="a"/>
    <w:link w:val="2"/>
    <w:uiPriority w:val="99"/>
    <w:rsid w:val="00D41F90"/>
    <w:pPr>
      <w:shd w:val="clear" w:color="auto" w:fill="FFFFFF"/>
      <w:spacing w:before="2220" w:after="0" w:line="245" w:lineRule="exact"/>
      <w:ind w:hanging="380"/>
    </w:pPr>
    <w:rPr>
      <w:rFonts w:asciiTheme="minorHAnsi" w:eastAsiaTheme="minorHAnsi" w:hAnsiTheme="minorHAnsi" w:cstheme="minorBidi"/>
      <w:sz w:val="23"/>
    </w:rPr>
  </w:style>
  <w:style w:type="paragraph" w:styleId="a5">
    <w:name w:val="header"/>
    <w:basedOn w:val="a"/>
    <w:link w:val="a6"/>
    <w:unhideWhenUsed/>
    <w:rsid w:val="007A6790"/>
    <w:pPr>
      <w:tabs>
        <w:tab w:val="center" w:pos="4677"/>
        <w:tab w:val="right" w:pos="9355"/>
      </w:tabs>
      <w:spacing w:after="0" w:line="240" w:lineRule="auto"/>
    </w:pPr>
  </w:style>
  <w:style w:type="character" w:customStyle="1" w:styleId="a6">
    <w:name w:val="Верхний колонтитул Знак"/>
    <w:basedOn w:val="a0"/>
    <w:link w:val="a5"/>
    <w:rsid w:val="007A6790"/>
    <w:rPr>
      <w:rFonts w:ascii="Calibri" w:eastAsia="Times New Roman" w:hAnsi="Calibri" w:cs="Times New Roman"/>
    </w:rPr>
  </w:style>
  <w:style w:type="paragraph" w:styleId="a7">
    <w:name w:val="footer"/>
    <w:basedOn w:val="a"/>
    <w:link w:val="a8"/>
    <w:uiPriority w:val="99"/>
    <w:unhideWhenUsed/>
    <w:rsid w:val="007A67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6790"/>
    <w:rPr>
      <w:rFonts w:ascii="Calibri" w:eastAsia="Times New Roman" w:hAnsi="Calibri" w:cs="Times New Roman"/>
    </w:rPr>
  </w:style>
  <w:style w:type="paragraph" w:styleId="a9">
    <w:name w:val="List Paragraph"/>
    <w:basedOn w:val="a"/>
    <w:uiPriority w:val="34"/>
    <w:qFormat/>
    <w:rsid w:val="00A36728"/>
    <w:pPr>
      <w:ind w:left="720"/>
      <w:contextualSpacing/>
    </w:pPr>
  </w:style>
  <w:style w:type="character" w:customStyle="1" w:styleId="a4">
    <w:name w:val="Без интервала Знак"/>
    <w:link w:val="a3"/>
    <w:uiPriority w:val="1"/>
    <w:rsid w:val="00695F9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16833EECD373FAE7FF891DC4ED0E4C91CD540B1CD154D76AAA180905816C5F8E0F6056CCB5AFB4F18FB72144CACC3DD115EB42200AF400u666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316833EECD373FAE7FF891DC4ED0E4C90CD5A0F108303D53BFF160C0DD1364F98466F5ED2B5AEAEF384E1u761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316833EECD373FAE7FF891DC4ED0E4C91CD5E0F18DC54D76AAA180905816C5F8E0F6056CFB7ABBBA5D5A7250D9DC821D80CF5473E0AuF65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lVMz+iFyw+7wWPoGuHxDbpSxjtdQtBO0fH/4UP1mtJ0=</DigestValue>
    </Reference>
    <Reference Type="http://www.w3.org/2000/09/xmldsig#Object" URI="#idOfficeObject">
      <DigestMethod Algorithm="urn:ietf:params:xml:ns:cpxmlsec:algorithms:gostr34112012-256"/>
      <DigestValue>m6LTu2ahh1+iLay2kt2bSMdvpzwRMRcmV7Gch43174c=</DigestValue>
    </Reference>
    <Reference Type="http://uri.etsi.org/01903#SignedProperties" URI="#idSignedProperties">
      <Transforms>
        <Transform Algorithm="http://www.w3.org/TR/2001/REC-xml-c14n-20010315"/>
      </Transforms>
      <DigestMethod Algorithm="urn:ietf:params:xml:ns:cpxmlsec:algorithms:gostr34112012-256"/>
      <DigestValue>TvANAB41x6ErOfgDRUEnO/DJX0ZCGIFgGppzKM5ANdk=</DigestValue>
    </Reference>
  </SignedInfo>
  <SignatureValue>DWQfTvngFQyEvP3yi24kncKIHPV4LmijNty8TRaRfhCfYiJb4/SQobApuMlfkcdr
s1VIklfPFU1cCjTwkV9ZkA==</SignatureValue>
  <KeyInfo>
    <X509Data>
      <X509Certificate>MIIK7jCCCpugAwIBAgIQXyGArIw92yZJGk8qF3a78jAKBggqhQMHAQEDAjCCAVcx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0YHQuNC4MB4XDTIzMTAyMzAzNTgwMFoXDTI1MDExNTAzNTgwMFowggPTMQswCQYD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gtCy0LjRjyDihJbQodCkLzEyNC0zNzQzINC+0YIgMDQuMDkuMjAxOQxO0JfQsNC6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htC40YTRgNGLINCg0L7RgdGB0LjQuIILAPCp4okAAAAAB54wCgYIKoUDBwEBAwID
QQD4LP+tFFJ/YbGvAXgnsMZrZQe5fC6d/dgIBMFltSRveS2cz/ktRI6xl4oJfdr0
9R67Jpm6KbzReS5w2Yh/QQCU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2h6H+Z1AiUrzAaMDZjRW43XPk/I=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d7e9sFqOPDnpItzFytttnaVMpuE=</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rcTGfBVKHGm1332ieEZYCLa5d6U=</DigestValue>
      </Reference>
      <Reference URI="/word/endnotes.xml?ContentType=application/vnd.openxmlformats-officedocument.wordprocessingml.endnotes+xml">
        <DigestMethod Algorithm="http://www.w3.org/2000/09/xmldsig#sha1"/>
        <DigestValue>Pc7PwSnKCWbymIX5+J/tdWojYJg=</DigestValue>
      </Reference>
      <Reference URI="/word/fontTable.xml?ContentType=application/vnd.openxmlformats-officedocument.wordprocessingml.fontTable+xml">
        <DigestMethod Algorithm="http://www.w3.org/2000/09/xmldsig#sha1"/>
        <DigestValue>/24GlpTpmzgxjSvZGRc2+XTEzRo=</DigestValue>
      </Reference>
      <Reference URI="/word/footnotes.xml?ContentType=application/vnd.openxmlformats-officedocument.wordprocessingml.footnotes+xml">
        <DigestMethod Algorithm="http://www.w3.org/2000/09/xmldsig#sha1"/>
        <DigestValue>V1Zz1zEpdUNh7v/MzMsBfu376lU=</DigestValue>
      </Reference>
      <Reference URI="/word/header1.xml?ContentType=application/vnd.openxmlformats-officedocument.wordprocessingml.header+xml">
        <DigestMethod Algorithm="http://www.w3.org/2000/09/xmldsig#sha1"/>
        <DigestValue>9N6NEj2yYtqfa/dWb7suU8yRvtI=</DigestValue>
      </Reference>
      <Reference URI="/word/header2.xml?ContentType=application/vnd.openxmlformats-officedocument.wordprocessingml.header+xml">
        <DigestMethod Algorithm="http://www.w3.org/2000/09/xmldsig#sha1"/>
        <DigestValue>L8S/tdLp6uTWumvjgP47yhCKwNE=</DigestValue>
      </Reference>
      <Reference URI="/word/media/image1.png?ContentType=image/png">
        <DigestMethod Algorithm="http://www.w3.org/2000/09/xmldsig#sha1"/>
        <DigestValue>SRWCs3XFi4+mo84f1N+yGwkaBp4=</DigestValue>
      </Reference>
      <Reference URI="/word/numbering.xml?ContentType=application/vnd.openxmlformats-officedocument.wordprocessingml.numbering+xml">
        <DigestMethod Algorithm="http://www.w3.org/2000/09/xmldsig#sha1"/>
        <DigestValue>V/Ot8VjX0JxNdVnucdcDio3BzMk=</DigestValue>
      </Reference>
      <Reference URI="/word/settings.xml?ContentType=application/vnd.openxmlformats-officedocument.wordprocessingml.settings+xml">
        <DigestMethod Algorithm="http://www.w3.org/2000/09/xmldsig#sha1"/>
        <DigestValue>eNbgsL6otRSIX2J/k+l9qJ+i944=</DigestValue>
      </Reference>
      <Reference URI="/word/styles.xml?ContentType=application/vnd.openxmlformats-officedocument.wordprocessingml.styles+xml">
        <DigestMethod Algorithm="http://www.w3.org/2000/09/xmldsig#sha1"/>
        <DigestValue>PaqQeiQBhL00lqlsdWPcOSnK/zE=</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2024-05-17T01:22:38Z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2024-05-17T01:22:38Z</xd:SigningTime>
          <xd:SigningCertificate>
            <xd:Cert>
              <xd:CertDigest>
                <DigestMethod Algorithm="http://www.w3.org/2000/09/xmldsig#sha1"/>
                <DigestValue>fhHdnCnP2s8AXlGefZaa7Xtcr9w=</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126450615214974557859371943453976345586</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 В.В.</dc:creator>
  <cp:keywords/>
  <dc:description/>
  <cp:lastModifiedBy>Терехов В.В.</cp:lastModifiedBy>
  <cp:revision>2</cp:revision>
  <dcterms:created xsi:type="dcterms:W3CDTF">2024-02-20T03:26:00Z</dcterms:created>
  <dcterms:modified xsi:type="dcterms:W3CDTF">2024-02-20T03:26:00Z</dcterms:modified>
</cp:coreProperties>
</file>