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9" w:rsidRPr="00C73849" w:rsidRDefault="00C73849" w:rsidP="00C73849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7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C7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Небесное» и земное в звуках и красках</w:t>
      </w:r>
      <w:r w:rsidR="00262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7000F" w:rsidRDefault="0047000F" w:rsidP="0057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7000F" w:rsidRDefault="0047000F" w:rsidP="00C7384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000F" w:rsidRDefault="0047000F" w:rsidP="00C7384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73849" w:rsidRPr="00C73849" w:rsidRDefault="00C73849" w:rsidP="00C73849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урока: </w:t>
      </w:r>
      <w:r w:rsidRPr="00C73849">
        <w:rPr>
          <w:rFonts w:ascii="Times New Roman" w:eastAsia="Times New Roman" w:hAnsi="Times New Roman" w:cs="Times New Roman"/>
          <w:color w:val="000000"/>
          <w:lang w:eastAsia="ru-RU"/>
        </w:rPr>
        <w:t>Раскрыть отношение композиторов и художников к родной природе, духовным образам древнерусского и западноевропейского искусства;</w:t>
      </w:r>
    </w:p>
    <w:p w:rsidR="00C73849" w:rsidRPr="00C73849" w:rsidRDefault="00C73849" w:rsidP="00C73849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Задачи:</w:t>
      </w:r>
    </w:p>
    <w:p w:rsidR="00C73849" w:rsidRPr="00C73849" w:rsidRDefault="00C73849" w:rsidP="00C7384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личностные: </w:t>
      </w: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взаимодействия искусств (музыки, изобразительного искусства и литературы) как средства расширения представлений о содержании образов, их влиянии на  духовно-нравственное становление личности;</w:t>
      </w:r>
    </w:p>
    <w:p w:rsidR="00C73849" w:rsidRPr="00C73849" w:rsidRDefault="00C73849" w:rsidP="00C7384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-метапредметные:</w:t>
      </w:r>
      <w:r w:rsidRPr="00C7384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 – нравственных ценностей, через произведения: Ave Maria И. С. Баха, Дж. Каччини, Ф. Шуберта. </w:t>
      </w:r>
      <w:r w:rsidRPr="00C7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Богородице </w:t>
      </w:r>
      <w:proofErr w:type="spellStart"/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</w:t>
      </w:r>
      <w:proofErr w:type="spellEnd"/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радуйся» П. Чайковского, концерта № 3 С. Рахманинова.</w:t>
      </w:r>
    </w:p>
    <w:p w:rsidR="00C73849" w:rsidRPr="00C73849" w:rsidRDefault="00C73849" w:rsidP="00C7384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поиск, сбор и выделение существенной информации из различных информационных источников (учебника, презентации);</w:t>
      </w:r>
    </w:p>
    <w:p w:rsidR="00C73849" w:rsidRPr="00C73849" w:rsidRDefault="00C73849" w:rsidP="00C7384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осмысленность и обобщенность учебных действий,  критическое отношение к качеству восприятия и размышлений о музыке, о других видах искусства, коррекция недостатков собственной художественно-музыкальной деятельности;</w:t>
      </w:r>
    </w:p>
    <w:p w:rsidR="00C73849" w:rsidRPr="00C73849" w:rsidRDefault="00C73849" w:rsidP="00C73849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-предметные:</w:t>
      </w:r>
    </w:p>
    <w:p w:rsidR="00C73849" w:rsidRPr="00C73849" w:rsidRDefault="00C73849" w:rsidP="00C73849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color w:val="000000"/>
          <w:lang w:eastAsia="ru-RU"/>
        </w:rPr>
        <w:t>- развить интонационно-слуховой опыт учащихся на основе метода интонационно-стилевого анализа, при вокализации главных тем произведений </w:t>
      </w: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Ave Maria И. С. Баха, Дж. Каччини, Ф. Шуберта. </w:t>
      </w:r>
      <w:r w:rsidRPr="00C7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Богородице </w:t>
      </w:r>
      <w:proofErr w:type="spellStart"/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</w:t>
      </w:r>
      <w:proofErr w:type="spellEnd"/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радуйся» П. Чайковского, концерта</w:t>
      </w:r>
    </w:p>
    <w:p w:rsidR="00C73849" w:rsidRPr="00C73849" w:rsidRDefault="00C73849" w:rsidP="00C73849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закрепить знания: </w:t>
      </w:r>
      <w:proofErr w:type="spellStart"/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знаменный распев, песнопения, пение a </w:t>
      </w:r>
      <w:proofErr w:type="spellStart"/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cappella</w:t>
      </w:r>
      <w:proofErr w:type="spellEnd"/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музыкальная живопись, живописная музыка</w:t>
      </w:r>
    </w:p>
    <w:p w:rsidR="00C73849" w:rsidRPr="00C73849" w:rsidRDefault="00C73849" w:rsidP="0047000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Тип урока: </w:t>
      </w:r>
      <w:proofErr w:type="gramStart"/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 </w:t>
      </w: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открытия</w:t>
      </w:r>
      <w:proofErr w:type="gramEnd"/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 нового знания</w:t>
      </w:r>
    </w:p>
    <w:p w:rsidR="00C73849" w:rsidRPr="00C73849" w:rsidRDefault="00C73849" w:rsidP="0047000F">
      <w:pPr>
        <w:spacing w:after="0" w:line="240" w:lineRule="auto"/>
        <w:ind w:left="898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работы учащихся</w:t>
      </w: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беседа, дискуссия, работа с учебником, создание художественного контекста, слушание и анализ, вокализация, работа в парах, вокально-хоровая работа</w:t>
      </w:r>
    </w:p>
    <w:p w:rsidR="00C73849" w:rsidRPr="00C73849" w:rsidRDefault="00C73849" w:rsidP="0047000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Необходимое техническое оборудование:</w:t>
      </w:r>
    </w:p>
    <w:p w:rsidR="00C73849" w:rsidRPr="00C73849" w:rsidRDefault="00C73849" w:rsidP="00C73849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73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</w:t>
      </w:r>
      <w:r w:rsidRPr="00C73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Проигрыватель СD, презентация </w:t>
      </w:r>
      <w:r w:rsidRPr="00C7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PowerPoint</w:t>
      </w:r>
    </w:p>
    <w:p w:rsidR="0047000F" w:rsidRDefault="0047000F" w:rsidP="00C73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73849" w:rsidRDefault="00C73849" w:rsidP="00C73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3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ХОД УРОКА</w:t>
      </w:r>
    </w:p>
    <w:p w:rsidR="0047000F" w:rsidRPr="00C73849" w:rsidRDefault="0047000F" w:rsidP="00C7384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147"/>
        <w:gridCol w:w="5755"/>
        <w:gridCol w:w="3685"/>
        <w:gridCol w:w="1418"/>
      </w:tblGrid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 </w:t>
            </w:r>
          </w:p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мин.)</w:t>
            </w:r>
          </w:p>
        </w:tc>
      </w:tr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к учебной деятельности.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фоне главной темы Концерта № 3 С. Рахманинова, учитель приветствует учащихся, проверяет насколько комфортно они себя чувствуют.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Настраиваются на урок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внимания</w:t>
            </w: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нацеливает учащихся на предстоящий урок;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фоне старинного русского распева демонстрирует иллюстрации (слайд № 1)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Остроухов «Сиверко»;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вид Храма Христа спасителя;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Богоматерь Владимирская. Икона;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Богоматерь Великая </w:t>
            </w:r>
            <w:r w:rsidR="0047000F"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Панагия</w:t>
            </w: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Икона;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отрывка из рассказа Д. Лихачева.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Вслушайся в музыкальность иллюстраций, размышления Д. Лихачева. Что их роднит с мелодией древнего песнопения?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слайды презентации, слушают музыкальный и литературный фрагменты.</w:t>
            </w: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 учителя: </w:t>
            </w: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</w:t>
            </w: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Ответы: </w:t>
            </w: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</w:p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C73849" w:rsidRPr="00C73849" w:rsidRDefault="00C73849" w:rsidP="00C73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тему урока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только, что убедились, что образы разных искусств – живописи, архитектуры, музыки, литературы – предстают перед нами как сердечная песнь о неповторимой красоте родной природы и души человека..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Активизируют</w:t>
            </w: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проблемного вопроса.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вы понимаете слова русского поэта П. Вяземского: Любить. Молиться. Петь. Святое назначенье?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Ищут ответ в течение урока, в конце должны ответь на 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открытие новых знаний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картины (композиции) «Покров Пресвятой Богородице» 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Послушайте обращения к </w:t>
            </w: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Богодице</w:t>
            </w:r>
            <w:proofErr w:type="spellEnd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Чайковкого</w:t>
            </w:r>
            <w:proofErr w:type="spellEnd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С. Рахманинова.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схожие черты </w:t>
            </w:r>
            <w:proofErr w:type="gram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определить</w:t>
            </w:r>
            <w:proofErr w:type="gramEnd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всматриваясь в икону и слушая эти произведения?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Вокализация отрывка П. Чайковского «Богородице </w:t>
            </w: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радуйся</w:t>
            </w: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исполнялось музыкальное произведение</w:t>
            </w: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 страницу учебника № 82, найдите «Как назывался основной вид древнерусского церковного песнопения?»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 какого слова происходило это название?»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Иконы, песнопения, молитвы – часть духовной культуры Древней Руси.</w:t>
            </w: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произведениях русских и зарубежных композиторов, поэтов, художников разных времен и народов создан вечный, чистый и благородный образ Матери Искуса Христа – Марии</w:t>
            </w: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Участвуют в фронтальной беседе по разбору иконы</w:t>
            </w: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Размышляют, анализируют.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ответы: 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образ, </w:t>
            </w: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расспевность</w:t>
            </w:r>
            <w:proofErr w:type="spellEnd"/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Интонируют вместе с учителем.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фразой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(пение a </w:t>
            </w: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cappella</w:t>
            </w:r>
            <w:proofErr w:type="spellEnd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Хором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Прием: a </w:t>
            </w: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cappella</w:t>
            </w:r>
            <w:proofErr w:type="spellEnd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унисон</w:t>
            </w: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учебником</w:t>
            </w: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понятия: знаменный распев, песнопение </w:t>
            </w:r>
          </w:p>
          <w:p w:rsidR="00C73849" w:rsidRPr="00C73849" w:rsidRDefault="00C73849" w:rsidP="00C73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Обобщают при помощи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 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музыки, исполнение. 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Ave Maria И. С. Баха, Дж. Каччини, Ф. Шуберта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чувства передает эта музыка? 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раздает учащимся карточки, они должны вписать в каждую карточку по одному эмоциональному впечатлению от прослушанных произведений, закрасить в цвет и выстроить по значимости.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задание. «Лестница эмоциональных впечатлений»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Вокализация 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 Maria И. С. Дж. Каччини, Ф. Шуберта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Картины Рафаэль. Сикстинская мадонна.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сближает художественные образы этих музыкальных произведений с алтарной картиной итальянского художника Рафаэля?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сходство Ave Maria И. С. Баха, Дж. Каччини, Ф. Шуберта с музыкой</w:t>
            </w:r>
            <w:r w:rsidR="0047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Богородице </w:t>
            </w: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радуйся» П. Чайковского, а в чем различие?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можешь сказать об особенностях исполнения этих сочинений?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песни «Ангел»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куплет – интонирование и закрытом ртом на «М», 2 куплет - вокализом «А»;</w:t>
            </w: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куплета со словами (работа над </w:t>
            </w: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контиленным</w:t>
            </w:r>
            <w:proofErr w:type="spellEnd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исполнением,  над дыханием по фразам, дикцией).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 по карточкам: ранжируют по порядку, закрашивают в определённую цветовую гамму.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Интонируют главную тему (по большой секунде вверх) 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Сравнивают, размышляют.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Ответы: образ, настроение, эмоциональное состояние, плавность мелодии и линии.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Ответы: Схожие черты: образ Матери Иисуса Христа, чувства: нежности, искренности, трепетной любви, исполнение на распев.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Отличие: особенность исполнения: в первом случае – вокально-инструментальное, во втором - a </w:t>
            </w:r>
            <w:proofErr w:type="spellStart"/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cappella</w:t>
            </w:r>
            <w:proofErr w:type="spellEnd"/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первом случае – произведения зарубежных композиторов, во втором - русских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исполняют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</w:tr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вы понимаете слова русского поэта П. Вяземского: </w:t>
            </w:r>
            <w:r w:rsidR="0047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Любить. Молиться. Петь. Святое назначенье?</w:t>
            </w:r>
            <w:r w:rsidR="0047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Размышляют, дают ответы опираясь на пройденные произведения на уроке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Самооценка, самоанализ деятельности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подводит итоги практической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свою деятельность на уроке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3849" w:rsidRPr="00C73849" w:rsidTr="0047000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урока.</w:t>
            </w: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 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 показывает </w:t>
            </w:r>
            <w:r w:rsidRPr="00C738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иллюстрации-эскиза «Символа урока»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какой из этих Символов подходит к нашему уроку? И почему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 свой Символ чистоты, нежности, материнства</w:t>
            </w:r>
          </w:p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Классифицируют, выбирают для себя верный ответ</w:t>
            </w: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3849" w:rsidRPr="00C73849" w:rsidRDefault="00C73849" w:rsidP="00C738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Рефлектируют, </w:t>
            </w:r>
          </w:p>
          <w:p w:rsidR="00C73849" w:rsidRPr="00C73849" w:rsidRDefault="00C73849" w:rsidP="00C7384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 символ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849" w:rsidRPr="00C73849" w:rsidRDefault="00C73849" w:rsidP="00C7384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3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902F8" w:rsidRDefault="00F902F8">
      <w:bookmarkStart w:id="1" w:name="782b5cd9180f0808f1b32d3289e2fea32dea9104"/>
      <w:bookmarkStart w:id="2" w:name="1"/>
      <w:bookmarkEnd w:id="1"/>
      <w:bookmarkEnd w:id="2"/>
    </w:p>
    <w:sectPr w:rsidR="00F902F8" w:rsidSect="00470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9FC"/>
    <w:multiLevelType w:val="multilevel"/>
    <w:tmpl w:val="E4262C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D031C"/>
    <w:multiLevelType w:val="multilevel"/>
    <w:tmpl w:val="0E7C2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A50D7"/>
    <w:multiLevelType w:val="multilevel"/>
    <w:tmpl w:val="0CCA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C43D69"/>
    <w:multiLevelType w:val="multilevel"/>
    <w:tmpl w:val="5B02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768D7"/>
    <w:multiLevelType w:val="multilevel"/>
    <w:tmpl w:val="87929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71E0F"/>
    <w:multiLevelType w:val="multilevel"/>
    <w:tmpl w:val="B38473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B7962"/>
    <w:multiLevelType w:val="multilevel"/>
    <w:tmpl w:val="FF502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E1ACF"/>
    <w:multiLevelType w:val="multilevel"/>
    <w:tmpl w:val="7AD4B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BD608F"/>
    <w:multiLevelType w:val="multilevel"/>
    <w:tmpl w:val="48BCB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54C07"/>
    <w:multiLevelType w:val="multilevel"/>
    <w:tmpl w:val="C9AAF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49"/>
    <w:rsid w:val="00194E6B"/>
    <w:rsid w:val="002622DE"/>
    <w:rsid w:val="0047000F"/>
    <w:rsid w:val="00574864"/>
    <w:rsid w:val="00A62977"/>
    <w:rsid w:val="00C73849"/>
    <w:rsid w:val="00F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79DD"/>
  <w15:docId w15:val="{20CD1C32-957A-457C-89A1-54758578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3849"/>
  </w:style>
  <w:style w:type="character" w:customStyle="1" w:styleId="apple-converted-space">
    <w:name w:val="apple-converted-space"/>
    <w:basedOn w:val="a0"/>
    <w:rsid w:val="00C73849"/>
  </w:style>
  <w:style w:type="paragraph" w:customStyle="1" w:styleId="c0">
    <w:name w:val="c0"/>
    <w:basedOn w:val="a"/>
    <w:rsid w:val="00C7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73849"/>
  </w:style>
  <w:style w:type="character" w:customStyle="1" w:styleId="c5">
    <w:name w:val="c5"/>
    <w:basedOn w:val="a0"/>
    <w:rsid w:val="00C73849"/>
  </w:style>
  <w:style w:type="paragraph" w:customStyle="1" w:styleId="c29">
    <w:name w:val="c29"/>
    <w:basedOn w:val="a"/>
    <w:rsid w:val="00C7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7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7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HomeUser</cp:lastModifiedBy>
  <cp:revision>2</cp:revision>
  <dcterms:created xsi:type="dcterms:W3CDTF">2024-06-30T16:35:00Z</dcterms:created>
  <dcterms:modified xsi:type="dcterms:W3CDTF">2024-06-30T16:35:00Z</dcterms:modified>
</cp:coreProperties>
</file>