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97" w:rsidRDefault="00FB5B5C" w:rsidP="00E44397">
      <w:pPr>
        <w:spacing w:line="240" w:lineRule="auto"/>
        <w:contextualSpacing/>
        <w:jc w:val="center"/>
        <w:rPr>
          <w:rFonts w:ascii="Times New Roman" w:hAnsi="Times New Roman" w:cs="Times New Roman"/>
          <w:b/>
          <w:sz w:val="28"/>
          <w:szCs w:val="28"/>
        </w:rPr>
      </w:pPr>
      <w:r w:rsidRPr="000E4706">
        <w:rPr>
          <w:rFonts w:ascii="Times New Roman" w:hAnsi="Times New Roman" w:cs="Times New Roman"/>
          <w:b/>
          <w:sz w:val="28"/>
          <w:szCs w:val="28"/>
        </w:rPr>
        <w:t xml:space="preserve">ТРЕБОВАНИЯ К ЛИЦАМ, ПРЕПОДАЮЩИМ </w:t>
      </w:r>
    </w:p>
    <w:p w:rsidR="003328C9" w:rsidRDefault="00FB5B5C" w:rsidP="00E44397">
      <w:pPr>
        <w:spacing w:line="240" w:lineRule="auto"/>
        <w:contextualSpacing/>
        <w:jc w:val="center"/>
        <w:rPr>
          <w:rFonts w:ascii="Times New Roman" w:hAnsi="Times New Roman" w:cs="Times New Roman"/>
          <w:b/>
          <w:sz w:val="28"/>
          <w:szCs w:val="28"/>
        </w:rPr>
      </w:pPr>
      <w:r w:rsidRPr="000E4706">
        <w:rPr>
          <w:rFonts w:ascii="Times New Roman" w:hAnsi="Times New Roman" w:cs="Times New Roman"/>
          <w:b/>
          <w:sz w:val="28"/>
          <w:szCs w:val="28"/>
        </w:rPr>
        <w:t>ОКАЗАНИЕ ПЕРВОЙ ПОМОЩИ</w:t>
      </w:r>
    </w:p>
    <w:p w:rsidR="00E44397" w:rsidRDefault="00E44397" w:rsidP="00E44397">
      <w:pPr>
        <w:spacing w:line="240" w:lineRule="auto"/>
        <w:contextualSpacing/>
        <w:jc w:val="center"/>
        <w:rPr>
          <w:rFonts w:ascii="Times New Roman" w:hAnsi="Times New Roman" w:cs="Times New Roman"/>
          <w:b/>
          <w:sz w:val="28"/>
          <w:szCs w:val="28"/>
        </w:rPr>
      </w:pPr>
    </w:p>
    <w:p w:rsidR="000E4706" w:rsidRPr="006A5D09" w:rsidRDefault="00887346" w:rsidP="00E44397">
      <w:pPr>
        <w:spacing w:line="240" w:lineRule="auto"/>
        <w:ind w:firstLine="709"/>
        <w:contextualSpacing/>
        <w:jc w:val="both"/>
        <w:rPr>
          <w:rFonts w:ascii="Times New Roman" w:hAnsi="Times New Roman" w:cs="Times New Roman"/>
          <w:sz w:val="28"/>
          <w:szCs w:val="28"/>
        </w:rPr>
      </w:pPr>
      <w:r w:rsidRPr="006A5D09">
        <w:rPr>
          <w:rFonts w:ascii="Times New Roman" w:hAnsi="Times New Roman" w:cs="Times New Roman"/>
          <w:sz w:val="28"/>
          <w:szCs w:val="28"/>
        </w:rPr>
        <w:t>В соответствии с действующим законодательством для проведения занятий по оказанию первой помощи преподаватель должен соответствовать квалификационным характеристикам, установленным Единым квалификационным справочником должностей руководителей, специалистов и служащих.</w:t>
      </w:r>
    </w:p>
    <w:p w:rsidR="00887346" w:rsidRPr="006A5D09" w:rsidRDefault="00887346" w:rsidP="00E44397">
      <w:pPr>
        <w:spacing w:line="240" w:lineRule="auto"/>
        <w:ind w:firstLine="709"/>
        <w:contextualSpacing/>
        <w:jc w:val="both"/>
        <w:rPr>
          <w:rFonts w:ascii="Times New Roman" w:hAnsi="Times New Roman" w:cs="Times New Roman"/>
          <w:sz w:val="28"/>
          <w:szCs w:val="28"/>
        </w:rPr>
      </w:pPr>
      <w:r w:rsidRPr="006A5D09">
        <w:rPr>
          <w:rFonts w:ascii="Times New Roman" w:hAnsi="Times New Roman" w:cs="Times New Roman"/>
          <w:sz w:val="28"/>
          <w:szCs w:val="28"/>
        </w:rPr>
        <w:t xml:space="preserve">Раздел «Квалификационные характеристики должностей работников образования» (приказ </w:t>
      </w:r>
      <w:proofErr w:type="spellStart"/>
      <w:r w:rsidRPr="006A5D09">
        <w:rPr>
          <w:rFonts w:ascii="Times New Roman" w:hAnsi="Times New Roman" w:cs="Times New Roman"/>
          <w:sz w:val="28"/>
          <w:szCs w:val="28"/>
        </w:rPr>
        <w:t>Минздравсоцразвития</w:t>
      </w:r>
      <w:proofErr w:type="spellEnd"/>
      <w:r w:rsidRPr="006A5D09">
        <w:rPr>
          <w:rFonts w:ascii="Times New Roman" w:hAnsi="Times New Roman" w:cs="Times New Roman"/>
          <w:sz w:val="28"/>
          <w:szCs w:val="28"/>
        </w:rPr>
        <w:t xml:space="preserve"> России от 26 августа 2010 г. № 761н) устанавливает требования к квалификации и должности «Преподаватель»: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предъявлений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предъявлений требований к стажу работы».</w:t>
      </w:r>
    </w:p>
    <w:p w:rsidR="00887346" w:rsidRPr="006A5D09" w:rsidRDefault="00887346" w:rsidP="00E44397">
      <w:pPr>
        <w:spacing w:line="240" w:lineRule="auto"/>
        <w:ind w:firstLine="709"/>
        <w:contextualSpacing/>
        <w:jc w:val="both"/>
        <w:rPr>
          <w:rFonts w:ascii="Times New Roman" w:hAnsi="Times New Roman" w:cs="Times New Roman"/>
          <w:sz w:val="28"/>
          <w:szCs w:val="28"/>
        </w:rPr>
      </w:pPr>
      <w:r w:rsidRPr="006A5D09">
        <w:rPr>
          <w:rFonts w:ascii="Times New Roman" w:hAnsi="Times New Roman" w:cs="Times New Roman"/>
          <w:sz w:val="28"/>
          <w:szCs w:val="28"/>
        </w:rPr>
        <w:t>В связи с тем, что высшее или среднее профессиональное образование в области, соответствующей преподаваемому предмету, то есть «Первая помощь», не предусмотрено, то для преподавателя первой помощи необходимо иметь высшее профессиональное образование или среднее профессиональное образование по направлению подготовки «Образование и педа</w:t>
      </w:r>
      <w:r w:rsidR="006372BD" w:rsidRPr="006A5D09">
        <w:rPr>
          <w:rFonts w:ascii="Times New Roman" w:hAnsi="Times New Roman" w:cs="Times New Roman"/>
          <w:sz w:val="28"/>
          <w:szCs w:val="28"/>
        </w:rPr>
        <w:t>гогика»</w:t>
      </w:r>
      <w:r w:rsidRPr="006A5D09">
        <w:rPr>
          <w:rFonts w:ascii="Times New Roman" w:hAnsi="Times New Roman" w:cs="Times New Roman"/>
          <w:sz w:val="28"/>
          <w:szCs w:val="28"/>
        </w:rPr>
        <w:t xml:space="preserve"> </w:t>
      </w:r>
      <w:r w:rsidR="006B3BD3" w:rsidRPr="006A5D09">
        <w:rPr>
          <w:rFonts w:ascii="Times New Roman" w:hAnsi="Times New Roman" w:cs="Times New Roman"/>
          <w:sz w:val="28"/>
          <w:szCs w:val="28"/>
        </w:rPr>
        <w:t xml:space="preserve">(или высшее профессиональное образование или среднее профессиональное образование) </w:t>
      </w:r>
      <w:r w:rsidRPr="006A5D09">
        <w:rPr>
          <w:rFonts w:ascii="Times New Roman" w:hAnsi="Times New Roman" w:cs="Times New Roman"/>
          <w:sz w:val="28"/>
          <w:szCs w:val="28"/>
        </w:rPr>
        <w:t>и дополнительное профессиональное образование в сфере первой помощи.</w:t>
      </w:r>
      <w:r w:rsidR="006147F9" w:rsidRPr="006147F9">
        <w:rPr>
          <w:rFonts w:ascii="Times New Roman" w:hAnsi="Times New Roman" w:cs="Times New Roman"/>
          <w:sz w:val="28"/>
          <w:szCs w:val="28"/>
        </w:rPr>
        <w:t xml:space="preserve"> Дополнительное профессиональное образование в данном случае включает в себя прохождение подготовки по программе повышения квалификации по подготовке преподавателей, обучающих приемам оказания первой помощи, и, предшествующую этому подготовку по программе повышения квалификации по оказанию первой помощи, если она не включена отдельным модулем в программу повышения квалификации по подготовке преподавателей, обучающих приемам оказания первой помощи.</w:t>
      </w:r>
    </w:p>
    <w:p w:rsidR="006372BD" w:rsidRPr="006A5D09" w:rsidRDefault="006372BD" w:rsidP="00E44397">
      <w:pPr>
        <w:spacing w:line="240" w:lineRule="auto"/>
        <w:ind w:firstLine="709"/>
        <w:contextualSpacing/>
        <w:jc w:val="both"/>
        <w:rPr>
          <w:rFonts w:ascii="Times New Roman" w:hAnsi="Times New Roman" w:cs="Times New Roman"/>
          <w:b/>
          <w:sz w:val="28"/>
          <w:szCs w:val="28"/>
        </w:rPr>
      </w:pPr>
      <w:r w:rsidRPr="006A5D09">
        <w:rPr>
          <w:rFonts w:ascii="Times New Roman" w:hAnsi="Times New Roman" w:cs="Times New Roman"/>
          <w:sz w:val="28"/>
          <w:szCs w:val="28"/>
        </w:rPr>
        <w:t xml:space="preserve">Аналогичная ситуация складывается при анализе квалификационных требований к преподавателям, отнесенных к перечню специалистов высшего профессионального и дополнительного профессионального образования. Для данной категории лиц, занимающих должность «преподаватель» (приказ </w:t>
      </w:r>
      <w:proofErr w:type="spellStart"/>
      <w:r w:rsidRPr="006A5D09">
        <w:rPr>
          <w:rFonts w:ascii="Times New Roman" w:hAnsi="Times New Roman" w:cs="Times New Roman"/>
          <w:sz w:val="28"/>
          <w:szCs w:val="28"/>
        </w:rPr>
        <w:t>Минздравсоцразвития</w:t>
      </w:r>
      <w:proofErr w:type="spellEnd"/>
      <w:r w:rsidRPr="006A5D09">
        <w:rPr>
          <w:rFonts w:ascii="Times New Roman" w:hAnsi="Times New Roman" w:cs="Times New Roman"/>
          <w:sz w:val="28"/>
          <w:szCs w:val="28"/>
        </w:rPr>
        <w:t xml:space="preserve"> России от 11 января 2011 г. № 1н), установлено: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 Таким образом, согласно действующему законодательству, обучение по оказанию первой помощи может проводить любой преподаватель</w:t>
      </w:r>
      <w:r w:rsidR="006B3BD3" w:rsidRPr="006A5D09">
        <w:rPr>
          <w:rFonts w:ascii="Times New Roman" w:hAnsi="Times New Roman" w:cs="Times New Roman"/>
          <w:sz w:val="28"/>
          <w:szCs w:val="28"/>
        </w:rPr>
        <w:t>.</w:t>
      </w:r>
    </w:p>
    <w:p w:rsidR="006B3301" w:rsidRPr="006A5D09" w:rsidRDefault="006B3301" w:rsidP="00E44397">
      <w:pPr>
        <w:spacing w:line="240" w:lineRule="auto"/>
        <w:ind w:firstLine="709"/>
        <w:contextualSpacing/>
        <w:jc w:val="both"/>
        <w:rPr>
          <w:rFonts w:ascii="Times New Roman" w:hAnsi="Times New Roman" w:cs="Times New Roman"/>
          <w:sz w:val="28"/>
          <w:szCs w:val="28"/>
        </w:rPr>
      </w:pPr>
      <w:r w:rsidRPr="006A5D09">
        <w:rPr>
          <w:rFonts w:ascii="Times New Roman" w:hAnsi="Times New Roman" w:cs="Times New Roman"/>
          <w:sz w:val="28"/>
          <w:szCs w:val="28"/>
        </w:rPr>
        <w:t>В</w:t>
      </w:r>
      <w:r w:rsidR="003573E1" w:rsidRPr="006A5D09">
        <w:rPr>
          <w:rFonts w:ascii="Times New Roman" w:hAnsi="Times New Roman" w:cs="Times New Roman"/>
          <w:sz w:val="28"/>
          <w:szCs w:val="28"/>
        </w:rPr>
        <w:t xml:space="preserve"> соответствии со ст. 47 Федерального закона от 29 декабря 2012 г. № 273-ФЗ «Об образовании в Российской Федерации» дополнительное профес</w:t>
      </w:r>
      <w:r w:rsidR="003573E1" w:rsidRPr="006A5D09">
        <w:rPr>
          <w:rFonts w:ascii="Times New Roman" w:hAnsi="Times New Roman" w:cs="Times New Roman"/>
          <w:sz w:val="28"/>
          <w:szCs w:val="28"/>
        </w:rPr>
        <w:lastRenderedPageBreak/>
        <w:t>сиональное образование по профилю педагогической деятельности, в частности по первой помощи, следует получать не реже, чем один раз в три года, а в соответствии со ст. 11 данного Федерального закона все педагогические работники должны быть обучены навыкам оказания первой помощи.</w:t>
      </w:r>
      <w:r w:rsidRPr="006A5D09">
        <w:rPr>
          <w:rFonts w:ascii="Times New Roman" w:hAnsi="Times New Roman" w:cs="Times New Roman"/>
          <w:sz w:val="28"/>
          <w:szCs w:val="28"/>
        </w:rPr>
        <w:t xml:space="preserve"> Подготовка педагогических работников должна проходить в рамках отдельного обучения по оказанию первой помощи (согласно Правилам обучения по охране труда, утвержденным постановлением Правительства от 24 декабря 2021 г. № 2464).</w:t>
      </w:r>
      <w:r w:rsidR="00872B3E">
        <w:rPr>
          <w:rFonts w:ascii="Times New Roman" w:hAnsi="Times New Roman" w:cs="Times New Roman"/>
          <w:sz w:val="28"/>
          <w:szCs w:val="28"/>
        </w:rPr>
        <w:t xml:space="preserve"> </w:t>
      </w:r>
      <w:r w:rsidR="00872B3E" w:rsidRPr="00872B3E">
        <w:rPr>
          <w:rFonts w:ascii="Times New Roman" w:hAnsi="Times New Roman" w:cs="Times New Roman"/>
          <w:sz w:val="28"/>
          <w:szCs w:val="28"/>
        </w:rPr>
        <w:t>Согласно пункту 35</w:t>
      </w:r>
      <w:r w:rsidR="00872B3E">
        <w:rPr>
          <w:rFonts w:ascii="Times New Roman" w:hAnsi="Times New Roman" w:cs="Times New Roman"/>
          <w:sz w:val="28"/>
          <w:szCs w:val="28"/>
        </w:rPr>
        <w:t xml:space="preserve"> Постановления №2464 </w:t>
      </w:r>
      <w:r w:rsidR="00872B3E" w:rsidRPr="00872B3E">
        <w:rPr>
          <w:rFonts w:ascii="Times New Roman" w:hAnsi="Times New Roman" w:cs="Times New Roman"/>
          <w:sz w:val="28"/>
          <w:szCs w:val="28"/>
        </w:rPr>
        <w:t xml:space="preserve">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 2 25 Постановления № 2464,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6B3301" w:rsidRPr="006A5D09" w:rsidRDefault="006B3301" w:rsidP="00E44397">
      <w:pPr>
        <w:spacing w:line="240" w:lineRule="auto"/>
        <w:ind w:firstLine="709"/>
        <w:contextualSpacing/>
        <w:jc w:val="both"/>
        <w:rPr>
          <w:rFonts w:ascii="Times New Roman" w:hAnsi="Times New Roman" w:cs="Times New Roman"/>
          <w:sz w:val="28"/>
          <w:szCs w:val="28"/>
        </w:rPr>
      </w:pPr>
      <w:r w:rsidRPr="006A5D09">
        <w:rPr>
          <w:rFonts w:ascii="Times New Roman" w:hAnsi="Times New Roman" w:cs="Times New Roman"/>
          <w:sz w:val="28"/>
          <w:szCs w:val="28"/>
        </w:rPr>
        <w:t>Все приведенные требования в равной степени применимы к педагогическим работникам, имеющим высшее или среднее профессиональное медицинское образование. Законодательно требование к наличию медицинского образования для преподавания первой помощи практически не регламентировано.</w:t>
      </w:r>
      <w:r w:rsidR="00906CD4">
        <w:rPr>
          <w:rFonts w:ascii="Times New Roman" w:hAnsi="Times New Roman" w:cs="Times New Roman"/>
          <w:sz w:val="28"/>
          <w:szCs w:val="28"/>
        </w:rPr>
        <w:t xml:space="preserve"> </w:t>
      </w:r>
      <w:bookmarkStart w:id="0" w:name="_GoBack"/>
      <w:bookmarkEnd w:id="0"/>
    </w:p>
    <w:p w:rsidR="006A5D09" w:rsidRDefault="006A5D09" w:rsidP="00E44397">
      <w:pPr>
        <w:spacing w:line="240" w:lineRule="auto"/>
        <w:ind w:firstLine="709"/>
        <w:contextualSpacing/>
        <w:jc w:val="both"/>
      </w:pPr>
      <w:r w:rsidRPr="006A5D09">
        <w:rPr>
          <w:rFonts w:ascii="Times New Roman" w:hAnsi="Times New Roman" w:cs="Times New Roman"/>
          <w:sz w:val="28"/>
          <w:szCs w:val="28"/>
        </w:rPr>
        <w:t>Реализация курса, предмета или дисциплины по первой помощи осуществляется преимущественно в организации, осуществляющей образовательную деятельность, путем утверждения образовательных программ, в том числе дополнительных общеобразовательных и дополнительных профессиональных программ, и должна проводиться педагогическими работниками, должности которых включены в номенклатуру должностей педагогических работников организаций, осуществляющих образовательную деятельность, утвержденную постановлением Правительства Российской Федерации от 21 февраля 2022 г. № 225.</w:t>
      </w:r>
      <w:r w:rsidR="00872B3E" w:rsidRPr="00872B3E">
        <w:t xml:space="preserve"> </w:t>
      </w:r>
    </w:p>
    <w:p w:rsidR="00D30C15" w:rsidRDefault="00D30C15" w:rsidP="00E44397">
      <w:pPr>
        <w:spacing w:line="240" w:lineRule="auto"/>
        <w:ind w:firstLine="709"/>
        <w:contextualSpacing/>
        <w:jc w:val="both"/>
        <w:rPr>
          <w:rFonts w:ascii="Times New Roman" w:hAnsi="Times New Roman" w:cs="Times New Roman"/>
          <w:sz w:val="28"/>
          <w:szCs w:val="28"/>
        </w:rPr>
      </w:pPr>
      <w:r w:rsidRPr="00D30C15">
        <w:rPr>
          <w:rFonts w:ascii="Times New Roman" w:hAnsi="Times New Roman" w:cs="Times New Roman"/>
          <w:sz w:val="28"/>
          <w:szCs w:val="28"/>
        </w:rPr>
        <w:t>С учетом нескольких направлений, требующих участия лиц, проводящих подготовку по правилам оказания первой помощи в Российской Федерации, была сформулирована организационная схема основ кадровой политики в данном направле</w:t>
      </w:r>
      <w:r w:rsidRPr="00D30C15">
        <w:rPr>
          <w:rFonts w:ascii="Times New Roman" w:hAnsi="Times New Roman" w:cs="Times New Roman"/>
          <w:sz w:val="28"/>
          <w:szCs w:val="28"/>
        </w:rPr>
        <w:t>нии, представленная в таблице.</w:t>
      </w:r>
    </w:p>
    <w:p w:rsidR="00B05C14" w:rsidRDefault="00B05C14" w:rsidP="00E44397">
      <w:pPr>
        <w:spacing w:line="240" w:lineRule="auto"/>
        <w:ind w:firstLine="709"/>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271"/>
        <w:gridCol w:w="2467"/>
        <w:gridCol w:w="1869"/>
        <w:gridCol w:w="1476"/>
        <w:gridCol w:w="2262"/>
      </w:tblGrid>
      <w:tr w:rsidR="00ED550A" w:rsidTr="00075FC6">
        <w:tc>
          <w:tcPr>
            <w:tcW w:w="9345" w:type="dxa"/>
            <w:gridSpan w:val="5"/>
          </w:tcPr>
          <w:p w:rsidR="00ED550A" w:rsidRPr="00ED550A" w:rsidRDefault="00ED550A" w:rsidP="00ED550A">
            <w:pPr>
              <w:contextualSpacing/>
              <w:jc w:val="center"/>
              <w:rPr>
                <w:rFonts w:ascii="Times New Roman" w:hAnsi="Times New Roman" w:cs="Times New Roman"/>
                <w:b/>
                <w:sz w:val="24"/>
                <w:szCs w:val="24"/>
              </w:rPr>
            </w:pPr>
            <w:r w:rsidRPr="00ED550A">
              <w:rPr>
                <w:rFonts w:ascii="Times New Roman" w:hAnsi="Times New Roman" w:cs="Times New Roman"/>
                <w:b/>
                <w:sz w:val="24"/>
                <w:szCs w:val="24"/>
              </w:rPr>
              <w:t>Лица, обучающие приемам оказания первой помощи, проходят подготовку:</w:t>
            </w:r>
          </w:p>
        </w:tc>
      </w:tr>
      <w:tr w:rsidR="00ED550A" w:rsidTr="00387FC7">
        <w:tc>
          <w:tcPr>
            <w:tcW w:w="1271" w:type="dxa"/>
          </w:tcPr>
          <w:p w:rsidR="00ED550A" w:rsidRPr="00ED550A" w:rsidRDefault="00ED550A" w:rsidP="00ED550A">
            <w:pPr>
              <w:contextualSpacing/>
              <w:jc w:val="center"/>
              <w:rPr>
                <w:rFonts w:ascii="Times New Roman" w:hAnsi="Times New Roman" w:cs="Times New Roman"/>
                <w:b/>
                <w:sz w:val="24"/>
                <w:szCs w:val="24"/>
              </w:rPr>
            </w:pPr>
            <w:r w:rsidRPr="00ED550A">
              <w:rPr>
                <w:rFonts w:ascii="Times New Roman" w:hAnsi="Times New Roman" w:cs="Times New Roman"/>
                <w:b/>
                <w:sz w:val="24"/>
                <w:szCs w:val="24"/>
              </w:rPr>
              <w:t>Вид образования / обучения</w:t>
            </w:r>
          </w:p>
        </w:tc>
        <w:tc>
          <w:tcPr>
            <w:tcW w:w="2467" w:type="dxa"/>
          </w:tcPr>
          <w:p w:rsidR="00ED550A" w:rsidRPr="00ED550A" w:rsidRDefault="00ED550A" w:rsidP="00ED550A">
            <w:pPr>
              <w:contextualSpacing/>
              <w:jc w:val="center"/>
              <w:rPr>
                <w:rFonts w:ascii="Times New Roman" w:hAnsi="Times New Roman" w:cs="Times New Roman"/>
                <w:b/>
                <w:sz w:val="24"/>
                <w:szCs w:val="24"/>
              </w:rPr>
            </w:pPr>
            <w:r w:rsidRPr="00ED550A">
              <w:rPr>
                <w:rFonts w:ascii="Times New Roman" w:hAnsi="Times New Roman" w:cs="Times New Roman"/>
                <w:b/>
                <w:sz w:val="24"/>
                <w:szCs w:val="24"/>
              </w:rPr>
              <w:t>Нормативный правовой акт</w:t>
            </w:r>
          </w:p>
        </w:tc>
        <w:tc>
          <w:tcPr>
            <w:tcW w:w="1869" w:type="dxa"/>
          </w:tcPr>
          <w:p w:rsidR="00ED550A" w:rsidRPr="00ED550A" w:rsidRDefault="00ED550A" w:rsidP="00ED550A">
            <w:pPr>
              <w:contextualSpacing/>
              <w:jc w:val="center"/>
              <w:rPr>
                <w:rFonts w:ascii="Times New Roman" w:hAnsi="Times New Roman" w:cs="Times New Roman"/>
                <w:b/>
                <w:sz w:val="24"/>
                <w:szCs w:val="24"/>
              </w:rPr>
            </w:pPr>
            <w:r w:rsidRPr="00ED550A">
              <w:rPr>
                <w:rFonts w:ascii="Times New Roman" w:hAnsi="Times New Roman" w:cs="Times New Roman"/>
                <w:b/>
                <w:sz w:val="24"/>
                <w:szCs w:val="24"/>
              </w:rPr>
              <w:t>Требования к квалификации</w:t>
            </w:r>
          </w:p>
        </w:tc>
        <w:tc>
          <w:tcPr>
            <w:tcW w:w="1476" w:type="dxa"/>
          </w:tcPr>
          <w:p w:rsidR="00ED550A" w:rsidRPr="00ED550A" w:rsidRDefault="00ED550A" w:rsidP="00ED550A">
            <w:pPr>
              <w:contextualSpacing/>
              <w:jc w:val="center"/>
              <w:rPr>
                <w:rFonts w:ascii="Times New Roman" w:hAnsi="Times New Roman" w:cs="Times New Roman"/>
                <w:b/>
                <w:sz w:val="24"/>
                <w:szCs w:val="24"/>
              </w:rPr>
            </w:pPr>
            <w:r w:rsidRPr="00ED550A">
              <w:rPr>
                <w:rFonts w:ascii="Times New Roman" w:hAnsi="Times New Roman" w:cs="Times New Roman"/>
                <w:b/>
                <w:sz w:val="24"/>
                <w:szCs w:val="24"/>
              </w:rPr>
              <w:t>Срок обучения</w:t>
            </w:r>
          </w:p>
        </w:tc>
        <w:tc>
          <w:tcPr>
            <w:tcW w:w="2262" w:type="dxa"/>
          </w:tcPr>
          <w:p w:rsidR="00ED550A" w:rsidRPr="00ED550A" w:rsidRDefault="00ED550A" w:rsidP="00ED550A">
            <w:pPr>
              <w:contextualSpacing/>
              <w:jc w:val="center"/>
              <w:rPr>
                <w:rFonts w:ascii="Times New Roman" w:hAnsi="Times New Roman" w:cs="Times New Roman"/>
                <w:b/>
                <w:sz w:val="24"/>
                <w:szCs w:val="24"/>
              </w:rPr>
            </w:pPr>
            <w:r w:rsidRPr="00ED550A">
              <w:rPr>
                <w:rFonts w:ascii="Times New Roman" w:hAnsi="Times New Roman" w:cs="Times New Roman"/>
                <w:b/>
                <w:sz w:val="24"/>
                <w:szCs w:val="24"/>
              </w:rPr>
              <w:t>Дополни тельные требования к квалификации</w:t>
            </w:r>
          </w:p>
        </w:tc>
      </w:tr>
      <w:tr w:rsidR="00ED550A" w:rsidTr="00387FC7">
        <w:tc>
          <w:tcPr>
            <w:tcW w:w="1271"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 xml:space="preserve">среднее </w:t>
            </w:r>
          </w:p>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 xml:space="preserve">профессиональное </w:t>
            </w:r>
          </w:p>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образование</w:t>
            </w:r>
          </w:p>
        </w:tc>
        <w:tc>
          <w:tcPr>
            <w:tcW w:w="2467"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 xml:space="preserve">федеральные государственные образовательные стандарты среднего профессионального образования по специальностям, </w:t>
            </w:r>
            <w:r w:rsidRPr="00387FC7">
              <w:rPr>
                <w:rFonts w:ascii="Times New Roman" w:hAnsi="Times New Roman" w:cs="Times New Roman"/>
                <w:sz w:val="24"/>
                <w:szCs w:val="24"/>
              </w:rPr>
              <w:lastRenderedPageBreak/>
              <w:t>входящим в укрупненную группу «Образование и педагогические науки», «Физическая культура и спорт» и др.</w:t>
            </w:r>
          </w:p>
        </w:tc>
        <w:tc>
          <w:tcPr>
            <w:tcW w:w="1869"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lastRenderedPageBreak/>
              <w:t xml:space="preserve">среднее профессиональное образование по направлению подготовки «Образование и </w:t>
            </w:r>
            <w:r w:rsidRPr="00387FC7">
              <w:rPr>
                <w:rFonts w:ascii="Times New Roman" w:hAnsi="Times New Roman" w:cs="Times New Roman"/>
                <w:sz w:val="24"/>
                <w:szCs w:val="24"/>
              </w:rPr>
              <w:lastRenderedPageBreak/>
              <w:t>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w:t>
            </w:r>
          </w:p>
        </w:tc>
        <w:tc>
          <w:tcPr>
            <w:tcW w:w="1476"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lastRenderedPageBreak/>
              <w:t>Установлены ФГОС СПО</w:t>
            </w:r>
          </w:p>
        </w:tc>
        <w:tc>
          <w:tcPr>
            <w:tcW w:w="2262"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д</w:t>
            </w:r>
            <w:r w:rsidRPr="00387FC7">
              <w:rPr>
                <w:rFonts w:ascii="Times New Roman" w:hAnsi="Times New Roman" w:cs="Times New Roman"/>
                <w:sz w:val="24"/>
                <w:szCs w:val="24"/>
              </w:rPr>
              <w:t xml:space="preserve">ополнительное профессиональное образование по профилю педагогической деятельности не реже чем </w:t>
            </w:r>
            <w:r w:rsidRPr="00387FC7">
              <w:rPr>
                <w:rFonts w:ascii="Times New Roman" w:hAnsi="Times New Roman" w:cs="Times New Roman"/>
                <w:sz w:val="24"/>
                <w:szCs w:val="24"/>
              </w:rPr>
              <w:lastRenderedPageBreak/>
              <w:t>один раз в три года по программе повышения квалификации по подготовке преподавателей, обучающих приемам оказания первой помощи, и, предшествующую этому подготовку по программе дополнительного образования или дополнительного профессионального образования - повышения квалификации по оказанию первой помощи, если она не включена отдельным модулем в программу повышения квалификации по подготовке преподавателей, обучающих приемам оказания первой помощи</w:t>
            </w:r>
          </w:p>
        </w:tc>
      </w:tr>
      <w:tr w:rsidR="00ED550A" w:rsidTr="00387FC7">
        <w:tc>
          <w:tcPr>
            <w:tcW w:w="1271"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lastRenderedPageBreak/>
              <w:t xml:space="preserve">высшее </w:t>
            </w:r>
          </w:p>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о</w:t>
            </w:r>
            <w:r w:rsidRPr="00387FC7">
              <w:rPr>
                <w:rFonts w:ascii="Times New Roman" w:hAnsi="Times New Roman" w:cs="Times New Roman"/>
                <w:sz w:val="24"/>
                <w:szCs w:val="24"/>
              </w:rPr>
              <w:t>бразование</w:t>
            </w:r>
          </w:p>
        </w:tc>
        <w:tc>
          <w:tcPr>
            <w:tcW w:w="2467"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федеральные государственные образовательные стандарты высшего образования по специальностям, входящим</w:t>
            </w:r>
            <w:r w:rsidRPr="00387FC7">
              <w:rPr>
                <w:rFonts w:ascii="Times New Roman" w:hAnsi="Times New Roman" w:cs="Times New Roman"/>
                <w:sz w:val="24"/>
                <w:szCs w:val="24"/>
              </w:rPr>
              <w:t xml:space="preserve"> </w:t>
            </w:r>
            <w:r w:rsidRPr="00387FC7">
              <w:rPr>
                <w:rFonts w:ascii="Times New Roman" w:hAnsi="Times New Roman" w:cs="Times New Roman"/>
                <w:sz w:val="24"/>
                <w:szCs w:val="24"/>
              </w:rPr>
              <w:t>в укрупненную группу «Образование и педагогические науки», «Физическая культура и спорт» и др.</w:t>
            </w:r>
          </w:p>
        </w:tc>
        <w:tc>
          <w:tcPr>
            <w:tcW w:w="1869"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высшее образование по направлению подготовки «Образование и педагогика» или в области,</w:t>
            </w:r>
            <w:r w:rsidRPr="00387FC7">
              <w:rPr>
                <w:rFonts w:ascii="Times New Roman" w:hAnsi="Times New Roman" w:cs="Times New Roman"/>
                <w:sz w:val="24"/>
                <w:szCs w:val="24"/>
              </w:rPr>
              <w:t xml:space="preserve"> с</w:t>
            </w:r>
            <w:r w:rsidRPr="00387FC7">
              <w:rPr>
                <w:rFonts w:ascii="Times New Roman" w:hAnsi="Times New Roman" w:cs="Times New Roman"/>
                <w:sz w:val="24"/>
                <w:szCs w:val="24"/>
              </w:rPr>
              <w:t>оответствующей преподаваемому предмету, либо высшее образование и дополнительное профессиональное образование по направлению деятельности в образовательном учреждении</w:t>
            </w:r>
          </w:p>
        </w:tc>
        <w:tc>
          <w:tcPr>
            <w:tcW w:w="1476" w:type="dxa"/>
          </w:tcPr>
          <w:p w:rsidR="00ED550A" w:rsidRPr="00387FC7" w:rsidRDefault="00ED550A"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Установлены ФГОС ВО</w:t>
            </w:r>
          </w:p>
        </w:tc>
        <w:tc>
          <w:tcPr>
            <w:tcW w:w="2262" w:type="dxa"/>
          </w:tcPr>
          <w:p w:rsidR="00ED550A" w:rsidRPr="00387FC7" w:rsidRDefault="00387FC7" w:rsidP="00ED550A">
            <w:pPr>
              <w:contextualSpacing/>
              <w:jc w:val="both"/>
              <w:rPr>
                <w:rFonts w:ascii="Times New Roman" w:hAnsi="Times New Roman" w:cs="Times New Roman"/>
                <w:sz w:val="24"/>
                <w:szCs w:val="24"/>
              </w:rPr>
            </w:pPr>
            <w:r w:rsidRPr="00387FC7">
              <w:rPr>
                <w:rFonts w:ascii="Times New Roman" w:hAnsi="Times New Roman" w:cs="Times New Roman"/>
                <w:sz w:val="24"/>
                <w:szCs w:val="24"/>
              </w:rPr>
              <w:t>д</w:t>
            </w:r>
            <w:r w:rsidR="00ED550A" w:rsidRPr="00387FC7">
              <w:rPr>
                <w:rFonts w:ascii="Times New Roman" w:hAnsi="Times New Roman" w:cs="Times New Roman"/>
                <w:sz w:val="24"/>
                <w:szCs w:val="24"/>
              </w:rPr>
              <w:t>ополнительное профессиональное образование по профилю педагогической деятельности не реже чем</w:t>
            </w:r>
            <w:r w:rsidRPr="00387FC7">
              <w:rPr>
                <w:rFonts w:ascii="Times New Roman" w:hAnsi="Times New Roman" w:cs="Times New Roman"/>
                <w:sz w:val="24"/>
                <w:szCs w:val="24"/>
              </w:rPr>
              <w:t xml:space="preserve"> </w:t>
            </w:r>
            <w:r w:rsidRPr="00387FC7">
              <w:rPr>
                <w:rFonts w:ascii="Times New Roman" w:hAnsi="Times New Roman" w:cs="Times New Roman"/>
                <w:sz w:val="24"/>
                <w:szCs w:val="24"/>
              </w:rPr>
              <w:t xml:space="preserve">один раз в три года по программе повышения квалификации по подготовке преподавателей, обучающих приемам оказания первой помощи, и, предшествующую этому подготовку по программе дополнительного образования или дополнительного профессионального образования - повышения квалификации по оказанию </w:t>
            </w:r>
            <w:r w:rsidRPr="00387FC7">
              <w:rPr>
                <w:rFonts w:ascii="Times New Roman" w:hAnsi="Times New Roman" w:cs="Times New Roman"/>
                <w:sz w:val="24"/>
                <w:szCs w:val="24"/>
              </w:rPr>
              <w:lastRenderedPageBreak/>
              <w:t>первой помощи, если она не включена отдельным модулем в программу повышения квалификации по подготовке преподавателей, обучающих приемам оказания первой помощи</w:t>
            </w:r>
          </w:p>
        </w:tc>
      </w:tr>
    </w:tbl>
    <w:p w:rsidR="00B05C14" w:rsidRPr="00D30C15" w:rsidRDefault="00B05C14" w:rsidP="00E44397">
      <w:pPr>
        <w:spacing w:line="240" w:lineRule="auto"/>
        <w:ind w:firstLine="709"/>
        <w:contextualSpacing/>
        <w:jc w:val="both"/>
        <w:rPr>
          <w:rFonts w:ascii="Times New Roman" w:hAnsi="Times New Roman" w:cs="Times New Roman"/>
          <w:sz w:val="28"/>
          <w:szCs w:val="28"/>
        </w:rPr>
      </w:pPr>
    </w:p>
    <w:p w:rsidR="00E44397" w:rsidRDefault="00E44397" w:rsidP="00E44397">
      <w:pPr>
        <w:spacing w:line="240" w:lineRule="auto"/>
        <w:ind w:firstLine="709"/>
        <w:contextualSpacing/>
        <w:jc w:val="both"/>
      </w:pPr>
    </w:p>
    <w:p w:rsidR="00387FC7" w:rsidRDefault="00387FC7" w:rsidP="00E44397">
      <w:pPr>
        <w:spacing w:line="240" w:lineRule="auto"/>
        <w:ind w:firstLine="709"/>
        <w:contextualSpacing/>
        <w:jc w:val="both"/>
      </w:pPr>
    </w:p>
    <w:p w:rsidR="00E44397" w:rsidRPr="008627DB" w:rsidRDefault="00E44397" w:rsidP="00E44397">
      <w:pPr>
        <w:spacing w:line="240" w:lineRule="auto"/>
        <w:contextualSpacing/>
        <w:jc w:val="both"/>
        <w:rPr>
          <w:rFonts w:ascii="Times New Roman" w:hAnsi="Times New Roman" w:cs="Times New Roman"/>
          <w:sz w:val="28"/>
          <w:szCs w:val="28"/>
        </w:rPr>
      </w:pPr>
      <w:r w:rsidRPr="008627DB">
        <w:rPr>
          <w:rFonts w:ascii="Times New Roman" w:hAnsi="Times New Roman" w:cs="Times New Roman"/>
          <w:sz w:val="28"/>
          <w:szCs w:val="28"/>
        </w:rPr>
        <w:t xml:space="preserve">Источник: Дежурный Л.И., </w:t>
      </w:r>
      <w:proofErr w:type="spellStart"/>
      <w:r w:rsidRPr="008627DB">
        <w:rPr>
          <w:rFonts w:ascii="Times New Roman" w:hAnsi="Times New Roman" w:cs="Times New Roman"/>
          <w:sz w:val="28"/>
          <w:szCs w:val="28"/>
        </w:rPr>
        <w:t>Закурдаева</w:t>
      </w:r>
      <w:proofErr w:type="spellEnd"/>
      <w:r w:rsidRPr="008627DB">
        <w:rPr>
          <w:rFonts w:ascii="Times New Roman" w:hAnsi="Times New Roman" w:cs="Times New Roman"/>
          <w:sz w:val="28"/>
          <w:szCs w:val="28"/>
        </w:rPr>
        <w:t xml:space="preserve"> А.Ю., </w:t>
      </w:r>
      <w:proofErr w:type="spellStart"/>
      <w:r w:rsidRPr="008627DB">
        <w:rPr>
          <w:rFonts w:ascii="Times New Roman" w:hAnsi="Times New Roman" w:cs="Times New Roman"/>
          <w:sz w:val="28"/>
          <w:szCs w:val="28"/>
        </w:rPr>
        <w:t>Зарипова</w:t>
      </w:r>
      <w:proofErr w:type="spellEnd"/>
      <w:r w:rsidRPr="008627DB">
        <w:rPr>
          <w:rFonts w:ascii="Times New Roman" w:hAnsi="Times New Roman" w:cs="Times New Roman"/>
          <w:sz w:val="28"/>
          <w:szCs w:val="28"/>
        </w:rPr>
        <w:t xml:space="preserve"> З.А., </w:t>
      </w:r>
      <w:proofErr w:type="spellStart"/>
      <w:r w:rsidRPr="008627DB">
        <w:rPr>
          <w:rFonts w:ascii="Times New Roman" w:hAnsi="Times New Roman" w:cs="Times New Roman"/>
          <w:sz w:val="28"/>
          <w:szCs w:val="28"/>
        </w:rPr>
        <w:t>Колодкин</w:t>
      </w:r>
      <w:proofErr w:type="spellEnd"/>
      <w:r w:rsidRPr="008627DB">
        <w:rPr>
          <w:rFonts w:ascii="Times New Roman" w:hAnsi="Times New Roman" w:cs="Times New Roman"/>
          <w:sz w:val="28"/>
          <w:szCs w:val="28"/>
        </w:rPr>
        <w:t xml:space="preserve"> А.А., Колодкина В.И., </w:t>
      </w:r>
      <w:proofErr w:type="spellStart"/>
      <w:r w:rsidRPr="008627DB">
        <w:rPr>
          <w:rFonts w:ascii="Times New Roman" w:hAnsi="Times New Roman" w:cs="Times New Roman"/>
          <w:sz w:val="28"/>
          <w:szCs w:val="28"/>
        </w:rPr>
        <w:t>Лежнина</w:t>
      </w:r>
      <w:proofErr w:type="spellEnd"/>
      <w:r w:rsidRPr="008627DB">
        <w:rPr>
          <w:rFonts w:ascii="Times New Roman" w:hAnsi="Times New Roman" w:cs="Times New Roman"/>
          <w:sz w:val="28"/>
          <w:szCs w:val="28"/>
        </w:rPr>
        <w:t xml:space="preserve"> Е.А., Мешков Е.И., </w:t>
      </w:r>
      <w:proofErr w:type="spellStart"/>
      <w:r w:rsidRPr="008627DB">
        <w:rPr>
          <w:rFonts w:ascii="Times New Roman" w:hAnsi="Times New Roman" w:cs="Times New Roman"/>
          <w:sz w:val="28"/>
          <w:szCs w:val="28"/>
        </w:rPr>
        <w:t>Неудахин</w:t>
      </w:r>
      <w:proofErr w:type="spellEnd"/>
      <w:r w:rsidRPr="008627DB">
        <w:rPr>
          <w:rFonts w:ascii="Times New Roman" w:hAnsi="Times New Roman" w:cs="Times New Roman"/>
          <w:sz w:val="28"/>
          <w:szCs w:val="28"/>
        </w:rPr>
        <w:t xml:space="preserve"> Г.В. Организация подготовки населения и сотрудников экстренных оперативных служб приемам оказания первой помощи на территории Российской Федерации: методические рекомендации / под общ. ред. Л.И. Дежурного, А.А. Колодкина. – Москва: ФЦМК ФГБУ «НМХЦ им. Н.И. Пирогова» Минздрава России, 2024. – 42 с</w:t>
      </w:r>
    </w:p>
    <w:p w:rsidR="00E44397" w:rsidRPr="006A5D09" w:rsidRDefault="00E44397" w:rsidP="00E44397">
      <w:pPr>
        <w:spacing w:line="240" w:lineRule="auto"/>
        <w:ind w:firstLine="709"/>
        <w:contextualSpacing/>
        <w:jc w:val="both"/>
        <w:rPr>
          <w:rFonts w:ascii="Times New Roman" w:hAnsi="Times New Roman" w:cs="Times New Roman"/>
          <w:sz w:val="28"/>
          <w:szCs w:val="28"/>
        </w:rPr>
      </w:pPr>
    </w:p>
    <w:sectPr w:rsidR="00E44397" w:rsidRPr="006A5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8E"/>
    <w:rsid w:val="000E4706"/>
    <w:rsid w:val="003328C9"/>
    <w:rsid w:val="003573E1"/>
    <w:rsid w:val="00387FC7"/>
    <w:rsid w:val="006147F9"/>
    <w:rsid w:val="006372BD"/>
    <w:rsid w:val="006A5D09"/>
    <w:rsid w:val="006B3301"/>
    <w:rsid w:val="006B3BD3"/>
    <w:rsid w:val="00776332"/>
    <w:rsid w:val="00872B3E"/>
    <w:rsid w:val="00887346"/>
    <w:rsid w:val="008D748E"/>
    <w:rsid w:val="00906CD4"/>
    <w:rsid w:val="00B05C14"/>
    <w:rsid w:val="00D30C15"/>
    <w:rsid w:val="00D668AA"/>
    <w:rsid w:val="00E44397"/>
    <w:rsid w:val="00ED550A"/>
    <w:rsid w:val="00FB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ABBC0-BD9C-4EE7-A7C9-DE0AE4E7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Кулигина Ю.П.</dc:creator>
  <cp:keywords/>
  <dc:description/>
  <cp:lastModifiedBy>Кулигина Ю.П.</cp:lastModifiedBy>
  <cp:revision>13</cp:revision>
  <dcterms:created xsi:type="dcterms:W3CDTF">2024-06-27T04:21:00Z</dcterms:created>
  <dcterms:modified xsi:type="dcterms:W3CDTF">2024-06-27T07:45:00Z</dcterms:modified>
</cp:coreProperties>
</file>