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8E357" w14:textId="367AAE6A" w:rsidR="000C692D" w:rsidRPr="00620AD7" w:rsidRDefault="000C692D" w:rsidP="000C69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0AD7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20A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566682" w14:textId="77777777" w:rsidR="000C692D" w:rsidRPr="00620AD7" w:rsidRDefault="000C692D" w:rsidP="000C69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0AD7">
        <w:rPr>
          <w:rFonts w:ascii="Times New Roman" w:hAnsi="Times New Roman" w:cs="Times New Roman"/>
          <w:sz w:val="24"/>
          <w:szCs w:val="24"/>
        </w:rPr>
        <w:t xml:space="preserve">к положению о проведении </w:t>
      </w:r>
    </w:p>
    <w:p w14:paraId="05A76445" w14:textId="77777777" w:rsidR="000C692D" w:rsidRPr="00620AD7" w:rsidRDefault="000C692D" w:rsidP="000C69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0AD7">
        <w:rPr>
          <w:rFonts w:ascii="Times New Roman" w:hAnsi="Times New Roman" w:cs="Times New Roman"/>
          <w:sz w:val="24"/>
          <w:szCs w:val="24"/>
        </w:rPr>
        <w:t xml:space="preserve">республиканского конкурса </w:t>
      </w:r>
    </w:p>
    <w:p w14:paraId="01BE52C8" w14:textId="77777777" w:rsidR="000C692D" w:rsidRPr="00620AD7" w:rsidRDefault="000C692D" w:rsidP="000C69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0AD7">
        <w:rPr>
          <w:rFonts w:ascii="Times New Roman" w:hAnsi="Times New Roman" w:cs="Times New Roman"/>
          <w:sz w:val="24"/>
          <w:szCs w:val="24"/>
        </w:rPr>
        <w:t xml:space="preserve">«Грани мастерства» </w:t>
      </w:r>
    </w:p>
    <w:p w14:paraId="3C2C116C" w14:textId="77777777" w:rsidR="000C692D" w:rsidRDefault="000C692D" w:rsidP="000C692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C0FBBA3" w14:textId="77777777" w:rsidR="00405D12" w:rsidRPr="00FC2C6E" w:rsidRDefault="00405D12" w:rsidP="00405D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2C6E">
        <w:rPr>
          <w:rFonts w:ascii="Times New Roman" w:hAnsi="Times New Roman" w:cs="Times New Roman"/>
          <w:b/>
          <w:bCs/>
          <w:sz w:val="24"/>
          <w:szCs w:val="24"/>
        </w:rPr>
        <w:t>Структура и требования к оформлению конкурсных материалов</w:t>
      </w:r>
    </w:p>
    <w:p w14:paraId="229E2F63" w14:textId="77777777" w:rsidR="00405D12" w:rsidRPr="00FC2C6E" w:rsidRDefault="00405D12" w:rsidP="00405D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2C6E">
        <w:rPr>
          <w:rFonts w:ascii="Times New Roman" w:hAnsi="Times New Roman" w:cs="Times New Roman"/>
          <w:sz w:val="24"/>
          <w:szCs w:val="24"/>
        </w:rPr>
        <w:t xml:space="preserve">Конкурсный материал представляется одним файлом в электронном виде не более 20 страниц. Материал содержит цели и задачи мероприятия, анализ деятельностного результата мероприятия описание современных приемов и методов образования, новых методик и технологий обучения финансовой грамотности. </w:t>
      </w:r>
    </w:p>
    <w:p w14:paraId="298CB445" w14:textId="77777777" w:rsidR="00405D12" w:rsidRPr="00FC2C6E" w:rsidRDefault="00405D12" w:rsidP="00405D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2C6E">
        <w:rPr>
          <w:rFonts w:ascii="Times New Roman" w:hAnsi="Times New Roman" w:cs="Times New Roman"/>
          <w:sz w:val="24"/>
          <w:szCs w:val="24"/>
        </w:rPr>
        <w:t>Конкурсные работы принимаются в электронном виде, в форме файла в формате PDF и DOC или DOCX, объем до 20 страниц, 12 кегль, интервал 1,5, шрифт TimesNewRoman, формат А4. При оформлении текста следует использовать следующие размеры полей, мм: левое – 30, правое – 10, верхнее – 20, нижнее – 20.</w:t>
      </w:r>
    </w:p>
    <w:p w14:paraId="2D8157D4" w14:textId="77777777" w:rsidR="00405D12" w:rsidRDefault="00405D12" w:rsidP="00405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133249" w14:textId="77777777" w:rsidR="00405D12" w:rsidRPr="00FC2C6E" w:rsidRDefault="00405D12" w:rsidP="00405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C6E">
        <w:rPr>
          <w:rFonts w:ascii="Times New Roman" w:hAnsi="Times New Roman" w:cs="Times New Roman"/>
          <w:sz w:val="24"/>
          <w:szCs w:val="24"/>
        </w:rPr>
        <w:t xml:space="preserve">Структура конкурсного материала </w:t>
      </w:r>
    </w:p>
    <w:p w14:paraId="397D054B" w14:textId="77777777" w:rsidR="00405D12" w:rsidRPr="00FC2C6E" w:rsidRDefault="00405D12" w:rsidP="00405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C6E">
        <w:rPr>
          <w:rFonts w:ascii="Times New Roman" w:hAnsi="Times New Roman" w:cs="Times New Roman"/>
          <w:sz w:val="24"/>
          <w:szCs w:val="24"/>
        </w:rPr>
        <w:t xml:space="preserve">- аннотация работы; </w:t>
      </w:r>
    </w:p>
    <w:p w14:paraId="0C40E1DF" w14:textId="77777777" w:rsidR="00405D12" w:rsidRPr="00FC2C6E" w:rsidRDefault="00405D12" w:rsidP="00405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C6E">
        <w:rPr>
          <w:rFonts w:ascii="Times New Roman" w:hAnsi="Times New Roman" w:cs="Times New Roman"/>
          <w:sz w:val="24"/>
          <w:szCs w:val="24"/>
        </w:rPr>
        <w:t xml:space="preserve">- введение (наименование описываемого мероприятия, ФИО автора работы, возрастная группа); </w:t>
      </w:r>
    </w:p>
    <w:p w14:paraId="3025D066" w14:textId="77777777" w:rsidR="00405D12" w:rsidRPr="00FC2C6E" w:rsidRDefault="00405D12" w:rsidP="00405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C6E">
        <w:rPr>
          <w:rFonts w:ascii="Times New Roman" w:hAnsi="Times New Roman" w:cs="Times New Roman"/>
          <w:sz w:val="24"/>
          <w:szCs w:val="24"/>
        </w:rPr>
        <w:t>- содержание мероприятия (цели и задачи, методы и приемы, материалы и оборудование, структурированное подробное описание мероприятия, ссылки на научные и методические источники, которые использовались при разработке материалов и др.);</w:t>
      </w:r>
    </w:p>
    <w:p w14:paraId="35B8AF39" w14:textId="77777777" w:rsidR="00405D12" w:rsidRPr="00FC2C6E" w:rsidRDefault="00405D12" w:rsidP="00405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C6E">
        <w:rPr>
          <w:rFonts w:ascii="Times New Roman" w:hAnsi="Times New Roman" w:cs="Times New Roman"/>
          <w:sz w:val="24"/>
          <w:szCs w:val="24"/>
        </w:rPr>
        <w:t xml:space="preserve"> - заключение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926F334" w14:textId="77777777" w:rsidR="00405D12" w:rsidRPr="00FC2C6E" w:rsidRDefault="00405D12" w:rsidP="00405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C6E">
        <w:rPr>
          <w:rFonts w:ascii="Times New Roman" w:hAnsi="Times New Roman" w:cs="Times New Roman"/>
          <w:sz w:val="24"/>
          <w:szCs w:val="24"/>
        </w:rPr>
        <w:t xml:space="preserve">- приложения (при наличии). </w:t>
      </w:r>
    </w:p>
    <w:p w14:paraId="364CCF08" w14:textId="77777777" w:rsidR="00405D12" w:rsidRDefault="00405D12" w:rsidP="00405D1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AF4823" w14:textId="77777777" w:rsidR="00405D12" w:rsidRPr="00FC2C6E" w:rsidRDefault="00405D12" w:rsidP="00405D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2C6E">
        <w:rPr>
          <w:rFonts w:ascii="Times New Roman" w:hAnsi="Times New Roman" w:cs="Times New Roman"/>
          <w:sz w:val="24"/>
          <w:szCs w:val="24"/>
        </w:rPr>
        <w:t>Дополнительными формами (к текстовой форме) подачи Конкурсного материала могут быть: текстовой вариант оформления содержания (в т.ч. табличные формы), презентации, видеоматериалы.</w:t>
      </w:r>
    </w:p>
    <w:p w14:paraId="4E6F4593" w14:textId="77777777" w:rsidR="00405D12" w:rsidRDefault="00405D12" w:rsidP="00405D1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C6E">
        <w:rPr>
          <w:rFonts w:ascii="Times New Roman" w:hAnsi="Times New Roman" w:cs="Times New Roman"/>
          <w:sz w:val="24"/>
          <w:szCs w:val="24"/>
        </w:rPr>
        <w:tab/>
        <w:t xml:space="preserve">Приложения к конкурсной работе могут быть представлены в форме цифровых продуктов, которые предоставляются на Конкурс в следующих форматах: </w:t>
      </w:r>
    </w:p>
    <w:p w14:paraId="1DCCF098" w14:textId="77777777" w:rsidR="00405D12" w:rsidRDefault="00405D12" w:rsidP="00405D1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C2C6E">
        <w:rPr>
          <w:rFonts w:ascii="Times New Roman" w:hAnsi="Times New Roman" w:cs="Times New Roman"/>
          <w:sz w:val="24"/>
          <w:szCs w:val="24"/>
        </w:rPr>
        <w:t>- мультимедийная презентация (формат PPTPPTX)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A36C90A" w14:textId="77777777" w:rsidR="00405D12" w:rsidRDefault="00405D12" w:rsidP="00405D1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C2C6E">
        <w:rPr>
          <w:rFonts w:ascii="Times New Roman" w:hAnsi="Times New Roman" w:cs="Times New Roman"/>
          <w:sz w:val="24"/>
          <w:szCs w:val="24"/>
        </w:rPr>
        <w:t xml:space="preserve">- фотоматериалы (формат JPG, JPEG, PDF, TIFF); </w:t>
      </w:r>
    </w:p>
    <w:p w14:paraId="02CB6BF7" w14:textId="77777777" w:rsidR="00405D12" w:rsidRPr="00FC2C6E" w:rsidRDefault="00405D12" w:rsidP="00405D1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C2C6E">
        <w:rPr>
          <w:rFonts w:ascii="Times New Roman" w:hAnsi="Times New Roman" w:cs="Times New Roman"/>
          <w:sz w:val="24"/>
          <w:szCs w:val="24"/>
        </w:rPr>
        <w:t>- видеоматериалы (формат MPEG2, MPEG4, MP4 с адресом или ссылкой на облачное хранилище с возможностью доступа).</w:t>
      </w:r>
      <w:r w:rsidRPr="00FC2C6E">
        <w:rPr>
          <w:rFonts w:ascii="Times New Roman" w:hAnsi="Times New Roman" w:cs="Times New Roman"/>
          <w:sz w:val="24"/>
          <w:szCs w:val="24"/>
        </w:rPr>
        <w:tab/>
      </w:r>
    </w:p>
    <w:p w14:paraId="50F98259" w14:textId="77777777" w:rsidR="00405D12" w:rsidRPr="00FC2C6E" w:rsidRDefault="00405D12" w:rsidP="00405D12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C2C6E">
        <w:rPr>
          <w:rFonts w:ascii="Times New Roman" w:hAnsi="Times New Roman" w:cs="Times New Roman"/>
          <w:sz w:val="24"/>
          <w:szCs w:val="24"/>
        </w:rPr>
        <w:tab/>
        <w:t>Видеозапись конкурсного мероприятия должна быть соотнесена с конспектом или технологической картой урока/занятия внеурочной деятельности, мероприятия по финансовой грамотности. Предоставляется ссылка на видеозапись продолжительностью до 30 минут.</w:t>
      </w:r>
    </w:p>
    <w:p w14:paraId="0F0A8334" w14:textId="77777777" w:rsidR="00405D12" w:rsidRPr="00FC2C6E" w:rsidRDefault="00405D12" w:rsidP="00405D1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C6E">
        <w:rPr>
          <w:rFonts w:ascii="Times New Roman" w:hAnsi="Times New Roman" w:cs="Times New Roman"/>
          <w:sz w:val="24"/>
          <w:szCs w:val="24"/>
        </w:rPr>
        <w:tab/>
        <w:t xml:space="preserve">Требования к техническим характеристикам видеозаписи конкурсного мероприятия: </w:t>
      </w:r>
    </w:p>
    <w:p w14:paraId="21581777" w14:textId="77777777" w:rsidR="00405D12" w:rsidRDefault="00405D12" w:rsidP="00405D12">
      <w:pPr>
        <w:tabs>
          <w:tab w:val="left" w:pos="26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2C6E">
        <w:rPr>
          <w:rFonts w:ascii="Times New Roman" w:hAnsi="Times New Roman" w:cs="Times New Roman"/>
          <w:sz w:val="24"/>
          <w:szCs w:val="24"/>
        </w:rPr>
        <w:t xml:space="preserve">- длительность от 20 до 30 минут (допускается видеомонтаж разных этапов конкурсного мероприятия в единый короткометражный видеофайл); </w:t>
      </w:r>
    </w:p>
    <w:p w14:paraId="4B890533" w14:textId="77777777" w:rsidR="00405D12" w:rsidRDefault="00405D12" w:rsidP="00405D12">
      <w:pPr>
        <w:tabs>
          <w:tab w:val="left" w:pos="26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2C6E">
        <w:rPr>
          <w:rFonts w:ascii="Times New Roman" w:hAnsi="Times New Roman" w:cs="Times New Roman"/>
          <w:sz w:val="24"/>
          <w:szCs w:val="24"/>
        </w:rPr>
        <w:t xml:space="preserve">- качество видео не менее 720р; -ориентация видео – горизонтальная; </w:t>
      </w:r>
    </w:p>
    <w:p w14:paraId="62994E9E" w14:textId="77777777" w:rsidR="00405D12" w:rsidRDefault="00405D12" w:rsidP="00405D12">
      <w:pPr>
        <w:tabs>
          <w:tab w:val="left" w:pos="26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2C6E">
        <w:rPr>
          <w:rFonts w:ascii="Times New Roman" w:hAnsi="Times New Roman" w:cs="Times New Roman"/>
          <w:sz w:val="24"/>
          <w:szCs w:val="24"/>
        </w:rPr>
        <w:t>-голоса участников должны быть отчётливо слышны;</w:t>
      </w:r>
    </w:p>
    <w:p w14:paraId="2E69DC1D" w14:textId="77777777" w:rsidR="00405D12" w:rsidRPr="00FC2C6E" w:rsidRDefault="00405D12" w:rsidP="00405D12">
      <w:pPr>
        <w:tabs>
          <w:tab w:val="left" w:pos="267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2C6E">
        <w:rPr>
          <w:rFonts w:ascii="Times New Roman" w:hAnsi="Times New Roman" w:cs="Times New Roman"/>
          <w:sz w:val="24"/>
          <w:szCs w:val="24"/>
        </w:rPr>
        <w:t xml:space="preserve">- рекомендуется использовать штатив для повышения качества видеосъемки. </w:t>
      </w:r>
    </w:p>
    <w:p w14:paraId="0E45B8C4" w14:textId="23CE0069" w:rsidR="00405D12" w:rsidRPr="00FC2C6E" w:rsidRDefault="00405D12" w:rsidP="00405D12">
      <w:pPr>
        <w:tabs>
          <w:tab w:val="left" w:pos="93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A679BCD" w14:textId="77777777" w:rsidR="00405D12" w:rsidRDefault="00405D12" w:rsidP="00405D12">
      <w:pPr>
        <w:tabs>
          <w:tab w:val="left" w:pos="930"/>
          <w:tab w:val="left" w:pos="2670"/>
          <w:tab w:val="center" w:pos="4677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AAC1669" w14:textId="625A39C8" w:rsidR="00405D12" w:rsidRPr="00FC2C6E" w:rsidRDefault="00405D12" w:rsidP="00405D12">
      <w:pPr>
        <w:tabs>
          <w:tab w:val="left" w:pos="930"/>
          <w:tab w:val="left" w:pos="2670"/>
          <w:tab w:val="center" w:pos="467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FC2C6E">
        <w:rPr>
          <w:rFonts w:ascii="Times New Roman" w:hAnsi="Times New Roman" w:cs="Times New Roman"/>
          <w:b/>
          <w:bCs/>
          <w:sz w:val="24"/>
          <w:szCs w:val="24"/>
        </w:rPr>
        <w:lastRenderedPageBreak/>
        <w:t>Краткая памятка по составлению аннотации к конкурсной работе</w:t>
      </w:r>
    </w:p>
    <w:p w14:paraId="76E482BF" w14:textId="77777777" w:rsidR="00405D12" w:rsidRPr="00FC2C6E" w:rsidRDefault="00405D12" w:rsidP="00405D12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C2C6E">
        <w:rPr>
          <w:rFonts w:ascii="Times New Roman" w:hAnsi="Times New Roman" w:cs="Times New Roman"/>
          <w:sz w:val="24"/>
          <w:szCs w:val="24"/>
        </w:rPr>
        <w:t>Аннотация – это независимый от основной работы источник информации. Ее пишут после завершения работы над основным текстом. Она включает характеристику основной темы, проблемы, объекта, цели работы и ее результаты. В тексте аннотации следует употреблять синтаксические конструкции, свойственные языку методических документов, избегать сложных грамматических конструкций. Он должен быть лаконичен и четок.</w:t>
      </w:r>
    </w:p>
    <w:p w14:paraId="3778D9F7" w14:textId="77777777" w:rsidR="00405D12" w:rsidRPr="00FC2C6E" w:rsidRDefault="00405D12" w:rsidP="00405D12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C2C6E">
        <w:rPr>
          <w:rFonts w:ascii="Times New Roman" w:hAnsi="Times New Roman" w:cs="Times New Roman"/>
          <w:sz w:val="24"/>
          <w:szCs w:val="24"/>
        </w:rPr>
        <w:t>Аннотация — это краткое содержание основного смысла конкурсной работы. Основная задача аннотации - описать материал, указать на его достоинства, оригинальность, новизну, особенности содержания. Аннотация даёт общее и чёткое представление о содержании работы, внятно объясняет, о чем идет речь и чем она может быть интересна. Не стремитесь включать в аннотацию фрагмент текста конкурсной работы. Рекомендуемый объем аннотации – 100–250 слов. Аннотацию проще всего составить на основе четырех универсальных вопросов: «Кто?», «Что?», «О чем?», «Для кого?».</w:t>
      </w:r>
    </w:p>
    <w:p w14:paraId="324EA6E2" w14:textId="77777777" w:rsidR="00405D12" w:rsidRPr="000C692D" w:rsidRDefault="00405D12" w:rsidP="00405D1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2C932E" w14:textId="77777777" w:rsidR="000C692D" w:rsidRDefault="000C692D" w:rsidP="000C692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E1F0D19" w14:textId="77777777" w:rsidR="006B4088" w:rsidRPr="006B4088" w:rsidRDefault="000C692D" w:rsidP="006B408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4088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6B4088" w:rsidRPr="006B4088">
        <w:rPr>
          <w:rFonts w:ascii="Times New Roman" w:hAnsi="Times New Roman" w:cs="Times New Roman"/>
          <w:b/>
          <w:bCs/>
          <w:sz w:val="24"/>
          <w:szCs w:val="24"/>
        </w:rPr>
        <w:t>римерный п</w:t>
      </w:r>
      <w:r w:rsidRPr="006B4088">
        <w:rPr>
          <w:rFonts w:ascii="Times New Roman" w:hAnsi="Times New Roman" w:cs="Times New Roman"/>
          <w:b/>
          <w:bCs/>
          <w:sz w:val="24"/>
          <w:szCs w:val="24"/>
        </w:rPr>
        <w:t>лан-конспект занятия/мероприятия</w:t>
      </w:r>
    </w:p>
    <w:p w14:paraId="4663DAFC" w14:textId="20A32715" w:rsidR="000C692D" w:rsidRPr="000C692D" w:rsidRDefault="000C692D" w:rsidP="006B4088">
      <w:pPr>
        <w:rPr>
          <w:rFonts w:ascii="Times New Roman" w:hAnsi="Times New Roman" w:cs="Times New Roman"/>
          <w:sz w:val="24"/>
          <w:szCs w:val="24"/>
        </w:rPr>
      </w:pPr>
      <w:r w:rsidRPr="000C692D">
        <w:rPr>
          <w:rFonts w:ascii="Times New Roman" w:hAnsi="Times New Roman" w:cs="Times New Roman"/>
          <w:sz w:val="24"/>
          <w:szCs w:val="24"/>
        </w:rPr>
        <w:t xml:space="preserve">по финансовой грамотности по теме: «______________________________________» </w:t>
      </w:r>
    </w:p>
    <w:p w14:paraId="201C920C" w14:textId="77777777" w:rsidR="000C692D" w:rsidRPr="000C692D" w:rsidRDefault="000C692D">
      <w:pPr>
        <w:rPr>
          <w:rFonts w:ascii="Times New Roman" w:hAnsi="Times New Roman" w:cs="Times New Roman"/>
          <w:sz w:val="24"/>
          <w:szCs w:val="24"/>
        </w:rPr>
      </w:pPr>
      <w:r w:rsidRPr="000C692D">
        <w:rPr>
          <w:rFonts w:ascii="Times New Roman" w:hAnsi="Times New Roman" w:cs="Times New Roman"/>
          <w:sz w:val="24"/>
          <w:szCs w:val="24"/>
        </w:rPr>
        <w:t xml:space="preserve">Цели занятия/мероприятия </w:t>
      </w:r>
    </w:p>
    <w:p w14:paraId="5501CBB4" w14:textId="77777777" w:rsidR="000C692D" w:rsidRPr="000C692D" w:rsidRDefault="000C692D">
      <w:pPr>
        <w:rPr>
          <w:rFonts w:ascii="Times New Roman" w:hAnsi="Times New Roman" w:cs="Times New Roman"/>
          <w:sz w:val="24"/>
          <w:szCs w:val="24"/>
        </w:rPr>
      </w:pPr>
      <w:r w:rsidRPr="000C692D">
        <w:rPr>
          <w:rFonts w:ascii="Times New Roman" w:hAnsi="Times New Roman" w:cs="Times New Roman"/>
          <w:sz w:val="24"/>
          <w:szCs w:val="24"/>
        </w:rPr>
        <w:t xml:space="preserve">Целевая аудитория </w:t>
      </w:r>
    </w:p>
    <w:p w14:paraId="68F5C0CB" w14:textId="77777777" w:rsidR="000C692D" w:rsidRPr="000C692D" w:rsidRDefault="000C692D">
      <w:pPr>
        <w:rPr>
          <w:rFonts w:ascii="Times New Roman" w:hAnsi="Times New Roman" w:cs="Times New Roman"/>
          <w:sz w:val="24"/>
          <w:szCs w:val="24"/>
        </w:rPr>
      </w:pPr>
      <w:r w:rsidRPr="000C692D">
        <w:rPr>
          <w:rFonts w:ascii="Times New Roman" w:hAnsi="Times New Roman" w:cs="Times New Roman"/>
          <w:sz w:val="24"/>
          <w:szCs w:val="24"/>
        </w:rPr>
        <w:t xml:space="preserve">Формы и методы обучения и познания </w:t>
      </w:r>
    </w:p>
    <w:p w14:paraId="3CB33368" w14:textId="77777777" w:rsidR="000C692D" w:rsidRDefault="000C692D">
      <w:pPr>
        <w:rPr>
          <w:rFonts w:ascii="Times New Roman" w:hAnsi="Times New Roman" w:cs="Times New Roman"/>
          <w:sz w:val="24"/>
          <w:szCs w:val="24"/>
        </w:rPr>
      </w:pPr>
      <w:r w:rsidRPr="000C692D">
        <w:rPr>
          <w:rFonts w:ascii="Times New Roman" w:hAnsi="Times New Roman" w:cs="Times New Roman"/>
          <w:sz w:val="24"/>
          <w:szCs w:val="24"/>
        </w:rPr>
        <w:t xml:space="preserve">Основные понятия </w:t>
      </w:r>
    </w:p>
    <w:p w14:paraId="03A6B9CA" w14:textId="528E6B32" w:rsidR="000C692D" w:rsidRPr="000C692D" w:rsidRDefault="000C692D">
      <w:pPr>
        <w:rPr>
          <w:rFonts w:ascii="Times New Roman" w:hAnsi="Times New Roman" w:cs="Times New Roman"/>
          <w:sz w:val="24"/>
          <w:szCs w:val="24"/>
        </w:rPr>
      </w:pPr>
      <w:r w:rsidRPr="000C692D">
        <w:rPr>
          <w:rFonts w:ascii="Times New Roman" w:hAnsi="Times New Roman" w:cs="Times New Roman"/>
          <w:sz w:val="24"/>
          <w:szCs w:val="24"/>
        </w:rPr>
        <w:t xml:space="preserve">Организационные условия Например, расстановка столов для групповой работы по 5-7 человек </w:t>
      </w:r>
    </w:p>
    <w:p w14:paraId="5635C12C" w14:textId="77777777" w:rsidR="000C692D" w:rsidRPr="000C692D" w:rsidRDefault="000C692D">
      <w:pPr>
        <w:rPr>
          <w:rFonts w:ascii="Times New Roman" w:hAnsi="Times New Roman" w:cs="Times New Roman"/>
          <w:sz w:val="24"/>
          <w:szCs w:val="24"/>
        </w:rPr>
      </w:pPr>
      <w:r w:rsidRPr="000C692D">
        <w:rPr>
          <w:rFonts w:ascii="Times New Roman" w:hAnsi="Times New Roman" w:cs="Times New Roman"/>
          <w:sz w:val="24"/>
          <w:szCs w:val="24"/>
        </w:rPr>
        <w:t xml:space="preserve">Учебно-методическое обеспечение </w:t>
      </w:r>
    </w:p>
    <w:p w14:paraId="31977321" w14:textId="77777777" w:rsidR="000C692D" w:rsidRPr="000C692D" w:rsidRDefault="000C692D">
      <w:pPr>
        <w:rPr>
          <w:rFonts w:ascii="Times New Roman" w:hAnsi="Times New Roman" w:cs="Times New Roman"/>
          <w:sz w:val="24"/>
          <w:szCs w:val="24"/>
        </w:rPr>
      </w:pPr>
      <w:r w:rsidRPr="000C692D">
        <w:rPr>
          <w:rFonts w:ascii="Times New Roman" w:hAnsi="Times New Roman" w:cs="Times New Roman"/>
          <w:sz w:val="24"/>
          <w:szCs w:val="24"/>
        </w:rPr>
        <w:t xml:space="preserve">Планируемые образовательные результаты: </w:t>
      </w:r>
    </w:p>
    <w:p w14:paraId="1F6AD9A6" w14:textId="77777777" w:rsidR="000C692D" w:rsidRPr="000C692D" w:rsidRDefault="000C692D">
      <w:pPr>
        <w:rPr>
          <w:rFonts w:ascii="Times New Roman" w:hAnsi="Times New Roman" w:cs="Times New Roman"/>
          <w:sz w:val="24"/>
          <w:szCs w:val="24"/>
        </w:rPr>
      </w:pPr>
      <w:r w:rsidRPr="000C692D">
        <w:rPr>
          <w:rFonts w:ascii="Times New Roman" w:hAnsi="Times New Roman" w:cs="Times New Roman"/>
          <w:sz w:val="24"/>
          <w:szCs w:val="24"/>
        </w:rPr>
        <w:t xml:space="preserve">Личностные ожидаемые результаты: </w:t>
      </w:r>
    </w:p>
    <w:p w14:paraId="03E1429C" w14:textId="77777777" w:rsidR="000C692D" w:rsidRPr="000C692D" w:rsidRDefault="000C692D">
      <w:pPr>
        <w:rPr>
          <w:rFonts w:ascii="Times New Roman" w:hAnsi="Times New Roman" w:cs="Times New Roman"/>
          <w:sz w:val="24"/>
          <w:szCs w:val="24"/>
        </w:rPr>
      </w:pPr>
      <w:r w:rsidRPr="000C692D">
        <w:rPr>
          <w:rFonts w:ascii="Times New Roman" w:hAnsi="Times New Roman" w:cs="Times New Roman"/>
          <w:sz w:val="24"/>
          <w:szCs w:val="24"/>
        </w:rPr>
        <w:t xml:space="preserve">Метапредметные ожидаемые результаты: </w:t>
      </w:r>
    </w:p>
    <w:p w14:paraId="26034894" w14:textId="1B81EDB4" w:rsidR="00032594" w:rsidRDefault="000C692D">
      <w:pPr>
        <w:rPr>
          <w:rFonts w:ascii="Times New Roman" w:hAnsi="Times New Roman" w:cs="Times New Roman"/>
          <w:sz w:val="24"/>
          <w:szCs w:val="24"/>
        </w:rPr>
      </w:pPr>
      <w:r w:rsidRPr="000C692D">
        <w:rPr>
          <w:rFonts w:ascii="Times New Roman" w:hAnsi="Times New Roman" w:cs="Times New Roman"/>
          <w:sz w:val="24"/>
          <w:szCs w:val="24"/>
        </w:rPr>
        <w:t>Предметные ожидаемые результаты:</w:t>
      </w:r>
    </w:p>
    <w:p w14:paraId="6288DA05" w14:textId="44EDA9E2" w:rsidR="000C692D" w:rsidRDefault="000C692D" w:rsidP="000C692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Технологическая карта (оформлять не обязательно)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0C692D" w:rsidRPr="000C692D" w14:paraId="15C4A30B" w14:textId="77777777" w:rsidTr="000C692D">
        <w:tc>
          <w:tcPr>
            <w:tcW w:w="1869" w:type="dxa"/>
          </w:tcPr>
          <w:p w14:paraId="6B7AFF8A" w14:textId="2BF81679" w:rsidR="000C692D" w:rsidRPr="000C692D" w:rsidRDefault="000C692D" w:rsidP="000C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2D">
              <w:rPr>
                <w:rFonts w:ascii="Times New Roman" w:hAnsi="Times New Roman" w:cs="Times New Roman"/>
              </w:rPr>
              <w:t>Этапы занятия/ мероприятия</w:t>
            </w:r>
          </w:p>
        </w:tc>
        <w:tc>
          <w:tcPr>
            <w:tcW w:w="1869" w:type="dxa"/>
          </w:tcPr>
          <w:p w14:paraId="68AA500F" w14:textId="4B7A8B50" w:rsidR="000C692D" w:rsidRPr="000C692D" w:rsidRDefault="000C692D" w:rsidP="000C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2D">
              <w:rPr>
                <w:rFonts w:ascii="Times New Roman" w:hAnsi="Times New Roman" w:cs="Times New Roman"/>
              </w:rPr>
              <w:t>Обучающие и развивающие компоненты, задания и упражнения</w:t>
            </w:r>
          </w:p>
        </w:tc>
        <w:tc>
          <w:tcPr>
            <w:tcW w:w="1869" w:type="dxa"/>
          </w:tcPr>
          <w:p w14:paraId="68CE4443" w14:textId="4BA7FBD7" w:rsidR="000C692D" w:rsidRPr="000C692D" w:rsidRDefault="000C692D" w:rsidP="000C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2D">
              <w:rPr>
                <w:rFonts w:ascii="Times New Roman" w:hAnsi="Times New Roman" w:cs="Times New Roman"/>
              </w:rPr>
              <w:t>Деятельность педагога</w:t>
            </w:r>
          </w:p>
        </w:tc>
        <w:tc>
          <w:tcPr>
            <w:tcW w:w="1869" w:type="dxa"/>
          </w:tcPr>
          <w:p w14:paraId="4C1D9EFF" w14:textId="668A1B84" w:rsidR="000C692D" w:rsidRPr="000C692D" w:rsidRDefault="000C692D" w:rsidP="000C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2D">
              <w:rPr>
                <w:rFonts w:ascii="Times New Roman" w:hAnsi="Times New Roman" w:cs="Times New Roman"/>
              </w:rPr>
              <w:t>Деятельность обучающихся</w:t>
            </w:r>
          </w:p>
        </w:tc>
        <w:tc>
          <w:tcPr>
            <w:tcW w:w="1869" w:type="dxa"/>
          </w:tcPr>
          <w:p w14:paraId="7BAD4A82" w14:textId="77777777" w:rsidR="000C692D" w:rsidRPr="000C692D" w:rsidRDefault="000C692D" w:rsidP="000C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92D">
              <w:rPr>
                <w:rFonts w:ascii="Times New Roman" w:hAnsi="Times New Roman" w:cs="Times New Roman"/>
              </w:rPr>
              <w:t>Планируемые результаты освоения обучающимися образовательной программы</w:t>
            </w:r>
          </w:p>
          <w:p w14:paraId="2769829E" w14:textId="77777777" w:rsidR="000C692D" w:rsidRPr="000C692D" w:rsidRDefault="000C692D" w:rsidP="000C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92D" w:rsidRPr="000C692D" w14:paraId="565862D9" w14:textId="77777777" w:rsidTr="000C692D">
        <w:tc>
          <w:tcPr>
            <w:tcW w:w="1869" w:type="dxa"/>
          </w:tcPr>
          <w:p w14:paraId="33AFA6F4" w14:textId="77777777" w:rsidR="000C692D" w:rsidRPr="000C692D" w:rsidRDefault="000C692D" w:rsidP="000C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74A49CD4" w14:textId="77777777" w:rsidR="000C692D" w:rsidRPr="000C692D" w:rsidRDefault="000C692D" w:rsidP="000C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6A216813" w14:textId="77777777" w:rsidR="000C692D" w:rsidRPr="000C692D" w:rsidRDefault="000C692D" w:rsidP="000C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1EA292DF" w14:textId="77777777" w:rsidR="000C692D" w:rsidRPr="000C692D" w:rsidRDefault="000C692D" w:rsidP="000C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5DE9330D" w14:textId="77777777" w:rsidR="000C692D" w:rsidRPr="000C692D" w:rsidRDefault="000C692D" w:rsidP="000C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97E460" w14:textId="77777777" w:rsidR="006B4088" w:rsidRDefault="006B4088" w:rsidP="006B408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B4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594"/>
    <w:rsid w:val="00032594"/>
    <w:rsid w:val="000C692D"/>
    <w:rsid w:val="00405D12"/>
    <w:rsid w:val="006B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95D3B"/>
  <w15:chartTrackingRefBased/>
  <w15:docId w15:val="{4378B859-ADBC-4215-A09E-EFA84ADBF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615</Words>
  <Characters>3507</Characters>
  <Application>Microsoft Office Word</Application>
  <DocSecurity>0</DocSecurity>
  <Lines>29</Lines>
  <Paragraphs>8</Paragraphs>
  <ScaleCrop>false</ScaleCrop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СИЦ</dc:creator>
  <cp:keywords/>
  <dc:description/>
  <cp:lastModifiedBy>СИЦ</cp:lastModifiedBy>
  <cp:revision>5</cp:revision>
  <dcterms:created xsi:type="dcterms:W3CDTF">2024-10-24T04:10:00Z</dcterms:created>
  <dcterms:modified xsi:type="dcterms:W3CDTF">2024-10-24T06:19:00Z</dcterms:modified>
</cp:coreProperties>
</file>