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0E" w:rsidRPr="00ED44EA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44E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D44EA">
        <w:rPr>
          <w:rFonts w:ascii="Times New Roman" w:eastAsia="Times New Roman" w:hAnsi="Times New Roman" w:cs="Times New Roman"/>
          <w:sz w:val="24"/>
          <w:szCs w:val="24"/>
        </w:rPr>
        <w:t>Бурлинского</w:t>
      </w:r>
      <w:proofErr w:type="spellEnd"/>
      <w:r w:rsidRPr="00ED44EA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</w:t>
      </w:r>
    </w:p>
    <w:p w:rsidR="00237C0E" w:rsidRPr="00ED44EA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44EA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37C0E" w:rsidRPr="00ED44EA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44EA">
        <w:rPr>
          <w:rFonts w:ascii="Times New Roman" w:eastAsia="Times New Roman" w:hAnsi="Times New Roman" w:cs="Times New Roman"/>
          <w:sz w:val="24"/>
          <w:szCs w:val="24"/>
        </w:rPr>
        <w:t>«Михайловская средняя общеобразовательная школа»</w:t>
      </w:r>
    </w:p>
    <w:p w:rsidR="00237C0E" w:rsidRPr="00ED44EA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44EA">
        <w:rPr>
          <w:rFonts w:ascii="Times New Roman" w:eastAsia="Times New Roman" w:hAnsi="Times New Roman" w:cs="Times New Roman"/>
          <w:sz w:val="24"/>
          <w:szCs w:val="24"/>
        </w:rPr>
        <w:t>Бурлинского</w:t>
      </w:r>
      <w:proofErr w:type="spellEnd"/>
      <w:r w:rsidRPr="00ED44EA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</w:t>
      </w:r>
    </w:p>
    <w:p w:rsidR="00237C0E" w:rsidRPr="00ED44EA" w:rsidRDefault="00237C0E" w:rsidP="00237C0E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7C0E" w:rsidRPr="00ED44EA" w:rsidRDefault="00FD253E" w:rsidP="00237C0E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4137660" cy="2118360"/>
            <wp:effectExtent l="0" t="0" r="0" b="0"/>
            <wp:docPr id="1" name="Рисунок 1" descr="C:\Users\PC-FizikaTochkaRosta\Desktop\РП Чумадевской Л.А. 2024- 2025 год сдать\утв раб пр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FizikaTochkaRosta\Desktop\РП Чумадевской Л.А. 2024- 2025 год сдать\утв раб про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C0E" w:rsidRPr="00237C0E" w:rsidRDefault="00237C0E" w:rsidP="00237C0E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7C0E" w:rsidRPr="00237C0E" w:rsidRDefault="00237C0E" w:rsidP="00237C0E">
      <w:pPr>
        <w:tabs>
          <w:tab w:val="center" w:pos="6858"/>
          <w:tab w:val="right" w:pos="13717"/>
        </w:tabs>
        <w:autoSpaceDE w:val="0"/>
        <w:autoSpaceDN w:val="0"/>
        <w:adjustRightInd w:val="0"/>
        <w:spacing w:after="0" w:line="240" w:lineRule="auto"/>
        <w:ind w:right="152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3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АДАПТИРОВАННАЯ РАБОЧАЯ  ПРОГРАММА</w:t>
      </w:r>
    </w:p>
    <w:p w:rsidR="00237C0E" w:rsidRPr="00237C0E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C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237C0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37C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  умственной  отсталостью (интеллектуальными нарушениями)</w:t>
      </w:r>
    </w:p>
    <w:p w:rsidR="00237C0E" w:rsidRPr="00237C0E" w:rsidRDefault="00237C0E" w:rsidP="00237C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37C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 учебному предмету</w:t>
      </w:r>
    </w:p>
    <w:p w:rsidR="00237C0E" w:rsidRPr="00237C0E" w:rsidRDefault="00237C0E" w:rsidP="00237C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37C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«Биология» </w:t>
      </w:r>
    </w:p>
    <w:p w:rsidR="00237C0E" w:rsidRPr="00237C0E" w:rsidRDefault="00237C0E" w:rsidP="00237C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37C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для </w:t>
      </w:r>
      <w:r w:rsidRPr="00C17CF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9 </w:t>
      </w:r>
      <w:r w:rsidRPr="00237C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класса</w:t>
      </w:r>
    </w:p>
    <w:p w:rsidR="00237C0E" w:rsidRPr="00237C0E" w:rsidRDefault="00237C0E" w:rsidP="00237C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37C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202</w:t>
      </w:r>
      <w:r w:rsidR="00C17CF8" w:rsidRPr="0005592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237C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– 202</w:t>
      </w:r>
      <w:r w:rsidR="00C17CF8" w:rsidRPr="0005592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237C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учебный год</w:t>
      </w:r>
    </w:p>
    <w:p w:rsidR="00237C0E" w:rsidRPr="00237C0E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7C0E" w:rsidRPr="00237C0E" w:rsidRDefault="00237C0E" w:rsidP="00237C0E">
      <w:pPr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7C0E" w:rsidRPr="00237C0E" w:rsidRDefault="00237C0E" w:rsidP="00237C0E">
      <w:pPr>
        <w:spacing w:before="100" w:beforeAutospacing="1" w:after="199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7C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Всего часов на учебный год: </w:t>
      </w:r>
      <w:r w:rsidR="00467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</w:p>
    <w:p w:rsidR="00237C0E" w:rsidRPr="00237C0E" w:rsidRDefault="00237C0E" w:rsidP="00237C0E">
      <w:pPr>
        <w:spacing w:before="100" w:beforeAutospacing="1" w:after="199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7C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часов в неделю: </w:t>
      </w:r>
      <w:r w:rsidR="00467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</w:p>
    <w:p w:rsidR="00237C0E" w:rsidRPr="00237C0E" w:rsidRDefault="00237C0E" w:rsidP="00237C0E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7C0E" w:rsidRPr="00237C0E" w:rsidRDefault="00237C0E" w:rsidP="00237C0E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C0E">
        <w:rPr>
          <w:rFonts w:ascii="Times New Roman" w:eastAsia="Times New Roman" w:hAnsi="Times New Roman" w:cs="Times New Roman"/>
          <w:b/>
          <w:sz w:val="24"/>
          <w:szCs w:val="24"/>
        </w:rPr>
        <w:t>Составитель:</w:t>
      </w:r>
    </w:p>
    <w:p w:rsidR="00237C0E" w:rsidRPr="00237C0E" w:rsidRDefault="00237C0E" w:rsidP="00237C0E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C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C0E">
        <w:rPr>
          <w:rFonts w:ascii="Times New Roman" w:eastAsia="Times New Roman" w:hAnsi="Times New Roman" w:cs="Times New Roman"/>
          <w:b/>
          <w:sz w:val="24"/>
          <w:szCs w:val="24"/>
        </w:rPr>
        <w:t>Чумадевская</w:t>
      </w:r>
      <w:proofErr w:type="spellEnd"/>
      <w:r w:rsidRPr="00237C0E">
        <w:rPr>
          <w:rFonts w:ascii="Times New Roman" w:eastAsia="Times New Roman" w:hAnsi="Times New Roman" w:cs="Times New Roman"/>
          <w:b/>
          <w:sz w:val="24"/>
          <w:szCs w:val="24"/>
        </w:rPr>
        <w:t xml:space="preserve"> Людмила Анатольевна,</w:t>
      </w:r>
    </w:p>
    <w:p w:rsidR="00237C0E" w:rsidRPr="00237C0E" w:rsidRDefault="00237C0E" w:rsidP="00237C0E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C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учитель биологии, химии                               </w:t>
      </w:r>
    </w:p>
    <w:p w:rsidR="00237C0E" w:rsidRPr="00237C0E" w:rsidRDefault="00237C0E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7C0E" w:rsidRPr="00237C0E" w:rsidRDefault="00237C0E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37C0E" w:rsidRPr="00237C0E" w:rsidRDefault="00237C0E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37C0E" w:rsidRPr="00237C0E" w:rsidRDefault="00237C0E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37C0E" w:rsidRPr="00FF0E59" w:rsidRDefault="00237C0E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237C0E" w:rsidRPr="00237C0E" w:rsidRDefault="00237C0E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37C0E" w:rsidRPr="00237C0E" w:rsidRDefault="00237C0E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37C0E" w:rsidRPr="00237C0E" w:rsidRDefault="00237C0E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F0E59" w:rsidRDefault="00237C0E" w:rsidP="00FF0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237C0E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237C0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F0E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C0E">
        <w:rPr>
          <w:rFonts w:ascii="Times New Roman" w:eastAsia="Times New Roman" w:hAnsi="Times New Roman" w:cs="Times New Roman"/>
          <w:b/>
          <w:sz w:val="24"/>
          <w:szCs w:val="24"/>
        </w:rPr>
        <w:t>Михайловка</w:t>
      </w:r>
    </w:p>
    <w:p w:rsidR="00FD253E" w:rsidRPr="0005592B" w:rsidRDefault="00C17CF8" w:rsidP="00FD2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C0E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467416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237C0E" w:rsidRPr="00237C0E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Пояснительная записка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программа по биологии в 9 классе разработана на основе адаптированной основной общеобразовательной программы для обучающихся с легкой степенью умственной отсталости (вариант 1).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 школьного курса биологии</w:t>
      </w: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 – дать элементарные, но научные и систематические сведения об окружающем мире, о неживой природе, растениях, животных, строении человека.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Задачи: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Сообщение учащимся знаний об основных элементах неживой природы (воде, воздухе, полезных ископаемых, почве) и неживой природы (о строении и жизни растений и животных, а также об организме человека и его здоровье);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правильного понимания таких природных явлений, как дождь, снег, ветер, туман, осень, зима, весна, лето в жизни растений и животных;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бережного отношения к природе;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Привитие навыков, способствующих сохранению и укреплению здоровья человека.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Каждый год обучения имеет свои специфические задачи, связанные с изучением учебного материала.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 9 класса: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-сообщение учащимся знаний об организме человека и его здоровье.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- проведение через весь курс экологического воспитания (рассмотрения окружающей среды как комплекса условий, необходимых для жизни всех живых существ).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-привитие навыков, способствующих сохранению и укреплению здоровья человека.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Данная программа составлена с учетом психофизических особенностей учащихся интеллектуальной недостаточностью. Биологический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объекты, понимать причинно-следственные зависимости.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 пособиями учит абстрагироваться, развивает воображение учащихся. Систематическая словарная работа на уроках биологии расширяет лексический запас детей со сниженным интеллектом, помогает им употреблять новые слова в связной речи.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направления коррекционной работы: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1. Коррекция переключаемости и распределение внимания;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2. Коррекция логического мышления, зрительной и вербальной памяти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3. Коррекция слухового и зрительного восприятия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4. Коррекция произвольного внимания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5. Развитие самостоятельности, аккуратности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Биология как учебный предмет имеет большое значение для всестороннего развития учащихся со сниженной мотивацией к познанию.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Изучение биологии расширяет кругозор детей об окружающем мире, позволяет увидеть явления и процессы во взаимосвязи, улучшает социализацию и адаптацию в социум, накопление жизненного опыта.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Содержание программы (</w:t>
      </w:r>
      <w:r w:rsidR="004674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17</w:t>
      </w: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="004674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0,5</w:t>
      </w: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 в неделю)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Введение. </w:t>
      </w: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человека среди млекопитающих (как единственного разумного существа) в живой природе. Заметные черты сходства и различия в строении тела человека и животных (на основании личных наблюдений и знаний о млекопитающих животных).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Общий обзор организма человека. </w:t>
      </w: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Общее знакомство с организмом человека. Краткие сведения о строении клеток и тканей человека. Органы и системы органов (опорно-двигательная, пищеварительная, кровеносная, выделительная, дыхательная, нервная и органы чувств).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Опора тела и движение. </w:t>
      </w: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Значение опорно-двигательной системы. Состав и строение костей. Скелет человека. Соединения костей (подвижное и неподвижное). Первая помощь при ушибах, растяжении связок, вывихах суставов и переломах костей.</w:t>
      </w: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 группы мышц человеческого тела. Работа мышц. Значение физических упражнений для правильного формирования скелета и мышц. Предупреждение искривления позвоночника и развития плоскостопия.</w:t>
      </w: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Демонстрация скелета человека, позвонков. Опыты, демонстрирующие статическую и динамическую нагрузки на мышцы; свойства декальцинированных и прокаленных костей.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Кровь и кровообращение. </w:t>
      </w: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Значение крови и кровообращения. Состав крови (клетки красные, белые), плазма крови. Органы кровообращения: сердце и сосуды. Большой и малый круги кровообращения. Сердце, его строение и работа. Движение крови по сосудам. Пульс. Предупреждение </w:t>
      </w:r>
      <w:proofErr w:type="gramStart"/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сердечно-сосудистых</w:t>
      </w:r>
      <w:proofErr w:type="gramEnd"/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заболеваний. Первая помощь при кровотечениях. Отрицательное влияние никотина и алкоголя на сердце и сосуды (а через кровеносную систему — на весь организм). Лабораторные работы: Подсчет частоты пульса в спокойном состоянии и после ряда физических упражнений (приседания, прыжки, бег).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Дыхание. </w:t>
      </w: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 Отрицательное влияние никотина на органы дыхания. Необходимость чистого воздуха для дыхания.</w:t>
      </w: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Демонстрация опыта, обнаруживающего углекислый газ в выдыхаемом воздухе.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Пищеварение. </w:t>
      </w: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веще</w:t>
      </w:r>
      <w:proofErr w:type="gramStart"/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ств в кр</w:t>
      </w:r>
      <w:proofErr w:type="gramEnd"/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овь. Гигиена питания и предупреждение желудочно-кишечных заболеваний, пищевых отправлений и глистных заражений.</w:t>
      </w: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Демонстрация опытов: Обнаружение крахмала в хлебе и картофеле. Обнаружение белка и крахмала в пшеничной муке. Действие слюны на крахмал. Действие желудочного сока на белки.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Почки. </w:t>
      </w: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Органы мочевыделительной системы, их значение. Внешнее строение почек и их расположение в организме. Предупреждение почечных заболеваний.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Кожа. </w:t>
      </w: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Кожа человека и ее значение как органа защиты организма, осязания, выделения (пота) и терморегуляции. Закаливание организма. Гигиена кожи и гигиенические требования к одежде. Профилактика и первая помощь при тепловом и солнечных </w:t>
      </w:r>
      <w:proofErr w:type="gramStart"/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ударах</w:t>
      </w:r>
      <w:proofErr w:type="gramEnd"/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, ожогах и обморожении.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Нервная система. </w:t>
      </w: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Строение и значение нервной системы (спинной и головной мозг, нервы). Гигиена умственного труда. Отрицательное влияние на нервную систему алкоголя и никотина. Сон и его значение.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Органы чувств. </w:t>
      </w: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Значение органов чувств. Строение, функции, гигиена органа зрения. Строение органа слуха. Предупреждение нарушений слуха. Органы обоняния и вкуса.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Охрана здоровья человека в Российской Федерации. </w:t>
      </w: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Система здравоохранения в Российской Федерации. Мероприятия, осуществляемые в нашей стране по охране труда. Организация отдыха. Медицинская помощь. Социальное обеспечение по старости, болезни и потере трудоспособности.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В 9 классе большое внимание уделено социализации учащихся коррекционной школы, их интеграции и адаптации в современных условиях. Важной частью программы является получение знаний о строении организма, проведение профилактической работы по использованию здорового образа жизни, умение ориентироваться в своем теле с целью сохранения и укрепления здоровья, возможность оказания первой медицинской помощи.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B3178C" w:rsidRDefault="002450B2" w:rsidP="00245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знаниям и умениям учащихся 9 класса: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858"/>
        <w:gridCol w:w="1873"/>
      </w:tblGrid>
      <w:tr w:rsidR="002450B2" w:rsidRPr="0071619E" w:rsidTr="00467416">
        <w:trPr>
          <w:tblCellSpacing w:w="15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уровень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0B2" w:rsidRPr="0071619E" w:rsidRDefault="002450B2" w:rsidP="00245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2уровень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0B2" w:rsidRPr="0071619E" w:rsidRDefault="002450B2" w:rsidP="00245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3уровень</w:t>
            </w:r>
          </w:p>
        </w:tc>
      </w:tr>
      <w:tr w:rsidR="002450B2" w:rsidRPr="0071619E" w:rsidTr="00467416">
        <w:trPr>
          <w:tblCellSpacing w:w="15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Учащиеся должны знать: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Учащиеся должны знать: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Учащиеся должны знать:</w:t>
            </w:r>
          </w:p>
        </w:tc>
      </w:tr>
      <w:tr w:rsidR="002450B2" w:rsidRPr="0071619E" w:rsidTr="00467416">
        <w:trPr>
          <w:tblCellSpacing w:w="15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Название, строение и расположение основных органов организма человека.</w:t>
            </w:r>
          </w:p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Элементарное представление о функциях </w:t>
            </w: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основных органов и их систем.</w:t>
            </w:r>
          </w:p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физических нагрузок на организм человека.</w:t>
            </w:r>
          </w:p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Вредное влияние курения и алкогольных напитков на организм.</w:t>
            </w:r>
          </w:p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санитарно-гигиенические правила.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Название, строение и расположение основных органов в организме человека.</w:t>
            </w:r>
          </w:p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Вредное влияние курения и </w:t>
            </w: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алкогольных напитков на организм</w:t>
            </w:r>
          </w:p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физических нагрузок на организм человека.</w:t>
            </w:r>
          </w:p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санитарно-гигиенические правила.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Названия, строение и расположение основных органов организма человека.</w:t>
            </w:r>
          </w:p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Вредное влияние курения и </w:t>
            </w: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алкогольных напитков на организм человека.</w:t>
            </w:r>
          </w:p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правила.</w:t>
            </w:r>
          </w:p>
        </w:tc>
      </w:tr>
      <w:tr w:rsidR="002450B2" w:rsidRPr="0071619E" w:rsidTr="00467416">
        <w:trPr>
          <w:tblCellSpacing w:w="15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Учащиеся должны уметь: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Учащиеся должны уметь: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0B2" w:rsidRPr="0071619E" w:rsidTr="00467416">
        <w:trPr>
          <w:tblCellSpacing w:w="15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приобретенные знания о строении и функциях человеческого организма в повседневной жизни с целью сохранения и укрепления своего здоровья.</w:t>
            </w:r>
          </w:p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санитарно-гигиенические правила.</w:t>
            </w:r>
          </w:p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приобретенные знания с целью сохранения и укрепления своего здоровья.</w:t>
            </w:r>
          </w:p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санитарно-гигиенические правила.</w:t>
            </w:r>
          </w:p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приобретенные знания с целью сохранения и укрепления своего здоровья.</w:t>
            </w:r>
          </w:p>
          <w:p w:rsidR="002450B2" w:rsidRPr="0071619E" w:rsidRDefault="002450B2" w:rsidP="0024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санитарно-гигиенические правила.</w:t>
            </w:r>
          </w:p>
        </w:tc>
      </w:tr>
    </w:tbl>
    <w:p w:rsidR="002450B2" w:rsidRDefault="002450B2" w:rsidP="002450B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FF0E59" w:rsidRDefault="00FF0E59" w:rsidP="002450B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FF0E59" w:rsidRDefault="00FF0E59" w:rsidP="002450B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bookmarkStart w:id="0" w:name="_GoBack"/>
      <w:bookmarkEnd w:id="0"/>
    </w:p>
    <w:p w:rsidR="00FF0E59" w:rsidRPr="00FF0E59" w:rsidRDefault="00FF0E59" w:rsidP="002450B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05592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lastRenderedPageBreak/>
        <w:t>Содержание учебного  предмета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Введение - 1 час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Место человека среди млекопитающих в живой природе. Значение знаний о своем организме и укреплении здоровья. Заметные черты сходства и различия в строении тела человека и животных.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Тема 1. Общий обзор организма человека- 1 час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Общее знакомство с организмом человека. Краткие сведения о клетке и тканях человека. Основные системы органов человека. </w:t>
      </w:r>
      <w:proofErr w:type="gramStart"/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Органы опоры и движения, дыхания, кровообращения, пищеварения, выделения, размножения, нервная система, органы чувств.</w:t>
      </w:r>
      <w:proofErr w:type="gramEnd"/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Расположение внутренних органов в теле человека.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Тема 2. Опора тела и движение –2часа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Скелет. Значение опорно-двигательной системы. Состав и строение костей. Скелет человека. Соединения костей. Основные части скелета: череп, скелет туловища (позвоночник, грудная клетка), кости верхних и нижних конечностей. Первая помощь при ушибах, растяжении связок, вывихах суставов и переломах костей.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Мышцы. Основные группы мышц в теле человека: мышцы конечностей, мышцы шеи и спины, мышцы груди и живота, мышцы головы и лица. Работа мышц: сгибание, разгибание, удерживание. Утомление мышц. Влияние физкультуры и спорта на формирование и развитие мышц. Значение физического труда в правильном формировании опорно-двигательной системы.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Лабораторная работа №1 Состав костей.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Тема 3. Кровь и кровообращение–3часа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Кровь, ее состав и значение, плазма крови. Органы кровообращения: кровеносные сосуды и сердце. Большой и малый круги кровообращения. Внешний вид, величина, положение сердца в грудной клетке. Работа сердца. Пульс. Кровяное давление. Движение крови по сосудам. Заболевания сердца (инфаркт, ишемическая болезнь, сердечная недостаточность). Профилактика </w:t>
      </w:r>
      <w:proofErr w:type="gramStart"/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сердечно-сосудистых</w:t>
      </w:r>
      <w:proofErr w:type="gramEnd"/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заболеваний. Первая помощь при кровотечениях. Вредное влияние никотина, спиртных напитков, наркотических средств на </w:t>
      </w:r>
      <w:proofErr w:type="gramStart"/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сердечно-сосудистую</w:t>
      </w:r>
      <w:proofErr w:type="gramEnd"/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систему.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Лабораторная работа №2  Подсчет частоты пульса.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Тема 4. Дыхание - 2часа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Значение дыхания. Органы дыхания человека: носовая и ротовая полости, гортань, трахея, бронхи, легкие. Голосовой аппарат. Газообмен в легких и тканях. Гигиена органов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 и др.) </w:t>
      </w: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Влияние никотина на органы дыхания. Гигиенические требования к составу воздуха в жилых помещениях.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Тема 5. Пищеварение –2часа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Значение пищеварения для человека. Питательные вещества и витамины. Органы пищеварения: ротовая полость, пищевод, желудок, поджелудочная железа, печень, кишечник. Здоровые зубы - здоровое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 Гигиена питания и предупреждение желудочно-кишечных заболеваний. Значение приготовления пищи. 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 Доврачебная помощь при нарушениях пищеварения.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Лабораторная работа №3 Обнаружение крахмала в хлебе, картофеле. Действие слюны на крахмал.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Тема 6. Почки - 1час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Органы образования и выделения мочи (почки, мочеточник, мочевой пузырь, мочеиспускательный канал)</w:t>
      </w:r>
      <w:proofErr w:type="gramStart"/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.В</w:t>
      </w:r>
      <w:proofErr w:type="gramEnd"/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нешний вид почек, их расположение в организме человека. Значение выделения мочи. Предупреждение почечных заболеваний.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Тема 7. Кожа –1час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Кожа и ее роль в жизни человека. Значение кожи для защиты, осязания, выделения пота и жира, терморегуляции. Закаливание организма (солнечные и воздушные ванны, водные процедуры, влажные обтирания). Кожные заболевания и их профилактика (педикулез, чесотка, лишай, экзема и др.). Гигиена кожи и гигиенические требования к одежде. Оказание первой помощи при тепловом и солнечном ударах, термических и химических ожогах, обморожении, поражении электрическим током.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Практическая работа №1. Выполнение различных приемов наложения повязок на условно пораженный участок кожи.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Тема 8. Нервная система –2часа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Строение и значение нервной системы (спинной и головной мозг, нервы). Высшая нервная деятельность человека. Гигиена умственного и физического труда. Отрицательное влияние алкоголя, никотина, наркотических веществ на нервную систему. Сон и его значение.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Тема 9. Органы чувств –1час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Значение органов чувств. Строение, функции и значение органов зрения человека. </w:t>
      </w: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Болезни органов зрения, их профилактика. Гигиена зрения. Строение и значение органа слуха. Заболевания органа слуха, предупреждение нарушений слуха. 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органов.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Тема 10.Охрана здоровья человека в Российской Федерации –1час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Система здравоохранения в РФ. Мероприятия, осуществляемые в нашей стране по охране труда. Организация отдыха. Медицинская помощь. Социальное обеспечение по старости, болезни и потере трудоспособности.</w:t>
      </w:r>
    </w:p>
    <w:p w:rsidR="0005592B" w:rsidRPr="0005592B" w:rsidRDefault="0005592B" w:rsidP="0005592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pacing w:val="2"/>
          <w:kern w:val="1"/>
          <w:sz w:val="24"/>
          <w:szCs w:val="24"/>
          <w:lang w:eastAsia="hi-IN" w:bidi="hi-IN"/>
        </w:rPr>
      </w:pPr>
    </w:p>
    <w:p w:rsidR="0005592B" w:rsidRPr="0005592B" w:rsidRDefault="0005592B" w:rsidP="0005592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b/>
          <w:spacing w:val="2"/>
          <w:kern w:val="1"/>
          <w:sz w:val="24"/>
          <w:szCs w:val="24"/>
          <w:lang w:eastAsia="hi-IN" w:bidi="hi-IN"/>
        </w:rPr>
        <w:t xml:space="preserve">Перечень </w:t>
      </w:r>
      <w:proofErr w:type="gramStart"/>
      <w:r w:rsidRPr="0005592B">
        <w:rPr>
          <w:rFonts w:ascii="Times New Roman" w:eastAsia="Times New Roman" w:hAnsi="Times New Roman" w:cs="Times New Roman"/>
          <w:b/>
          <w:spacing w:val="2"/>
          <w:kern w:val="1"/>
          <w:sz w:val="24"/>
          <w:szCs w:val="24"/>
          <w:lang w:eastAsia="hi-IN" w:bidi="hi-IN"/>
        </w:rPr>
        <w:t>педагогических</w:t>
      </w:r>
      <w:proofErr w:type="gramEnd"/>
      <w:r w:rsidRPr="0005592B">
        <w:rPr>
          <w:rFonts w:ascii="Times New Roman" w:eastAsia="Times New Roman" w:hAnsi="Times New Roman" w:cs="Times New Roman"/>
          <w:b/>
          <w:spacing w:val="2"/>
          <w:kern w:val="1"/>
          <w:sz w:val="24"/>
          <w:szCs w:val="24"/>
          <w:lang w:eastAsia="hi-IN" w:bidi="hi-IN"/>
        </w:rPr>
        <w:t xml:space="preserve"> технологии преподавания учебной дисциплины</w:t>
      </w:r>
    </w:p>
    <w:p w:rsidR="0005592B" w:rsidRPr="0005592B" w:rsidRDefault="0005592B" w:rsidP="0005592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spacing w:val="2"/>
          <w:kern w:val="1"/>
          <w:sz w:val="24"/>
          <w:szCs w:val="24"/>
          <w:lang w:eastAsia="hi-IN" w:bidi="hi-IN"/>
        </w:rPr>
        <w:t xml:space="preserve">При организации учебного процесса на уроках биологии используются следующие педагогические технологии: </w:t>
      </w:r>
    </w:p>
    <w:p w:rsidR="0005592B" w:rsidRPr="0005592B" w:rsidRDefault="0005592B" w:rsidP="0005592B">
      <w:pPr>
        <w:widowControl w:val="0"/>
        <w:numPr>
          <w:ilvl w:val="0"/>
          <w:numId w:val="41"/>
        </w:numPr>
        <w:suppressAutoHyphens/>
        <w:autoSpaceDE w:val="0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2B">
        <w:rPr>
          <w:rFonts w:ascii="Times New Roman" w:eastAsia="Times New Roman" w:hAnsi="Times New Roman" w:cs="Times New Roman"/>
          <w:sz w:val="24"/>
          <w:szCs w:val="24"/>
        </w:rPr>
        <w:t xml:space="preserve">игровые (развивающие игры, обучающие игры, сюжетно-ролевые игры);     </w:t>
      </w:r>
    </w:p>
    <w:p w:rsidR="0005592B" w:rsidRPr="0005592B" w:rsidRDefault="0005592B" w:rsidP="0005592B">
      <w:pPr>
        <w:widowControl w:val="0"/>
        <w:numPr>
          <w:ilvl w:val="0"/>
          <w:numId w:val="41"/>
        </w:numPr>
        <w:suppressAutoHyphens/>
        <w:autoSpaceDE w:val="0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2B">
        <w:rPr>
          <w:rFonts w:ascii="Times New Roman" w:eastAsia="Times New Roman" w:hAnsi="Times New Roman" w:cs="Times New Roman"/>
          <w:sz w:val="24"/>
          <w:szCs w:val="24"/>
        </w:rPr>
        <w:t>дифференцированное обучение;</w:t>
      </w:r>
    </w:p>
    <w:p w:rsidR="0005592B" w:rsidRPr="0005592B" w:rsidRDefault="0005592B" w:rsidP="0005592B">
      <w:pPr>
        <w:widowControl w:val="0"/>
        <w:numPr>
          <w:ilvl w:val="0"/>
          <w:numId w:val="41"/>
        </w:numPr>
        <w:suppressAutoHyphens/>
        <w:autoSpaceDE w:val="0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2B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личностно-ориентированное;</w:t>
      </w:r>
    </w:p>
    <w:p w:rsidR="0005592B" w:rsidRPr="0005592B" w:rsidRDefault="0005592B" w:rsidP="0005592B">
      <w:pPr>
        <w:widowControl w:val="0"/>
        <w:numPr>
          <w:ilvl w:val="0"/>
          <w:numId w:val="41"/>
        </w:numPr>
        <w:suppressAutoHyphens/>
        <w:autoSpaceDE w:val="0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592B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559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592B" w:rsidRPr="0005592B" w:rsidRDefault="0005592B" w:rsidP="0005592B">
      <w:pPr>
        <w:widowControl w:val="0"/>
        <w:numPr>
          <w:ilvl w:val="0"/>
          <w:numId w:val="41"/>
        </w:numPr>
        <w:suppressAutoHyphens/>
        <w:autoSpaceDE w:val="0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2B">
        <w:rPr>
          <w:rFonts w:ascii="Times New Roman" w:eastAsia="Times New Roman" w:hAnsi="Times New Roman" w:cs="Times New Roman"/>
          <w:sz w:val="24"/>
          <w:szCs w:val="24"/>
        </w:rPr>
        <w:t>технология поддержки ребенка;</w:t>
      </w:r>
    </w:p>
    <w:p w:rsidR="0005592B" w:rsidRPr="0005592B" w:rsidRDefault="0005592B" w:rsidP="0005592B">
      <w:pPr>
        <w:widowControl w:val="0"/>
        <w:numPr>
          <w:ilvl w:val="0"/>
          <w:numId w:val="41"/>
        </w:numPr>
        <w:suppressAutoHyphens/>
        <w:autoSpaceDE w:val="0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2B">
        <w:rPr>
          <w:rFonts w:ascii="Times New Roman" w:eastAsia="Times New Roman" w:hAnsi="Times New Roman" w:cs="Times New Roman"/>
          <w:sz w:val="24"/>
          <w:szCs w:val="24"/>
        </w:rPr>
        <w:t>педагогика сотрудничества.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425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05592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Критерии и нормы оценки результатов обучения</w:t>
      </w:r>
    </w:p>
    <w:p w:rsidR="0005592B" w:rsidRPr="0005592B" w:rsidRDefault="0005592B" w:rsidP="0005592B">
      <w:pPr>
        <w:widowControl w:val="0"/>
        <w:tabs>
          <w:tab w:val="left" w:pos="708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«Оценка 5»  ставится ученику, если уровень выполнения требований значительно выше удовлетворительного: отсутствие ошибок, как по текущему, так и по предыдущему учебному материалу, не более 1 недочета, логичность и полнота изложения.</w:t>
      </w:r>
    </w:p>
    <w:p w:rsidR="0005592B" w:rsidRPr="0005592B" w:rsidRDefault="0005592B" w:rsidP="0005592B">
      <w:pPr>
        <w:widowControl w:val="0"/>
        <w:tabs>
          <w:tab w:val="left" w:pos="708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«Оценка 4»  ставится, если уровень выполнения требований выше удовлетворительного; использование дополнительного материала, полнота и логичность раскрытия вопроса, самостоятельность суждений, отражение своего отношения к предмету обсуждения. Наличие 2-3 ошибок или 4-6 недочетов по пройденному материалу, незначительные нарушения логики изложения материала, использование нерациональных приемов решения учебной задачи, отдельные неточности в изложении материала.</w:t>
      </w:r>
    </w:p>
    <w:p w:rsidR="0005592B" w:rsidRPr="0005592B" w:rsidRDefault="0005592B" w:rsidP="0005592B">
      <w:pPr>
        <w:widowControl w:val="0"/>
        <w:tabs>
          <w:tab w:val="left" w:pos="708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«Оценка 3» ставится при  минимальном уровне выполнения требований, предъявляемом к конкретной работе, не более 4-6 ошибок или не более 10 недочетов по текущему материалу, не более 3-5 ошибок или не более 8 недочетов по пройденному учебному  материалу, нарушения логики изложения материала, неполнота раскрытия вопроса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«Оценка 2» ставится, если ученик обнаруживает незнание большой или наиболее </w:t>
      </w:r>
      <w:r w:rsidRPr="0005592B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lastRenderedPageBreak/>
        <w:t>существенной части изучаемого материала, допускает ошибки в формулировке понятий, искажающие их смысл.</w:t>
      </w: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u w:val="single"/>
          <w:lang w:eastAsia="hi-IN" w:bidi="hi-IN"/>
        </w:rPr>
      </w:pPr>
    </w:p>
    <w:p w:rsidR="0005592B" w:rsidRPr="006A360A" w:rsidRDefault="0005592B" w:rsidP="000559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6A360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Учебно-тематический план, включающий практическую часть программы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924"/>
        <w:gridCol w:w="1774"/>
        <w:gridCol w:w="2773"/>
      </w:tblGrid>
      <w:tr w:rsidR="0005592B" w:rsidRPr="0005592B" w:rsidTr="001400B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 xml:space="preserve">№ </w:t>
            </w:r>
          </w:p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proofErr w:type="gramStart"/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п</w:t>
            </w:r>
            <w:proofErr w:type="gramEnd"/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/п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Наименование разделов и 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Количество часов на раздел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Лабораторные работы</w:t>
            </w:r>
          </w:p>
        </w:tc>
      </w:tr>
      <w:tr w:rsidR="0005592B" w:rsidRPr="0005592B" w:rsidTr="001400B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Введение</w:t>
            </w:r>
            <w:r w:rsidRPr="0005592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en-US" w:bidi="hi-I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05592B" w:rsidRPr="0005592B" w:rsidTr="001400B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2.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Тема 1. Общий обзор организма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05592B" w:rsidRPr="0005592B" w:rsidTr="001400BF">
        <w:trPr>
          <w:trHeight w:val="45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3.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Тема 2. Опора и движение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proofErr w:type="spellStart"/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Л.р</w:t>
            </w:r>
            <w:proofErr w:type="spellEnd"/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. № 1</w:t>
            </w:r>
          </w:p>
        </w:tc>
      </w:tr>
      <w:tr w:rsidR="0005592B" w:rsidRPr="0005592B" w:rsidTr="001400B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4.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Тема 3. Кровь и кровообращение.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proofErr w:type="spellStart"/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Л.р</w:t>
            </w:r>
            <w:proofErr w:type="spellEnd"/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. № 2</w:t>
            </w:r>
          </w:p>
        </w:tc>
      </w:tr>
      <w:tr w:rsidR="0005592B" w:rsidRPr="0005592B" w:rsidTr="001400B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5.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en-US" w:bidi="hi-IN"/>
              </w:rPr>
              <w:t>Тема 4. Дыхание.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05592B" w:rsidRPr="0005592B" w:rsidTr="001400B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6.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en-US" w:bidi="hi-IN"/>
              </w:rPr>
              <w:t>Тема 5. Пищеварение.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proofErr w:type="spellStart"/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Л.р</w:t>
            </w:r>
            <w:proofErr w:type="spellEnd"/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. № 3</w:t>
            </w:r>
          </w:p>
        </w:tc>
      </w:tr>
      <w:tr w:rsidR="0005592B" w:rsidRPr="0005592B" w:rsidTr="001400B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7.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Тема 6. Почки.</w:t>
            </w:r>
          </w:p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05592B" w:rsidRPr="0005592B" w:rsidTr="001400B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8.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 xml:space="preserve">Тема 7. Кожа. </w:t>
            </w:r>
          </w:p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proofErr w:type="spellStart"/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Пр.р</w:t>
            </w:r>
            <w:proofErr w:type="spellEnd"/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. № 1</w:t>
            </w:r>
          </w:p>
        </w:tc>
      </w:tr>
      <w:tr w:rsidR="0005592B" w:rsidRPr="0005592B" w:rsidTr="001400B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9.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Тема 8. Нервная система.</w:t>
            </w:r>
          </w:p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05592B" w:rsidRPr="0005592B" w:rsidTr="001400B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10.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Тема 9. Органы чувств.</w:t>
            </w:r>
          </w:p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05592B" w:rsidRPr="0005592B" w:rsidTr="001400B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11.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Тема 10. Охрана здоровья человека в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05592B" w:rsidRPr="0005592B" w:rsidTr="001400B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05592B" w:rsidRPr="0005592B" w:rsidTr="001400B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 xml:space="preserve">Л.р.-3,  </w:t>
            </w:r>
            <w:proofErr w:type="spellStart"/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пр.р</w:t>
            </w:r>
            <w:proofErr w:type="spellEnd"/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. -1</w:t>
            </w:r>
          </w:p>
        </w:tc>
      </w:tr>
    </w:tbl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font285"/>
          <w:b/>
          <w:kern w:val="1"/>
          <w:sz w:val="24"/>
          <w:szCs w:val="24"/>
          <w:lang w:eastAsia="hi-IN" w:bidi="hi-IN"/>
        </w:rPr>
      </w:pPr>
    </w:p>
    <w:p w:rsidR="0005592B" w:rsidRPr="0005592B" w:rsidRDefault="0005592B" w:rsidP="0005592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</w:pPr>
      <w:r w:rsidRPr="0005592B">
        <w:rPr>
          <w:rFonts w:ascii="Times New Roman" w:eastAsia="Times New Roman" w:hAnsi="Times New Roman" w:cs="font285"/>
          <w:b/>
          <w:kern w:val="1"/>
          <w:sz w:val="24"/>
          <w:szCs w:val="24"/>
          <w:u w:val="single"/>
          <w:lang w:eastAsia="hi-IN" w:bidi="hi-IN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984"/>
        <w:gridCol w:w="6002"/>
        <w:gridCol w:w="895"/>
        <w:gridCol w:w="865"/>
      </w:tblGrid>
      <w:tr w:rsidR="0005592B" w:rsidRPr="0005592B" w:rsidTr="001400BF">
        <w:tc>
          <w:tcPr>
            <w:tcW w:w="825" w:type="dxa"/>
            <w:vMerge w:val="restart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№ урока</w:t>
            </w:r>
          </w:p>
        </w:tc>
        <w:tc>
          <w:tcPr>
            <w:tcW w:w="984" w:type="dxa"/>
            <w:vMerge w:val="restart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  <w:tc>
          <w:tcPr>
            <w:tcW w:w="6002" w:type="dxa"/>
            <w:vMerge w:val="restart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Наименование раздела, тема уроков</w:t>
            </w:r>
          </w:p>
        </w:tc>
        <w:tc>
          <w:tcPr>
            <w:tcW w:w="1760" w:type="dxa"/>
            <w:gridSpan w:val="2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Дата проведения</w:t>
            </w:r>
          </w:p>
        </w:tc>
      </w:tr>
      <w:tr w:rsidR="0005592B" w:rsidRPr="0005592B" w:rsidTr="001400BF">
        <w:tc>
          <w:tcPr>
            <w:tcW w:w="825" w:type="dxa"/>
            <w:vMerge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vMerge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02" w:type="dxa"/>
            <w:vMerge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Факт</w:t>
            </w:r>
          </w:p>
        </w:tc>
      </w:tr>
      <w:tr w:rsidR="0005592B" w:rsidRPr="0005592B" w:rsidTr="001400BF">
        <w:tc>
          <w:tcPr>
            <w:tcW w:w="9571" w:type="dxa"/>
            <w:gridSpan w:val="5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Введение – 1 ч.</w:t>
            </w:r>
          </w:p>
        </w:tc>
      </w:tr>
      <w:tr w:rsidR="0005592B" w:rsidRPr="0005592B" w:rsidTr="001400BF">
        <w:tc>
          <w:tcPr>
            <w:tcW w:w="825" w:type="dxa"/>
          </w:tcPr>
          <w:p w:rsidR="0005592B" w:rsidRPr="0005592B" w:rsidRDefault="0005592B" w:rsidP="0005592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02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0559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Место человека среди млекопитающих. </w:t>
            </w: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5592B" w:rsidRPr="0005592B" w:rsidTr="001400BF">
        <w:tc>
          <w:tcPr>
            <w:tcW w:w="9571" w:type="dxa"/>
            <w:gridSpan w:val="5"/>
          </w:tcPr>
          <w:p w:rsidR="0005592B" w:rsidRPr="0005592B" w:rsidRDefault="0005592B" w:rsidP="00467416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lastRenderedPageBreak/>
              <w:t>Тема 1. Общий обзор организма человека –</w:t>
            </w:r>
            <w:r w:rsidR="0046741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1</w:t>
            </w:r>
            <w:r w:rsidRPr="0005592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ч.</w:t>
            </w:r>
          </w:p>
        </w:tc>
      </w:tr>
      <w:tr w:rsidR="0005592B" w:rsidRPr="0005592B" w:rsidTr="001400BF">
        <w:tc>
          <w:tcPr>
            <w:tcW w:w="825" w:type="dxa"/>
          </w:tcPr>
          <w:p w:rsidR="0005592B" w:rsidRPr="0005592B" w:rsidRDefault="0005592B" w:rsidP="0005592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02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0559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>Организм человека. Строение клеток и тканей организма</w:t>
            </w:r>
            <w:r w:rsidR="0046741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>.</w:t>
            </w:r>
            <w:r w:rsidR="00467416" w:rsidRPr="000559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 Органы и системы органов человека.</w:t>
            </w: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5592B" w:rsidRPr="0005592B" w:rsidTr="001400BF">
        <w:tc>
          <w:tcPr>
            <w:tcW w:w="9571" w:type="dxa"/>
            <w:gridSpan w:val="5"/>
          </w:tcPr>
          <w:p w:rsidR="0005592B" w:rsidRPr="0005592B" w:rsidRDefault="0005592B" w:rsidP="00467416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 w:bidi="hi-IN"/>
              </w:rPr>
              <w:t>Тема 2. Опора и движение –</w:t>
            </w:r>
            <w:r w:rsidR="00467416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 w:bidi="hi-IN"/>
              </w:rPr>
              <w:t>2</w:t>
            </w:r>
            <w:r w:rsidRPr="0005592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 w:bidi="hi-IN"/>
              </w:rPr>
              <w:t>ч.</w:t>
            </w:r>
          </w:p>
        </w:tc>
      </w:tr>
      <w:tr w:rsidR="0005592B" w:rsidRPr="0005592B" w:rsidTr="001400BF">
        <w:tc>
          <w:tcPr>
            <w:tcW w:w="825" w:type="dxa"/>
          </w:tcPr>
          <w:p w:rsidR="0005592B" w:rsidRPr="0005592B" w:rsidRDefault="0005592B" w:rsidP="0005592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02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0559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>Опорно - двигательная система. Скелет человека. Его значение. Основные части скелета</w:t>
            </w: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5592B" w:rsidRPr="0005592B" w:rsidTr="001400BF">
        <w:tc>
          <w:tcPr>
            <w:tcW w:w="825" w:type="dxa"/>
          </w:tcPr>
          <w:p w:rsidR="0005592B" w:rsidRPr="0005592B" w:rsidRDefault="0005592B" w:rsidP="0005592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02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0559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>Состав и строение костей.</w:t>
            </w:r>
          </w:p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05592B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ar-SA" w:bidi="hi-IN"/>
              </w:rPr>
              <w:t>Лаб. работа №1</w:t>
            </w:r>
            <w:r w:rsidRPr="000559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 «Состав костей»</w:t>
            </w: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5592B" w:rsidRPr="0005592B" w:rsidTr="001400BF">
        <w:tc>
          <w:tcPr>
            <w:tcW w:w="9571" w:type="dxa"/>
            <w:gridSpan w:val="5"/>
          </w:tcPr>
          <w:p w:rsidR="0005592B" w:rsidRPr="0005592B" w:rsidRDefault="0005592B" w:rsidP="00467416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Тема 3. Кровь и кровообращение –</w:t>
            </w:r>
            <w:r w:rsidR="0046741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3</w:t>
            </w:r>
            <w:r w:rsidRPr="0005592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ч.</w:t>
            </w:r>
          </w:p>
        </w:tc>
      </w:tr>
      <w:tr w:rsidR="0005592B" w:rsidRPr="0005592B" w:rsidTr="001400BF">
        <w:tc>
          <w:tcPr>
            <w:tcW w:w="825" w:type="dxa"/>
          </w:tcPr>
          <w:p w:rsidR="0005592B" w:rsidRPr="0005592B" w:rsidRDefault="0005592B" w:rsidP="0005592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02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0559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>Значение крови и кровообращения. Состав крови.</w:t>
            </w: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5592B" w:rsidRPr="0005592B" w:rsidTr="001400BF">
        <w:tc>
          <w:tcPr>
            <w:tcW w:w="825" w:type="dxa"/>
          </w:tcPr>
          <w:p w:rsidR="0005592B" w:rsidRPr="0005592B" w:rsidRDefault="0005592B" w:rsidP="0005592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02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 w:bidi="hi-IN"/>
              </w:rPr>
            </w:pPr>
            <w:r w:rsidRPr="0005592B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 w:bidi="hi-IN"/>
              </w:rPr>
              <w:t xml:space="preserve">Органы кровообращения. Сосуды. </w:t>
            </w:r>
            <w:r w:rsidR="00467416" w:rsidRPr="0005592B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 w:bidi="hi-IN"/>
              </w:rPr>
              <w:t>Большой и малый круги кровообращения.</w:t>
            </w: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5592B" w:rsidRPr="0005592B" w:rsidTr="001400BF">
        <w:tc>
          <w:tcPr>
            <w:tcW w:w="825" w:type="dxa"/>
          </w:tcPr>
          <w:p w:rsidR="0005592B" w:rsidRPr="0005592B" w:rsidRDefault="0005592B" w:rsidP="0005592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02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0559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>Сердце и его работа.</w:t>
            </w:r>
          </w:p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Лаб. работа №2</w:t>
            </w:r>
            <w:r w:rsidRPr="000559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Подсчет частоты пульса.</w:t>
            </w: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5592B" w:rsidRPr="0005592B" w:rsidTr="001400BF">
        <w:tc>
          <w:tcPr>
            <w:tcW w:w="9571" w:type="dxa"/>
            <w:gridSpan w:val="5"/>
          </w:tcPr>
          <w:p w:rsidR="0005592B" w:rsidRPr="0005592B" w:rsidRDefault="0005592B" w:rsidP="00467416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Тема 4. Дыхание</w:t>
            </w:r>
            <w:r w:rsidRPr="000559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 </w:t>
            </w:r>
            <w:r w:rsidRPr="0005592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–</w:t>
            </w:r>
            <w:r w:rsidR="0046741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2</w:t>
            </w:r>
            <w:r w:rsidRPr="0005592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ч.</w:t>
            </w:r>
          </w:p>
        </w:tc>
      </w:tr>
      <w:tr w:rsidR="0005592B" w:rsidRPr="0005592B" w:rsidTr="001400BF">
        <w:tc>
          <w:tcPr>
            <w:tcW w:w="825" w:type="dxa"/>
          </w:tcPr>
          <w:p w:rsidR="0005592B" w:rsidRPr="0005592B" w:rsidRDefault="0005592B" w:rsidP="0005592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02" w:type="dxa"/>
          </w:tcPr>
          <w:p w:rsidR="0005592B" w:rsidRPr="00AC2503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AC250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>Органы дыхания.</w:t>
            </w:r>
            <w:r w:rsidR="00ED44EA" w:rsidRPr="00AC250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 Строение лёгких</w:t>
            </w: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5592B" w:rsidRPr="0005592B" w:rsidTr="001400BF">
        <w:tc>
          <w:tcPr>
            <w:tcW w:w="825" w:type="dxa"/>
          </w:tcPr>
          <w:p w:rsidR="0005592B" w:rsidRPr="0005592B" w:rsidRDefault="0005592B" w:rsidP="0005592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02" w:type="dxa"/>
          </w:tcPr>
          <w:p w:rsidR="0005592B" w:rsidRPr="00AC2503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AC250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>Болезни органов дыхания и их предупреждение.</w:t>
            </w:r>
            <w:r w:rsidR="00ED44EA" w:rsidRPr="00AC250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 Гигиена органов дыхания.</w:t>
            </w: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5592B" w:rsidRPr="0005592B" w:rsidTr="001400BF">
        <w:tc>
          <w:tcPr>
            <w:tcW w:w="9571" w:type="dxa"/>
            <w:gridSpan w:val="5"/>
          </w:tcPr>
          <w:p w:rsidR="0005592B" w:rsidRPr="0005592B" w:rsidRDefault="0005592B" w:rsidP="00ED44E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Тема 5. Пищеварение –</w:t>
            </w:r>
            <w:r w:rsidR="00ED44E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2</w:t>
            </w:r>
            <w:r w:rsidRPr="0005592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ч.</w:t>
            </w:r>
          </w:p>
        </w:tc>
      </w:tr>
      <w:tr w:rsidR="0005592B" w:rsidRPr="0005592B" w:rsidTr="001400BF">
        <w:tc>
          <w:tcPr>
            <w:tcW w:w="825" w:type="dxa"/>
          </w:tcPr>
          <w:p w:rsidR="0005592B" w:rsidRPr="0005592B" w:rsidRDefault="0005592B" w:rsidP="0005592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02" w:type="dxa"/>
          </w:tcPr>
          <w:p w:rsidR="0005592B" w:rsidRPr="00EF2A63" w:rsidRDefault="0005592B" w:rsidP="00ED44E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EF2A6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>Пищеварительная система. Значение питания. Пищевые продукты</w:t>
            </w:r>
            <w:r w:rsidR="00ED44EA" w:rsidRPr="00EF2A6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>. Органы пищеварения.</w:t>
            </w: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5592B" w:rsidRPr="0005592B" w:rsidTr="001400BF">
        <w:tc>
          <w:tcPr>
            <w:tcW w:w="825" w:type="dxa"/>
          </w:tcPr>
          <w:p w:rsidR="0005592B" w:rsidRPr="0005592B" w:rsidRDefault="0005592B" w:rsidP="0005592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02" w:type="dxa"/>
          </w:tcPr>
          <w:p w:rsidR="0005592B" w:rsidRPr="001F62A0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1F62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>Пищеварение в ротовой полости, желудке, кишечнике.</w:t>
            </w:r>
          </w:p>
          <w:p w:rsidR="0005592B" w:rsidRPr="001F62A0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F62A0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Лаб. р. </w:t>
            </w:r>
            <w:r w:rsidRPr="001F62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№3 Обнаружение крахмала в хлебе, картофеле. Действие слюны на крахмал.</w:t>
            </w: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5592B" w:rsidRPr="0005592B" w:rsidTr="001400BF">
        <w:tc>
          <w:tcPr>
            <w:tcW w:w="9571" w:type="dxa"/>
            <w:gridSpan w:val="5"/>
          </w:tcPr>
          <w:p w:rsidR="0005592B" w:rsidRPr="0005592B" w:rsidRDefault="0005592B" w:rsidP="00ED44E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 6. Почки –</w:t>
            </w:r>
            <w:r w:rsidR="00ED44E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  <w:r w:rsidRPr="000559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ч.</w:t>
            </w:r>
          </w:p>
        </w:tc>
      </w:tr>
      <w:tr w:rsidR="0005592B" w:rsidRPr="0005592B" w:rsidTr="001400BF">
        <w:tc>
          <w:tcPr>
            <w:tcW w:w="825" w:type="dxa"/>
          </w:tcPr>
          <w:p w:rsidR="0005592B" w:rsidRPr="0032738E" w:rsidRDefault="0005592B" w:rsidP="0005592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</w:tcPr>
          <w:p w:rsidR="0005592B" w:rsidRPr="0032738E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2738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02" w:type="dxa"/>
          </w:tcPr>
          <w:p w:rsidR="0005592B" w:rsidRPr="0032738E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32738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>Почки – органы выделения.</w:t>
            </w: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5592B" w:rsidRPr="0005592B" w:rsidTr="001400BF">
        <w:tc>
          <w:tcPr>
            <w:tcW w:w="9571" w:type="dxa"/>
            <w:gridSpan w:val="5"/>
          </w:tcPr>
          <w:p w:rsidR="0005592B" w:rsidRPr="00FF0E59" w:rsidRDefault="0005592B" w:rsidP="00ED44E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F0E5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Тема 7. Кожа –</w:t>
            </w:r>
            <w:r w:rsidR="00ED44EA" w:rsidRPr="00FF0E5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1</w:t>
            </w:r>
            <w:r w:rsidRPr="00FF0E5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ч.</w:t>
            </w:r>
          </w:p>
        </w:tc>
      </w:tr>
      <w:tr w:rsidR="0005592B" w:rsidRPr="0005592B" w:rsidTr="001400BF">
        <w:tc>
          <w:tcPr>
            <w:tcW w:w="825" w:type="dxa"/>
          </w:tcPr>
          <w:p w:rsidR="0005592B" w:rsidRPr="0005592B" w:rsidRDefault="0005592B" w:rsidP="0005592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</w:tcPr>
          <w:p w:rsidR="0005592B" w:rsidRPr="00FF0E59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F0E5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02" w:type="dxa"/>
          </w:tcPr>
          <w:p w:rsidR="0005592B" w:rsidRPr="00FF0E59" w:rsidRDefault="0005592B" w:rsidP="0005592B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FF0E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>Значение и строение кожи.</w:t>
            </w:r>
            <w:r w:rsidR="00ED44EA" w:rsidRPr="00FF0E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 Гигиена кожи и гигиенические требования к одежде.</w:t>
            </w:r>
            <w:r w:rsidR="00ED44EA" w:rsidRPr="00FF0E5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Пр. р.</w:t>
            </w:r>
            <w:r w:rsidR="00ED44EA" w:rsidRPr="00FF0E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№1 Выполнение различных приемов наложения повязок на условно пораженный участок кожи.</w:t>
            </w: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5592B" w:rsidRPr="0005592B" w:rsidTr="001400BF">
        <w:tc>
          <w:tcPr>
            <w:tcW w:w="9571" w:type="dxa"/>
            <w:gridSpan w:val="5"/>
          </w:tcPr>
          <w:p w:rsidR="0005592B" w:rsidRPr="0005592B" w:rsidRDefault="0005592B" w:rsidP="00ED44E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Тема 8. Нервная система –</w:t>
            </w:r>
            <w:r w:rsidR="00ED44E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2</w:t>
            </w:r>
            <w:r w:rsidRPr="0005592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ч.</w:t>
            </w:r>
          </w:p>
        </w:tc>
      </w:tr>
      <w:tr w:rsidR="0005592B" w:rsidRPr="0005592B" w:rsidTr="001400BF">
        <w:tc>
          <w:tcPr>
            <w:tcW w:w="825" w:type="dxa"/>
          </w:tcPr>
          <w:p w:rsidR="0005592B" w:rsidRPr="0005592B" w:rsidRDefault="0005592B" w:rsidP="0005592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02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0559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>Строение и значение нервной системы.</w:t>
            </w: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5592B" w:rsidRPr="0005592B" w:rsidTr="001400BF">
        <w:tc>
          <w:tcPr>
            <w:tcW w:w="825" w:type="dxa"/>
          </w:tcPr>
          <w:p w:rsidR="0005592B" w:rsidRPr="0005592B" w:rsidRDefault="0005592B" w:rsidP="0005592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02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0559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>Гигиена умственного труда. Режим дня.</w:t>
            </w:r>
            <w:r w:rsidR="00ED44EA" w:rsidRPr="000559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 Сон и его </w:t>
            </w:r>
            <w:r w:rsidR="00ED44EA" w:rsidRPr="000559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lastRenderedPageBreak/>
              <w:t>значение.</w:t>
            </w: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5592B" w:rsidRPr="0005592B" w:rsidTr="001400BF">
        <w:tc>
          <w:tcPr>
            <w:tcW w:w="9571" w:type="dxa"/>
            <w:gridSpan w:val="5"/>
          </w:tcPr>
          <w:p w:rsidR="0005592B" w:rsidRPr="0005592B" w:rsidRDefault="0005592B" w:rsidP="00ED44E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lastRenderedPageBreak/>
              <w:t>Тема 9. Органы чувств –</w:t>
            </w:r>
            <w:r w:rsidR="00ED44E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1</w:t>
            </w:r>
            <w:r w:rsidRPr="0005592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ч.</w:t>
            </w:r>
          </w:p>
        </w:tc>
      </w:tr>
      <w:tr w:rsidR="0005592B" w:rsidRPr="0005592B" w:rsidTr="001400BF">
        <w:tc>
          <w:tcPr>
            <w:tcW w:w="825" w:type="dxa"/>
          </w:tcPr>
          <w:p w:rsidR="0005592B" w:rsidRPr="0005592B" w:rsidRDefault="0005592B" w:rsidP="0005592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02" w:type="dxa"/>
          </w:tcPr>
          <w:p w:rsidR="0005592B" w:rsidRPr="0005592B" w:rsidRDefault="0005592B" w:rsidP="00ED44E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0559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>Значение органов чувств.</w:t>
            </w:r>
            <w:r w:rsidR="00ED44EA" w:rsidRPr="000559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 Строение, функции, гигиена  органа  зрения</w:t>
            </w:r>
            <w:r w:rsidR="00ED44E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 и слуха.</w:t>
            </w: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5592B" w:rsidRPr="0005592B" w:rsidTr="001400BF">
        <w:tc>
          <w:tcPr>
            <w:tcW w:w="9571" w:type="dxa"/>
            <w:gridSpan w:val="5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en-US" w:bidi="hi-IN"/>
              </w:rPr>
              <w:t>Тема 10. Охрана здоровья чел</w:t>
            </w:r>
            <w:r w:rsidR="00ED44E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en-US" w:bidi="hi-IN"/>
              </w:rPr>
              <w:t>овека в Российской Федерации – 1</w:t>
            </w:r>
            <w:r w:rsidRPr="0005592B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en-US" w:bidi="hi-IN"/>
              </w:rPr>
              <w:t xml:space="preserve"> ч.</w:t>
            </w:r>
          </w:p>
        </w:tc>
      </w:tr>
      <w:tr w:rsidR="0005592B" w:rsidRPr="0005592B" w:rsidTr="001400BF">
        <w:tc>
          <w:tcPr>
            <w:tcW w:w="825" w:type="dxa"/>
          </w:tcPr>
          <w:p w:rsidR="0005592B" w:rsidRPr="0005592B" w:rsidRDefault="0005592B" w:rsidP="0005592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92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02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05592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 w:bidi="hi-IN"/>
              </w:rPr>
              <w:t>Охрана здоровья человека.</w:t>
            </w:r>
          </w:p>
        </w:tc>
        <w:tc>
          <w:tcPr>
            <w:tcW w:w="89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5" w:type="dxa"/>
          </w:tcPr>
          <w:p w:rsidR="0005592B" w:rsidRPr="0005592B" w:rsidRDefault="0005592B" w:rsidP="0005592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Литература: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Программа специальных (коррекционных) общеобразовательных учреждений VIII вида 5 – 9 классы. Москва, Владос,2000.</w:t>
      </w:r>
    </w:p>
    <w:p w:rsidR="002450B2" w:rsidRPr="0071619E" w:rsidRDefault="002450B2" w:rsidP="0024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Е.Н.Соломина</w:t>
      </w:r>
      <w:proofErr w:type="spellEnd"/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Т.В.Шевырева</w:t>
      </w:r>
      <w:proofErr w:type="gramStart"/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.Б</w:t>
      </w:r>
      <w:proofErr w:type="gramEnd"/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иология.Человек</w:t>
      </w:r>
      <w:proofErr w:type="spellEnd"/>
      <w:r w:rsidRPr="0071619E">
        <w:rPr>
          <w:rFonts w:ascii="Times New Roman" w:eastAsia="Times New Roman" w:hAnsi="Times New Roman" w:cs="Times New Roman"/>
          <w:color w:val="000000"/>
          <w:sz w:val="20"/>
          <w:szCs w:val="20"/>
        </w:rPr>
        <w:t>. 9 класс. Учебник для общеобразовательных организаций, реализующих адаптированные основные общеобразовательные программы. М.: Просвещение, 2017.</w:t>
      </w:r>
    </w:p>
    <w:p w:rsidR="002450B2" w:rsidRDefault="002450B2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4EA" w:rsidRPr="0071619E" w:rsidRDefault="00ED44EA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0B2" w:rsidRPr="0071619E" w:rsidRDefault="002450B2" w:rsidP="002450B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37C0E" w:rsidRPr="00237C0E" w:rsidRDefault="00237C0E" w:rsidP="0023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 коррекции</w:t>
      </w:r>
    </w:p>
    <w:p w:rsidR="00237C0E" w:rsidRPr="00237C0E" w:rsidRDefault="00237C0E" w:rsidP="0023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="-87" w:tblpY="192"/>
        <w:tblW w:w="100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1"/>
        <w:gridCol w:w="2268"/>
        <w:gridCol w:w="2268"/>
        <w:gridCol w:w="2268"/>
        <w:gridCol w:w="1927"/>
      </w:tblGrid>
      <w:tr w:rsidR="00237C0E" w:rsidRPr="00237C0E" w:rsidTr="001B2B39">
        <w:trPr>
          <w:trHeight w:val="204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пропущенных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чего произведена корректировка (объединение уроков, домашнее изучение, контрольная работа, часов внеаудиторной занятости)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проведения</w:t>
            </w:r>
          </w:p>
          <w:p w:rsidR="00237C0E" w:rsidRPr="00237C0E" w:rsidRDefault="00237C0E" w:rsidP="0023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план/факт</w:t>
            </w:r>
          </w:p>
        </w:tc>
      </w:tr>
      <w:tr w:rsidR="00237C0E" w:rsidRPr="00237C0E" w:rsidTr="001B2B39">
        <w:trPr>
          <w:trHeight w:val="102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7C0E" w:rsidRPr="00237C0E" w:rsidTr="001B2B39">
        <w:trPr>
          <w:trHeight w:val="87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7C0E" w:rsidRPr="00237C0E" w:rsidTr="001B2B39">
        <w:trPr>
          <w:trHeight w:val="87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E" w:rsidRPr="00237C0E" w:rsidRDefault="00237C0E" w:rsidP="0023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37C0E" w:rsidRPr="00237C0E" w:rsidRDefault="00237C0E" w:rsidP="00237C0E">
      <w:pPr>
        <w:shd w:val="clear" w:color="auto" w:fill="FFFFFF"/>
        <w:spacing w:after="0" w:line="240" w:lineRule="auto"/>
        <w:ind w:right="-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4F7" w:rsidRPr="002450B2" w:rsidRDefault="00AC24F7" w:rsidP="002450B2">
      <w:pPr>
        <w:rPr>
          <w:rFonts w:ascii="Times New Roman" w:hAnsi="Times New Roman" w:cs="Times New Roman"/>
        </w:rPr>
      </w:pPr>
    </w:p>
    <w:sectPr w:rsidR="00AC24F7" w:rsidRPr="0024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85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587"/>
    <w:multiLevelType w:val="multilevel"/>
    <w:tmpl w:val="EB44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F3E42"/>
    <w:multiLevelType w:val="multilevel"/>
    <w:tmpl w:val="5EB6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A62A1"/>
    <w:multiLevelType w:val="multilevel"/>
    <w:tmpl w:val="163E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C74E0"/>
    <w:multiLevelType w:val="multilevel"/>
    <w:tmpl w:val="1A4C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E4183"/>
    <w:multiLevelType w:val="multilevel"/>
    <w:tmpl w:val="DFB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504F2"/>
    <w:multiLevelType w:val="multilevel"/>
    <w:tmpl w:val="D06A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F3EB0"/>
    <w:multiLevelType w:val="hybridMultilevel"/>
    <w:tmpl w:val="4912AC86"/>
    <w:lvl w:ilvl="0" w:tplc="14B6F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E11B7B"/>
    <w:multiLevelType w:val="multilevel"/>
    <w:tmpl w:val="F6DC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314EC"/>
    <w:multiLevelType w:val="multilevel"/>
    <w:tmpl w:val="BEB2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4C4183"/>
    <w:multiLevelType w:val="multilevel"/>
    <w:tmpl w:val="F3B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D6524"/>
    <w:multiLevelType w:val="multilevel"/>
    <w:tmpl w:val="B5BE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D179C"/>
    <w:multiLevelType w:val="multilevel"/>
    <w:tmpl w:val="BBBC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D20FBA"/>
    <w:multiLevelType w:val="multilevel"/>
    <w:tmpl w:val="0F74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630FB1"/>
    <w:multiLevelType w:val="multilevel"/>
    <w:tmpl w:val="3A10C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B00B8E"/>
    <w:multiLevelType w:val="multilevel"/>
    <w:tmpl w:val="0DE2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18631D"/>
    <w:multiLevelType w:val="multilevel"/>
    <w:tmpl w:val="47F4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597B1C"/>
    <w:multiLevelType w:val="multilevel"/>
    <w:tmpl w:val="4CD2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683BF3"/>
    <w:multiLevelType w:val="multilevel"/>
    <w:tmpl w:val="18E8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4963F0"/>
    <w:multiLevelType w:val="multilevel"/>
    <w:tmpl w:val="664E3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B55341"/>
    <w:multiLevelType w:val="multilevel"/>
    <w:tmpl w:val="3AEE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D711AD"/>
    <w:multiLevelType w:val="multilevel"/>
    <w:tmpl w:val="9380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391F61"/>
    <w:multiLevelType w:val="multilevel"/>
    <w:tmpl w:val="013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4611E3"/>
    <w:multiLevelType w:val="multilevel"/>
    <w:tmpl w:val="EE5C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725ADD"/>
    <w:multiLevelType w:val="multilevel"/>
    <w:tmpl w:val="3E32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A72AD0"/>
    <w:multiLevelType w:val="multilevel"/>
    <w:tmpl w:val="44D8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DF5DDD"/>
    <w:multiLevelType w:val="multilevel"/>
    <w:tmpl w:val="3EE2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AB51F8"/>
    <w:multiLevelType w:val="multilevel"/>
    <w:tmpl w:val="D162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6575B"/>
    <w:multiLevelType w:val="multilevel"/>
    <w:tmpl w:val="163C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F45437"/>
    <w:multiLevelType w:val="multilevel"/>
    <w:tmpl w:val="16C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AC2BBA"/>
    <w:multiLevelType w:val="multilevel"/>
    <w:tmpl w:val="9694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AA1D44"/>
    <w:multiLevelType w:val="multilevel"/>
    <w:tmpl w:val="E736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9D7102"/>
    <w:multiLevelType w:val="multilevel"/>
    <w:tmpl w:val="420A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6E4E77"/>
    <w:multiLevelType w:val="multilevel"/>
    <w:tmpl w:val="053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B85D90"/>
    <w:multiLevelType w:val="multilevel"/>
    <w:tmpl w:val="68B8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544243"/>
    <w:multiLevelType w:val="multilevel"/>
    <w:tmpl w:val="7916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EF7A32"/>
    <w:multiLevelType w:val="multilevel"/>
    <w:tmpl w:val="46F2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2E554A"/>
    <w:multiLevelType w:val="multilevel"/>
    <w:tmpl w:val="7EFC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655564"/>
    <w:multiLevelType w:val="hybridMultilevel"/>
    <w:tmpl w:val="5532CD08"/>
    <w:lvl w:ilvl="0" w:tplc="041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8">
    <w:nsid w:val="6AAD358B"/>
    <w:multiLevelType w:val="multilevel"/>
    <w:tmpl w:val="93FE1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4E17B3"/>
    <w:multiLevelType w:val="multilevel"/>
    <w:tmpl w:val="BDA0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394F7F"/>
    <w:multiLevelType w:val="multilevel"/>
    <w:tmpl w:val="F79E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E66D58"/>
    <w:multiLevelType w:val="multilevel"/>
    <w:tmpl w:val="2CF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5"/>
  </w:num>
  <w:num w:numId="3">
    <w:abstractNumId w:val="39"/>
  </w:num>
  <w:num w:numId="4">
    <w:abstractNumId w:val="12"/>
  </w:num>
  <w:num w:numId="5">
    <w:abstractNumId w:val="7"/>
  </w:num>
  <w:num w:numId="6">
    <w:abstractNumId w:val="24"/>
  </w:num>
  <w:num w:numId="7">
    <w:abstractNumId w:val="13"/>
  </w:num>
  <w:num w:numId="8">
    <w:abstractNumId w:val="38"/>
  </w:num>
  <w:num w:numId="9">
    <w:abstractNumId w:val="2"/>
  </w:num>
  <w:num w:numId="10">
    <w:abstractNumId w:val="22"/>
  </w:num>
  <w:num w:numId="11">
    <w:abstractNumId w:val="15"/>
  </w:num>
  <w:num w:numId="12">
    <w:abstractNumId w:val="16"/>
  </w:num>
  <w:num w:numId="13">
    <w:abstractNumId w:val="18"/>
  </w:num>
  <w:num w:numId="14">
    <w:abstractNumId w:val="34"/>
  </w:num>
  <w:num w:numId="15">
    <w:abstractNumId w:val="29"/>
  </w:num>
  <w:num w:numId="16">
    <w:abstractNumId w:val="26"/>
  </w:num>
  <w:num w:numId="17">
    <w:abstractNumId w:val="17"/>
  </w:num>
  <w:num w:numId="18">
    <w:abstractNumId w:val="4"/>
  </w:num>
  <w:num w:numId="19">
    <w:abstractNumId w:val="28"/>
  </w:num>
  <w:num w:numId="20">
    <w:abstractNumId w:val="21"/>
  </w:num>
  <w:num w:numId="21">
    <w:abstractNumId w:val="8"/>
  </w:num>
  <w:num w:numId="22">
    <w:abstractNumId w:val="0"/>
  </w:num>
  <w:num w:numId="23">
    <w:abstractNumId w:val="14"/>
  </w:num>
  <w:num w:numId="24">
    <w:abstractNumId w:val="1"/>
  </w:num>
  <w:num w:numId="25">
    <w:abstractNumId w:val="31"/>
  </w:num>
  <w:num w:numId="26">
    <w:abstractNumId w:val="10"/>
  </w:num>
  <w:num w:numId="27">
    <w:abstractNumId w:val="36"/>
  </w:num>
  <w:num w:numId="28">
    <w:abstractNumId w:val="32"/>
  </w:num>
  <w:num w:numId="29">
    <w:abstractNumId w:val="23"/>
  </w:num>
  <w:num w:numId="30">
    <w:abstractNumId w:val="35"/>
  </w:num>
  <w:num w:numId="31">
    <w:abstractNumId w:val="9"/>
  </w:num>
  <w:num w:numId="32">
    <w:abstractNumId w:val="20"/>
  </w:num>
  <w:num w:numId="33">
    <w:abstractNumId w:val="19"/>
  </w:num>
  <w:num w:numId="34">
    <w:abstractNumId w:val="40"/>
  </w:num>
  <w:num w:numId="35">
    <w:abstractNumId w:val="27"/>
  </w:num>
  <w:num w:numId="36">
    <w:abstractNumId w:val="30"/>
  </w:num>
  <w:num w:numId="37">
    <w:abstractNumId w:val="41"/>
  </w:num>
  <w:num w:numId="38">
    <w:abstractNumId w:val="33"/>
  </w:num>
  <w:num w:numId="39">
    <w:abstractNumId w:val="3"/>
  </w:num>
  <w:num w:numId="40">
    <w:abstractNumId w:val="11"/>
  </w:num>
  <w:num w:numId="41">
    <w:abstractNumId w:val="37"/>
  </w:num>
  <w:num w:numId="42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7D"/>
    <w:rsid w:val="00004F07"/>
    <w:rsid w:val="000061E9"/>
    <w:rsid w:val="0005592B"/>
    <w:rsid w:val="000648B3"/>
    <w:rsid w:val="00171FBF"/>
    <w:rsid w:val="00197B9B"/>
    <w:rsid w:val="001F62A0"/>
    <w:rsid w:val="00224D41"/>
    <w:rsid w:val="00230BED"/>
    <w:rsid w:val="00237C0E"/>
    <w:rsid w:val="002450B2"/>
    <w:rsid w:val="00252930"/>
    <w:rsid w:val="00260FB5"/>
    <w:rsid w:val="00272061"/>
    <w:rsid w:val="002806C0"/>
    <w:rsid w:val="00283754"/>
    <w:rsid w:val="002A5004"/>
    <w:rsid w:val="0032738E"/>
    <w:rsid w:val="00382246"/>
    <w:rsid w:val="003B3456"/>
    <w:rsid w:val="003B4184"/>
    <w:rsid w:val="00407636"/>
    <w:rsid w:val="0041650E"/>
    <w:rsid w:val="00467416"/>
    <w:rsid w:val="004860A1"/>
    <w:rsid w:val="004A1D3B"/>
    <w:rsid w:val="005675D5"/>
    <w:rsid w:val="005F6C7D"/>
    <w:rsid w:val="0064693C"/>
    <w:rsid w:val="006674BF"/>
    <w:rsid w:val="006812B9"/>
    <w:rsid w:val="006A360A"/>
    <w:rsid w:val="0071619E"/>
    <w:rsid w:val="00776387"/>
    <w:rsid w:val="007930AB"/>
    <w:rsid w:val="007D6DD2"/>
    <w:rsid w:val="007F61F3"/>
    <w:rsid w:val="00813E18"/>
    <w:rsid w:val="00816996"/>
    <w:rsid w:val="00831441"/>
    <w:rsid w:val="00841678"/>
    <w:rsid w:val="00883DA5"/>
    <w:rsid w:val="00985FCA"/>
    <w:rsid w:val="00996117"/>
    <w:rsid w:val="009B33C1"/>
    <w:rsid w:val="009F3156"/>
    <w:rsid w:val="00A04866"/>
    <w:rsid w:val="00A35860"/>
    <w:rsid w:val="00A61FEC"/>
    <w:rsid w:val="00AA5EF1"/>
    <w:rsid w:val="00AC24F7"/>
    <w:rsid w:val="00AC2503"/>
    <w:rsid w:val="00AE1720"/>
    <w:rsid w:val="00B3178C"/>
    <w:rsid w:val="00B60119"/>
    <w:rsid w:val="00C17CF8"/>
    <w:rsid w:val="00C200AE"/>
    <w:rsid w:val="00C31886"/>
    <w:rsid w:val="00C32C8A"/>
    <w:rsid w:val="00C4607A"/>
    <w:rsid w:val="00CF4400"/>
    <w:rsid w:val="00D51F0C"/>
    <w:rsid w:val="00E505F6"/>
    <w:rsid w:val="00ED44EA"/>
    <w:rsid w:val="00EF2A63"/>
    <w:rsid w:val="00F7670E"/>
    <w:rsid w:val="00FD253E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60F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260F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BED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AA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A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A5EF1"/>
  </w:style>
  <w:style w:type="character" w:customStyle="1" w:styleId="c0">
    <w:name w:val="c0"/>
    <w:basedOn w:val="a0"/>
    <w:rsid w:val="00AA5EF1"/>
  </w:style>
  <w:style w:type="character" w:customStyle="1" w:styleId="c4">
    <w:name w:val="c4"/>
    <w:basedOn w:val="a0"/>
    <w:rsid w:val="00AA5EF1"/>
  </w:style>
  <w:style w:type="character" w:customStyle="1" w:styleId="c3">
    <w:name w:val="c3"/>
    <w:basedOn w:val="a0"/>
    <w:rsid w:val="00AA5EF1"/>
  </w:style>
  <w:style w:type="character" w:customStyle="1" w:styleId="10">
    <w:name w:val="Заголовок 1 Знак"/>
    <w:basedOn w:val="a0"/>
    <w:link w:val="1"/>
    <w:uiPriority w:val="9"/>
    <w:rsid w:val="00816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72061"/>
    <w:pPr>
      <w:ind w:left="720"/>
      <w:contextualSpacing/>
    </w:pPr>
  </w:style>
  <w:style w:type="table" w:styleId="a6">
    <w:name w:val="Table Grid"/>
    <w:basedOn w:val="a1"/>
    <w:uiPriority w:val="59"/>
    <w:rsid w:val="00272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4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60F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0F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0FB5"/>
  </w:style>
  <w:style w:type="character" w:customStyle="1" w:styleId="smalltext">
    <w:name w:val="smalltext"/>
    <w:basedOn w:val="a0"/>
    <w:rsid w:val="00260FB5"/>
  </w:style>
  <w:style w:type="numbering" w:customStyle="1" w:styleId="2">
    <w:name w:val="Нет списка2"/>
    <w:next w:val="a2"/>
    <w:uiPriority w:val="99"/>
    <w:semiHidden/>
    <w:unhideWhenUsed/>
    <w:rsid w:val="00407636"/>
  </w:style>
  <w:style w:type="paragraph" w:customStyle="1" w:styleId="Default">
    <w:name w:val="Default"/>
    <w:rsid w:val="009F3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2450B2"/>
  </w:style>
  <w:style w:type="character" w:styleId="a8">
    <w:name w:val="Hyperlink"/>
    <w:basedOn w:val="a0"/>
    <w:uiPriority w:val="99"/>
    <w:semiHidden/>
    <w:unhideWhenUsed/>
    <w:rsid w:val="002450B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450B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60F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260F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BED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AA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A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A5EF1"/>
  </w:style>
  <w:style w:type="character" w:customStyle="1" w:styleId="c0">
    <w:name w:val="c0"/>
    <w:basedOn w:val="a0"/>
    <w:rsid w:val="00AA5EF1"/>
  </w:style>
  <w:style w:type="character" w:customStyle="1" w:styleId="c4">
    <w:name w:val="c4"/>
    <w:basedOn w:val="a0"/>
    <w:rsid w:val="00AA5EF1"/>
  </w:style>
  <w:style w:type="character" w:customStyle="1" w:styleId="c3">
    <w:name w:val="c3"/>
    <w:basedOn w:val="a0"/>
    <w:rsid w:val="00AA5EF1"/>
  </w:style>
  <w:style w:type="character" w:customStyle="1" w:styleId="10">
    <w:name w:val="Заголовок 1 Знак"/>
    <w:basedOn w:val="a0"/>
    <w:link w:val="1"/>
    <w:uiPriority w:val="9"/>
    <w:rsid w:val="00816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72061"/>
    <w:pPr>
      <w:ind w:left="720"/>
      <w:contextualSpacing/>
    </w:pPr>
  </w:style>
  <w:style w:type="table" w:styleId="a6">
    <w:name w:val="Table Grid"/>
    <w:basedOn w:val="a1"/>
    <w:uiPriority w:val="59"/>
    <w:rsid w:val="00272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4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60F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0F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0FB5"/>
  </w:style>
  <w:style w:type="character" w:customStyle="1" w:styleId="smalltext">
    <w:name w:val="smalltext"/>
    <w:basedOn w:val="a0"/>
    <w:rsid w:val="00260FB5"/>
  </w:style>
  <w:style w:type="numbering" w:customStyle="1" w:styleId="2">
    <w:name w:val="Нет списка2"/>
    <w:next w:val="a2"/>
    <w:uiPriority w:val="99"/>
    <w:semiHidden/>
    <w:unhideWhenUsed/>
    <w:rsid w:val="00407636"/>
  </w:style>
  <w:style w:type="paragraph" w:customStyle="1" w:styleId="Default">
    <w:name w:val="Default"/>
    <w:rsid w:val="009F3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2450B2"/>
  </w:style>
  <w:style w:type="character" w:styleId="a8">
    <w:name w:val="Hyperlink"/>
    <w:basedOn w:val="a0"/>
    <w:uiPriority w:val="99"/>
    <w:semiHidden/>
    <w:unhideWhenUsed/>
    <w:rsid w:val="002450B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450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4678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23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58421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211624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676816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88875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63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701484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25671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97930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94703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238744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212684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51139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4604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5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529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596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6372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6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542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410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47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6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0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609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67771666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5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39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53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56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290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9508228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4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2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36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42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138175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966211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6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91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7693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073649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83145981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8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59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188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878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77626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92765948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2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25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052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878322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34011532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4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3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969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162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516923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59500253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4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55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43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8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563913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10094810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10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075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256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76074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4428507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7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40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92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54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60543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05642791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18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24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620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70259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88714108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0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6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283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0990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288443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7756550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01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04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70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947283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1110224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3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0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6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8469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46442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88551419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0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92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61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983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686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14043030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6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7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992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32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8283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11489389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0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0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101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14158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9753961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7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67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62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8727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03334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3978693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3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183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05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72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96101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94556090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62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86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5461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64867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8016957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0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68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909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843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013646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19202318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4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795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429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393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46516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07259382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52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919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34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843648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33154818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10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29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51661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61196548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5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09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32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5446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007533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6730933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41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47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36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125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31178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5586879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1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45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377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2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841521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5099790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6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79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869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1688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184827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14042302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5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95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304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617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31782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34020362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2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69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24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9411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0989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1793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20014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3779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0716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1913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1872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1934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387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8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50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463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86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6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6731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1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989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single" w:sz="6" w:space="8" w:color="8BBA62"/>
                            <w:left w:val="single" w:sz="6" w:space="25" w:color="8BBA62"/>
                            <w:bottom w:val="single" w:sz="6" w:space="8" w:color="8BBA62"/>
                            <w:right w:val="single" w:sz="6" w:space="25" w:color="8BBA62"/>
                          </w:divBdr>
                        </w:div>
                        <w:div w:id="2722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56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9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1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2623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34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351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019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0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5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57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34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9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4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25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97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87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8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2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5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04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48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84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63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1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7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0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24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9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04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9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73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01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15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52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22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6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74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8801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5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9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7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1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68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4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77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8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7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1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047035">
                                          <w:marLeft w:val="105"/>
                                          <w:marRight w:val="105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84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224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42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66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23009">
                                          <w:marLeft w:val="105"/>
                                          <w:marRight w:val="105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19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85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54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6858">
                                          <w:marLeft w:val="105"/>
                                          <w:marRight w:val="105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0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47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8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206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0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1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74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4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Чумадевский</dc:creator>
  <cp:lastModifiedBy>PC-FizikaTochkaRosta</cp:lastModifiedBy>
  <cp:revision>17</cp:revision>
  <dcterms:created xsi:type="dcterms:W3CDTF">2023-09-12T15:35:00Z</dcterms:created>
  <dcterms:modified xsi:type="dcterms:W3CDTF">2024-12-10T02:46:00Z</dcterms:modified>
</cp:coreProperties>
</file>