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9A4" w:rsidRDefault="00A22F25">
      <w:pPr>
        <w:jc w:val="both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Calibri" w:eastAsia="Calibri" w:hAnsi="Calibri" w:cs="Calibri"/>
          <w:b/>
          <w:noProof/>
          <w:lang w:val="ru-RU"/>
        </w:rPr>
        <w:drawing>
          <wp:inline distT="0" distB="0" distL="0" distR="0">
            <wp:extent cx="3450870" cy="1330586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379A4" w:rsidRDefault="003379A4">
      <w:pPr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3379A4" w:rsidRDefault="003379A4">
      <w:pPr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3379A4" w:rsidRDefault="003379A4">
      <w:pPr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3379A4" w:rsidRDefault="003379A4">
      <w:pPr>
        <w:spacing w:line="360" w:lineRule="auto"/>
        <w:jc w:val="right"/>
        <w:rPr>
          <w:rFonts w:ascii="Times New Roman" w:eastAsia="Times New Roman" w:hAnsi="Times New Roman" w:cs="Times New Roman"/>
        </w:rPr>
      </w:pPr>
    </w:p>
    <w:p w:rsidR="003379A4" w:rsidRDefault="00A22F25">
      <w:pPr>
        <w:spacing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КОНКУРСНОЕ ЗАДАНИЕ КОМПЕТЕНЦИИ</w:t>
      </w:r>
    </w:p>
    <w:p w:rsidR="003379A4" w:rsidRDefault="00A22F25">
      <w:pPr>
        <w:spacing w:line="36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«Графический дизайн»</w:t>
      </w:r>
    </w:p>
    <w:p w:rsidR="003379A4" w:rsidRDefault="00A22F25">
      <w:pPr>
        <w:spacing w:line="36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Региональный этап Чемпионата по </w:t>
      </w:r>
      <w:proofErr w:type="gramStart"/>
      <w:r>
        <w:rPr>
          <w:rFonts w:ascii="Times New Roman" w:eastAsia="Times New Roman" w:hAnsi="Times New Roman" w:cs="Times New Roman"/>
          <w:sz w:val="36"/>
          <w:szCs w:val="36"/>
        </w:rPr>
        <w:t>профессиональному</w:t>
      </w:r>
      <w:proofErr w:type="gramEnd"/>
      <w:r>
        <w:rPr>
          <w:rFonts w:ascii="Times New Roman" w:eastAsia="Times New Roman" w:hAnsi="Times New Roman" w:cs="Times New Roman"/>
          <w:sz w:val="36"/>
          <w:szCs w:val="36"/>
        </w:rPr>
        <w:t xml:space="preserve"> мастерству «Профессионалы» в 2025 г</w:t>
      </w:r>
    </w:p>
    <w:p w:rsidR="003379A4" w:rsidRDefault="00A22F25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Алтайский край</w:t>
      </w:r>
    </w:p>
    <w:p w:rsidR="003379A4" w:rsidRDefault="003379A4">
      <w:pPr>
        <w:spacing w:line="36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3379A4">
      <w:pPr>
        <w:spacing w:line="360" w:lineRule="auto"/>
        <w:rPr>
          <w:rFonts w:ascii="Times New Roman" w:eastAsia="Times New Roman" w:hAnsi="Times New Roman" w:cs="Times New Roman"/>
        </w:rPr>
      </w:pPr>
    </w:p>
    <w:p w:rsidR="003379A4" w:rsidRDefault="00A22F2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</w:p>
    <w:p w:rsidR="003379A4" w:rsidRPr="00A22F25" w:rsidRDefault="00A22F25" w:rsidP="00A22F25">
      <w:pPr>
        <w:widowControl w:val="0"/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3379A4" w:rsidRDefault="00A22F25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Конкурсное задание включает в себя следующие разделы:</w:t>
      </w:r>
    </w:p>
    <w:sdt>
      <w:sdtPr>
        <w:id w:val="-1134565017"/>
        <w:docPartObj>
          <w:docPartGallery w:val="Table of Contents"/>
          <w:docPartUnique/>
        </w:docPartObj>
      </w:sdtPr>
      <w:sdtContent>
        <w:p w:rsidR="003379A4" w:rsidRDefault="00A22F25">
          <w:pPr>
            <w:tabs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2,2,"</w:instrText>
          </w:r>
          <w:r>
            <w:fldChar w:fldCharType="separate"/>
          </w:r>
          <w:hyperlink w:anchor="_heading=h.30j0zll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ОСНОВНЫЕ ТРЕБОВАНИЯ КОМПЕТЕНЦИИ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</w:t>
            </w:r>
          </w:hyperlink>
        </w:p>
        <w:p w:rsidR="003379A4" w:rsidRDefault="00A22F25">
          <w:pPr>
            <w:tabs>
              <w:tab w:val="left" w:pos="142"/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heading=h.1fob9t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 ОБЩИЕ СВЕДЕНИЯ О ТРЕБОВАНИЯХ КОМПЕТЕНЦИИ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</w:t>
            </w:r>
          </w:hyperlink>
        </w:p>
        <w:p w:rsidR="003379A4" w:rsidRDefault="00A22F25">
          <w:pPr>
            <w:tabs>
              <w:tab w:val="left" w:pos="142"/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heading=h.2et92p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 ПЕРЕЧЕНЬ ПРОФЕССИОНАЛЬНЫХ ЗАДАЧ СПЕЦИАЛИСТА ПО КОМПЕТЕНЦИИ «ГРАФИЧЕСКИЙ ДИЗАЙН»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</w:t>
            </w:r>
          </w:hyperlink>
        </w:p>
        <w:p w:rsidR="003379A4" w:rsidRDefault="00A22F25">
          <w:pPr>
            <w:tabs>
              <w:tab w:val="left" w:pos="142"/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heading=h.tyjcwt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 ТРЕБОВАНИЯ К СХЕМЕ ОЦЕНКИ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9</w:t>
            </w:r>
          </w:hyperlink>
        </w:p>
        <w:p w:rsidR="003379A4" w:rsidRDefault="00A22F25">
          <w:pPr>
            <w:tabs>
              <w:tab w:val="left" w:pos="142"/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heading=h.3dy6vkm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1.4. СПЕЦИФИКАЦИЯ ОЦЕНКИ КОМПЕТЕНЦИИ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9</w:t>
            </w:r>
          </w:hyperlink>
        </w:p>
        <w:p w:rsidR="003379A4" w:rsidRDefault="00A22F25">
          <w:pPr>
            <w:tabs>
              <w:tab w:val="left" w:pos="142"/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heading=h.4d34og8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1.5. КОНКУРСНОЕ ЗАДАНИЕ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24</w:t>
            </w:r>
          </w:hyperlink>
        </w:p>
        <w:p w:rsidR="003379A4" w:rsidRDefault="00A22F25">
          <w:pPr>
            <w:tabs>
              <w:tab w:val="left" w:pos="142"/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heading=h.2s8eyo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1.5.1. Разработка/выбор конкурсного задания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25</w:t>
            </w:r>
          </w:hyperlink>
        </w:p>
        <w:p w:rsidR="003379A4" w:rsidRDefault="00A22F25">
          <w:pPr>
            <w:tabs>
              <w:tab w:val="left" w:pos="142"/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heading=h.17dp8vu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1.5.2. Структура модулей конкурсного задания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25</w:t>
            </w:r>
          </w:hyperlink>
        </w:p>
        <w:p w:rsidR="003379A4" w:rsidRDefault="00A22F25">
          <w:pPr>
            <w:tabs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r:id="rId10" w:anchor="heading=h.3rdcrjn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СПЕЦИАЛЬНЫЕ ПРАВИЛА КОМПЕТЕНЦИИ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41</w:t>
            </w:r>
          </w:hyperlink>
        </w:p>
        <w:p w:rsidR="003379A4" w:rsidRDefault="00A22F25">
          <w:pPr>
            <w:tabs>
              <w:tab w:val="left" w:pos="142"/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r:id="rId11" w:anchor="heading=h.26in1rg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 Личный инструмент конкурсанта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43</w:t>
            </w:r>
          </w:hyperlink>
        </w:p>
        <w:p w:rsidR="003379A4" w:rsidRDefault="00A22F25">
          <w:pPr>
            <w:tabs>
              <w:tab w:val="left" w:pos="142"/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r:id="rId12" w:anchor="heading=h.35nkun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hyperlink>
          <w:hyperlink r:id="rId13" w:anchor="heading=h.35nkun2"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hyperlink>
          <w:hyperlink r:id="rId14" w:anchor="heading=h.35nkun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Материалы, оборудование и инструменты, запрещенные на площадке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43</w:t>
            </w:r>
          </w:hyperlink>
        </w:p>
        <w:p w:rsidR="003379A4" w:rsidRDefault="00A22F25">
          <w:pPr>
            <w:tabs>
              <w:tab w:val="right" w:pos="9921"/>
            </w:tabs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r:id="rId15" w:anchor="heading=h.1ksv4uv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ПРИЛОЖЕНИЯ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44</w:t>
            </w:r>
          </w:hyperlink>
        </w:p>
        <w:p w:rsidR="003379A4" w:rsidRDefault="00A22F25">
          <w:pPr>
            <w:tabs>
              <w:tab w:val="left" w:pos="142"/>
              <w:tab w:val="right" w:pos="9639"/>
            </w:tabs>
            <w:spacing w:line="360" w:lineRule="auto"/>
            <w:ind w:left="360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fldChar w:fldCharType="end"/>
          </w:r>
        </w:p>
      </w:sdtContent>
    </w:sdt>
    <w:p w:rsidR="003379A4" w:rsidRDefault="003379A4">
      <w:pPr>
        <w:tabs>
          <w:tab w:val="left" w:pos="142"/>
          <w:tab w:val="right" w:pos="9639"/>
        </w:tabs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9A4" w:rsidRDefault="003379A4">
      <w:pPr>
        <w:tabs>
          <w:tab w:val="left" w:pos="142"/>
          <w:tab w:val="right" w:pos="9639"/>
        </w:tabs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379A4">
          <w:pgSz w:w="11909" w:h="16834"/>
          <w:pgMar w:top="1440" w:right="1440" w:bottom="1440" w:left="1440" w:header="720" w:footer="720" w:gutter="0"/>
          <w:pgNumType w:start="1"/>
          <w:cols w:space="720"/>
        </w:sectPr>
      </w:pPr>
    </w:p>
    <w:p w:rsidR="003379A4" w:rsidRDefault="00A22F25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ИСПОЛЬЗУЕМЫЕ СОКРАЩЕНИЯ</w:t>
      </w:r>
    </w:p>
    <w:p w:rsidR="003379A4" w:rsidRDefault="00A22F2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– Федеральный государственный образовательный стандарт</w:t>
      </w:r>
    </w:p>
    <w:p w:rsidR="003379A4" w:rsidRDefault="00A22F2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 – Профессиональный стандарт</w:t>
      </w:r>
    </w:p>
    <w:p w:rsidR="003379A4" w:rsidRDefault="00A22F2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Конкурсное задание</w:t>
      </w:r>
    </w:p>
    <w:p w:rsidR="003379A4" w:rsidRDefault="00A22F2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ИЛ – Инфраструктурный лист</w:t>
      </w:r>
    </w:p>
    <w:p w:rsidR="003379A4" w:rsidRDefault="00A22F2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критерии оценки</w:t>
      </w:r>
    </w:p>
    <w:p w:rsidR="003379A4" w:rsidRDefault="00A22F2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ТЗ – техническое задание</w:t>
      </w:r>
    </w:p>
    <w:p w:rsidR="003379A4" w:rsidRDefault="00A22F2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ТК – требования компетенции</w:t>
      </w:r>
    </w:p>
    <w:p w:rsidR="003379A4" w:rsidRDefault="003379A4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9A4" w:rsidRDefault="00A22F25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:rsidR="003379A4" w:rsidRDefault="00A22F25">
      <w:pPr>
        <w:keepNext/>
        <w:spacing w:line="36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1. ОСНОВНЫЕ ТРЕБОВАНИЯ КОМПЕТЕНЦИИ</w:t>
      </w:r>
    </w:p>
    <w:p w:rsidR="003379A4" w:rsidRDefault="00A22F25" w:rsidP="00A22F25">
      <w:pPr>
        <w:keepNext/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t>1.1. ОБЩИЕ СВЕДЕНИЯ О ТРЕБОВАНИЯХ КОМПЕТЕНЦИИ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компетенции (ТК) «Графический дизайн»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3379A4" w:rsidRPr="00A22F25" w:rsidRDefault="00A22F25" w:rsidP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3379A4" w:rsidRDefault="00A22F25">
      <w:pPr>
        <w:keepNext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eading=h.2et92p0" w:colFirst="0" w:colLast="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>1.2. ПЕРЕЧЕНЬ ПРОФЕССИОНАЛЬНЫХ ЗАДАЧ СПЕЦИАЛИСТА ПО КОМПЕТЕНЦИИ «ГРАФИЧЕСКИЙ ДИЗАЙН»</w:t>
      </w:r>
    </w:p>
    <w:p w:rsidR="003379A4" w:rsidRDefault="00A22F25">
      <w:pPr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№1</w:t>
      </w:r>
    </w:p>
    <w:p w:rsidR="003379A4" w:rsidRDefault="00A22F2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профессиональных задач специалиста</w:t>
      </w:r>
    </w:p>
    <w:tbl>
      <w:tblPr>
        <w:tblStyle w:val="a5"/>
        <w:tblW w:w="991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465"/>
        <w:gridCol w:w="1600"/>
      </w:tblGrid>
      <w:tr w:rsidR="003379A4">
        <w:trPr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/п</w:t>
            </w:r>
          </w:p>
        </w:tc>
        <w:tc>
          <w:tcPr>
            <w:tcW w:w="7465" w:type="dxa"/>
            <w:shd w:val="clear" w:color="auto" w:fill="92D050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600" w:type="dxa"/>
            <w:shd w:val="clear" w:color="auto" w:fill="92D050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Важность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 %</w:t>
            </w:r>
          </w:p>
        </w:tc>
      </w:tr>
      <w:tr w:rsidR="003379A4">
        <w:trPr>
          <w:jc w:val="center"/>
        </w:trPr>
        <w:tc>
          <w:tcPr>
            <w:tcW w:w="846" w:type="dxa"/>
            <w:vMerge w:val="restart"/>
            <w:shd w:val="clear" w:color="auto" w:fill="BFBFBF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планирование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379A4">
        <w:trPr>
          <w:jc w:val="center"/>
        </w:trPr>
        <w:tc>
          <w:tcPr>
            <w:tcW w:w="846" w:type="dxa"/>
            <w:vMerge/>
            <w:shd w:val="clear" w:color="auto" w:fill="BFBFBF"/>
          </w:tcPr>
          <w:p w:rsidR="003379A4" w:rsidRDefault="003379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Правила охраны труда, безопасные методы работы;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Временные рамки и ограничения в отрасли;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Профессиональную терминологию в области дизайна;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Характер и цели технических условий выполнения проектов и заказов; 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Перечень программного обеспечения для выполнения проектов и заказов;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Методы планирования выполнения работ;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Законодательство Российской Федерации в области интеллектуальной собственности;</w:t>
            </w:r>
          </w:p>
          <w:p w:rsidR="003379A4" w:rsidRDefault="00A22F25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Гражданское и трудовое законодательство Российской Федерации.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9A4">
        <w:trPr>
          <w:jc w:val="center"/>
        </w:trPr>
        <w:tc>
          <w:tcPr>
            <w:tcW w:w="846" w:type="dxa"/>
            <w:vMerge/>
            <w:shd w:val="clear" w:color="auto" w:fill="BFBFBF"/>
          </w:tcPr>
          <w:p w:rsidR="003379A4" w:rsidRDefault="003379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Читать и понимать техническое задание проекта и заказа;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Выдерживать временные рамки при работе над проектом;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Самостоятельно планировать и организовывать деятельность при работе над проектом;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Адаптироваться к изменяющимся условиям при работе над проектом;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Планировать и совершенствовать процесс работы для минимизации временных затрат и ресурсов;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Находить решение проблем.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Методы изучения технического задания и брифа проекта;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Способы анализировать, группировать и распределять исходные данные под конкретные задачи;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Основные приемы и методы выполнения художественно-графических работ;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Художественное конструирование и техническое моделирование;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Основы рекламных технологий;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Нормы этики делового общения;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Методы проведения комплексных дизайнерских исследований;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Технологии сбора и анализа информации для дизайнерских исследований;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Методы проведения сравнительного анализа аналогов проектируемых объектов и систем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Критерии оценки предпочтений целевой аудитории, на которую ориентированы проектируемые объекты и системы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Основы маркетинга;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Основы психологии.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Работать с проектным заданием на создание объектов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Анализировать информацию, необходимую для работы над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дизайн-проектом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объектов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Обосновывать правильность принимаемых дизайнерских решений;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Выстраивать взаимоотношения с заказчиком с соблюдением делового этикета;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Производить сравнительный анализ аналогов проектируемых объектов и систем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Анализировать потребности и предпочтения целевой аудитории проектируемых объектов и систем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Разрабатывать проектные задания на создание объектов и систем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Определять порядок выполнения отдельных видов работ по созданию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дизайн-проектов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объектов и систем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Эскизировать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графические пользовательские интерфейсы;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Получать из открытых источников релевантную профессиональную информацию и анализировать ее;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нейросети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отдельных этапов проекта.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Креативность и дизайн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Тенденции в графическом дизайне;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Методы организации творческого процесса дизайнера;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Цветоделение,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цветокоррекция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художественное ретуширование изображений в соответствии с характеристиками воспроизводящего оборудования;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Академический рисунок, техники графики, компьютерная графика;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Теория композиции;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Цветоведение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колористика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Типографика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фотографика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анимации;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Правила перспективы, композиции, светотени и изображения объема;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Методы представления статистической информации;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Технологии визуализации данных.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Выявлять и использовать существующие и прогнозировать будущие тенденции в сфере дизайна объектов и систем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Использовать средства дизайна для разработки эскизов и оригиналов элементов объектов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Находить дизайнерские решения задач по проектированию объектов визуальной информации, идентификации и коммуникации с учетом пожеланий заказчика и предпочтений целевой аудитории;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Подбирать и использовать информацию по теме дизайнерского исследования;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Подбирать графические метафоры, максимально точно соответствующие назначению разрабатываемого элемента управления;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Работать в границах заданного стиля;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Соблюдать существующие принципы корпоративного стиля и руководства по стилю;</w:t>
            </w:r>
          </w:p>
          <w:p w:rsidR="003379A4" w:rsidRDefault="00A22F25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Трансформировать идеи в креативное и приятное оформление.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аспекты разработки дизайн продукта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Основы технологии производства в области полиграфии, упаковки, цифрового пространства;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Компьютерное программное обеспечение, используемое в дизайне объектов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Материаловедение для полиграфии и упаковочного производства;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Общие принципы анимации;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Правила типографского набора текста и верстки;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Технические требования к интерфейсной графике;</w:t>
            </w:r>
          </w:p>
          <w:p w:rsidR="003379A4" w:rsidRDefault="00A22F25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Цветовые модели,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плашечные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цвета и цветовые профили ICC под разные носители;</w:t>
            </w:r>
          </w:p>
          <w:p w:rsidR="003379A4" w:rsidRDefault="00A22F25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Системы измерения.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Разрабатывать дизайн-макет на основе технического задания;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Использовать компьютерные программы, необходимые для создания и корректирования объектов визуальной информации, идентификации и коммуникации;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Использовать все требуемые для создания проекта элементы;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Учитывать при проектировании объектов визуальной информации, идентификации и коммуникации свойства используемых материалов и технологии реализации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дизайн-проектов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Оптимизировать и разрабатывать интерфейсную графику под различные разрешения экрана;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Создавать и подготавливать графические документы в программах подготовки растровых и векторных изображений;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Рисовать анимационные последовательности и делать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раскадровку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Оформлять текст;</w:t>
            </w:r>
          </w:p>
          <w:p w:rsidR="003379A4" w:rsidRDefault="00A22F25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Вносить корректировку цветов в файл;</w:t>
            </w:r>
          </w:p>
          <w:p w:rsidR="003379A4" w:rsidRDefault="00A22F25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развертку упаковочной продукции.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аспекты печати и публикации дизайн продукта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A22F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Современные методы печати и публикации продуктов графического дизайна;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Стандарты, регламентирующие требования к эргономике взаимодействия человек - система;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Соответствующие размеры, форматы файлов, разрешение и сжатие;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Метки печати и метки под обрез;</w:t>
            </w:r>
          </w:p>
          <w:p w:rsidR="003379A4" w:rsidRDefault="00A22F25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Дополнительное оформление: тиснения, позолоты, лаки.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9A4">
        <w:trPr>
          <w:jc w:val="center"/>
        </w:trPr>
        <w:tc>
          <w:tcPr>
            <w:tcW w:w="846" w:type="dxa"/>
            <w:shd w:val="clear" w:color="auto" w:fill="BFBFBF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5" w:type="dxa"/>
            <w:shd w:val="clear" w:color="auto" w:fill="auto"/>
            <w:vAlign w:val="center"/>
          </w:tcPr>
          <w:p w:rsidR="003379A4" w:rsidRDefault="00A22F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Осуществлять комплектацию и контроль готовности необходимых составляющих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дизайн-макета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для формирования дизайн-продукта;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Проводить презентации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дизайн-проектов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Создавать макеты прототипов для презентации;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Макетировать в соответствии со стандартами презентации;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Выполнять настройку технических параметров печати (публикации)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дизайн-макета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Оценивать соответствие готового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дизайн-продукта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требованиям качества печати (публикации);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Выполнять коррекцию и соответствующие настройки в зависимости от конкретного процесса печати;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Осуществлять сопровождение печати (публикации);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Сохранять и генерировать файлы в соответствующем формате;</w:t>
            </w:r>
          </w:p>
          <w:p w:rsidR="003379A4" w:rsidRDefault="00A22F2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Выполнять конвертацию различных видов информации, форматов файлов в соответствии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техническим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задание;</w:t>
            </w:r>
          </w:p>
          <w:p w:rsidR="003379A4" w:rsidRDefault="00A22F25">
            <w:pPr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Организовывать и поддерживать структуру папок и файлов для итогового вывода продукта, архивирования и публикации.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379A4" w:rsidRDefault="0033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79A4" w:rsidRDefault="003379A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3379A4" w:rsidRDefault="00A22F25">
      <w:pPr>
        <w:keepNext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heading=h.tyjcwt" w:colFirst="0" w:colLast="0"/>
      <w:bookmarkEnd w:id="5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1.3. ТРЕБОВАНИЯ К СХЕМЕ ОЦЕНКИ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3379A4" w:rsidRDefault="00A22F25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№2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Матрица пересчета требований компетенции в критерии оценки</w:t>
      </w:r>
    </w:p>
    <w:tbl>
      <w:tblPr>
        <w:tblStyle w:val="a6"/>
        <w:tblW w:w="966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960"/>
        <w:gridCol w:w="820"/>
        <w:gridCol w:w="820"/>
        <w:gridCol w:w="820"/>
        <w:gridCol w:w="820"/>
        <w:gridCol w:w="820"/>
        <w:gridCol w:w="820"/>
        <w:gridCol w:w="820"/>
        <w:gridCol w:w="1960"/>
      </w:tblGrid>
      <w:tr w:rsidR="003379A4">
        <w:trPr>
          <w:trHeight w:val="1200"/>
          <w:jc w:val="center"/>
        </w:trPr>
        <w:tc>
          <w:tcPr>
            <w:tcW w:w="7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Критерий/Модуль</w:t>
            </w:r>
          </w:p>
        </w:tc>
        <w:tc>
          <w:tcPr>
            <w:tcW w:w="1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баллов за раздел ТРЕБОВАНИЙ КОМПЕТЕНЦИИ</w:t>
            </w:r>
          </w:p>
        </w:tc>
      </w:tr>
      <w:tr w:rsidR="003379A4">
        <w:trPr>
          <w:trHeight w:val="402"/>
          <w:jc w:val="center"/>
        </w:trPr>
        <w:tc>
          <w:tcPr>
            <w:tcW w:w="1960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Разделы ТРЕБОВАНИЙ КОМПЕТЕНЦИИ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379A4" w:rsidRDefault="003379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00B050"/>
            <w:vAlign w:val="center"/>
          </w:tcPr>
          <w:p w:rsidR="003379A4" w:rsidRDefault="003379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</w:p>
        </w:tc>
      </w:tr>
      <w:tr w:rsidR="003379A4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379A4" w:rsidRDefault="003379A4">
            <w:pPr>
              <w:widowControl w:val="0"/>
              <w:rPr>
                <w:rFonts w:ascii="Times New Roman" w:eastAsia="Times New Roman" w:hAnsi="Times New Roman" w:cs="Times New Roman"/>
                <w:b/>
                <w:color w:val="FFFFFF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</w:tr>
      <w:tr w:rsidR="003379A4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379A4" w:rsidRDefault="003379A4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</w:p>
        </w:tc>
      </w:tr>
      <w:tr w:rsidR="003379A4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379A4" w:rsidRDefault="003379A4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</w:t>
            </w:r>
          </w:p>
        </w:tc>
      </w:tr>
      <w:tr w:rsidR="003379A4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379A4" w:rsidRDefault="003379A4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</w:t>
            </w:r>
          </w:p>
        </w:tc>
      </w:tr>
      <w:tr w:rsidR="003379A4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379A4" w:rsidRDefault="003379A4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</w:tr>
      <w:tr w:rsidR="003379A4">
        <w:trPr>
          <w:trHeight w:val="1002"/>
          <w:jc w:val="center"/>
        </w:trPr>
        <w:tc>
          <w:tcPr>
            <w:tcW w:w="278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00B050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 баллов за критерий/модуль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379A4" w:rsidRDefault="00A22F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</w:tbl>
    <w:p w:rsidR="003379A4" w:rsidRDefault="003379A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9A4" w:rsidRDefault="00A22F25">
      <w:pPr>
        <w:keepNext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heading=h.3dy6vkm" w:colFirst="0" w:colLast="0"/>
      <w:bookmarkEnd w:id="6"/>
      <w:r>
        <w:rPr>
          <w:rFonts w:ascii="Times New Roman" w:eastAsia="Times New Roman" w:hAnsi="Times New Roman" w:cs="Times New Roman"/>
          <w:b/>
          <w:sz w:val="28"/>
          <w:szCs w:val="28"/>
        </w:rPr>
        <w:t>1.4. СПЕЦИФИКАЦИЯ ОЦЕНКИ КОМПЕТЕНЦИИ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3379A4" w:rsidRDefault="00A22F25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№3</w:t>
      </w:r>
    </w:p>
    <w:p w:rsidR="003379A4" w:rsidRDefault="00A22F2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a7"/>
        <w:tblW w:w="99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2"/>
        <w:gridCol w:w="2593"/>
        <w:gridCol w:w="6916"/>
      </w:tblGrid>
      <w:tr w:rsidR="003379A4">
        <w:tc>
          <w:tcPr>
            <w:tcW w:w="2995" w:type="dxa"/>
            <w:gridSpan w:val="2"/>
            <w:shd w:val="clear" w:color="auto" w:fill="92D050"/>
            <w:vAlign w:val="center"/>
          </w:tcPr>
          <w:p w:rsidR="003379A4" w:rsidRDefault="00A22F2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bookmarkStart w:id="7" w:name="_heading=h.1t3h5sf" w:colFirst="0" w:colLast="0"/>
            <w:bookmarkEnd w:id="7"/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6916" w:type="dxa"/>
            <w:shd w:val="clear" w:color="auto" w:fill="92D050"/>
            <w:vAlign w:val="center"/>
          </w:tcPr>
          <w:p w:rsidR="003379A4" w:rsidRDefault="00A22F25" w:rsidP="00A22F2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3379A4">
        <w:tc>
          <w:tcPr>
            <w:tcW w:w="402" w:type="dxa"/>
            <w:shd w:val="clear" w:color="auto" w:fill="00B050"/>
          </w:tcPr>
          <w:p w:rsidR="003379A4" w:rsidRDefault="00A22F25">
            <w:pPr>
              <w:spacing w:line="276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2593" w:type="dxa"/>
            <w:shd w:val="clear" w:color="auto" w:fill="92D050"/>
          </w:tcPr>
          <w:p w:rsidR="003379A4" w:rsidRDefault="00A22F2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b/>
                <w:sz w:val="24"/>
                <w:szCs w:val="24"/>
              </w:rPr>
              <w:t>айдентики</w:t>
            </w:r>
            <w:proofErr w:type="spellEnd"/>
            <w:r>
              <w:rPr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b/>
                <w:sz w:val="24"/>
                <w:szCs w:val="24"/>
              </w:rPr>
              <w:t>брендирование</w:t>
            </w:r>
            <w:proofErr w:type="spellEnd"/>
          </w:p>
        </w:tc>
        <w:tc>
          <w:tcPr>
            <w:tcW w:w="6916" w:type="dxa"/>
            <w:shd w:val="clear" w:color="auto" w:fill="auto"/>
          </w:tcPr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 Понимание целевой аудитории: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 удовлетворяет интересы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Вызывает интерес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Недостаточно подходит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подходит целевой аудитории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 Креативность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оригинален, яркая креативность и инновации,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креативен и оригинален, вызывает интерес заказчика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 креативен,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А3. Визуальное воздействие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Сильное визуальное воздействие,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Эффектное визуальное воздействие,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Достаточное визуальное воздействие,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 Композиция в макете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Сильный эстетичный макет,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композиция,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Слабая композиция,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Плохая композиция,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А5. </w:t>
            </w:r>
            <w:proofErr w:type="spellStart"/>
            <w:r>
              <w:rPr>
                <w:sz w:val="24"/>
                <w:szCs w:val="24"/>
              </w:rPr>
              <w:t>Типографика</w:t>
            </w:r>
            <w:proofErr w:type="spellEnd"/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Отличный подбор шрифта и форматирования, читаемость,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Эффектный подбор шрифта и форматирования, читаемость, заказчик доволен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 шрифт и форматирование,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тексту не применено соответствующее форматирование, заказчик будет не доволен 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. Качество работы с цветом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Очень эффектная цветовая гармония и баланс, соблюдение </w:t>
            </w:r>
            <w:proofErr w:type="spellStart"/>
            <w:r>
              <w:rPr>
                <w:sz w:val="24"/>
                <w:szCs w:val="24"/>
              </w:rPr>
              <w:t>тредндов</w:t>
            </w:r>
            <w:proofErr w:type="spellEnd"/>
            <w:r>
              <w:rPr>
                <w:sz w:val="24"/>
                <w:szCs w:val="24"/>
              </w:rPr>
              <w:t>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цветовая гармония и баланс,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Минимум цветовой гармонии и баланса,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 не подходят,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 xml:space="preserve">. Качество обработки растрового изображения (ретушь, </w:t>
            </w:r>
            <w:proofErr w:type="spellStart"/>
            <w:r>
              <w:rPr>
                <w:sz w:val="24"/>
                <w:szCs w:val="24"/>
              </w:rPr>
              <w:t>цветокоррекция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обтравка</w:t>
            </w:r>
            <w:proofErr w:type="spellEnd"/>
            <w:r>
              <w:rPr>
                <w:sz w:val="24"/>
                <w:szCs w:val="24"/>
              </w:rPr>
              <w:t>, стилизация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креативна и уместная обработка, превосходит ожидания,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креативная и интересная,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Минимальная обработка,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А8. Качество работы с векторными изображениями (иллюстрация, </w:t>
            </w:r>
            <w:proofErr w:type="spellStart"/>
            <w:r>
              <w:rPr>
                <w:sz w:val="24"/>
                <w:szCs w:val="24"/>
              </w:rPr>
              <w:t>отрисовка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эффективное качество векторных объектов,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качество векторных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векторных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Низкое качество,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9</w:t>
            </w:r>
            <w:proofErr w:type="gramEnd"/>
            <w:r>
              <w:rPr>
                <w:sz w:val="24"/>
                <w:szCs w:val="24"/>
              </w:rPr>
              <w:t xml:space="preserve">. Качество оформления других элементов проекта </w:t>
            </w:r>
            <w:r>
              <w:rPr>
                <w:sz w:val="24"/>
                <w:szCs w:val="24"/>
              </w:rPr>
              <w:lastRenderedPageBreak/>
              <w:t xml:space="preserve">(диаграммы, графики, таблицы, карты, </w:t>
            </w:r>
            <w:proofErr w:type="spellStart"/>
            <w:r>
              <w:rPr>
                <w:sz w:val="24"/>
                <w:szCs w:val="24"/>
              </w:rPr>
              <w:t>инфографика</w:t>
            </w:r>
            <w:proofErr w:type="spellEnd"/>
            <w:r>
              <w:rPr>
                <w:sz w:val="24"/>
                <w:szCs w:val="24"/>
              </w:rPr>
              <w:t xml:space="preserve">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эффективное оформление объектов,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 оформление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оформления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Неприемлемое выполнение,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А10. Технические требования к созданию макета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обязательных элементов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всего текста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отдельных элементов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растра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Цветовой режим связанного растра в макете по ТЗ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А11. Подготовка макетов к печати и публикации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выпуска за обрез в файле макета PDF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Линии сгиба, высечки и т.д. в файле макета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Лак, клей и т.д. в файле макета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sz w:val="24"/>
                <w:szCs w:val="24"/>
              </w:rPr>
              <w:t>треппинга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оверпринта</w:t>
            </w:r>
            <w:proofErr w:type="spellEnd"/>
            <w:r>
              <w:rPr>
                <w:sz w:val="24"/>
                <w:szCs w:val="24"/>
              </w:rPr>
              <w:t xml:space="preserve"> в файле иллюстрации соответствует указаниям в задании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Плашечные</w:t>
            </w:r>
            <w:proofErr w:type="spellEnd"/>
            <w:r>
              <w:rPr>
                <w:sz w:val="24"/>
                <w:szCs w:val="24"/>
              </w:rPr>
              <w:t xml:space="preserve"> и CMYK-цвета в файле макета в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Метки обрезки и совмещения в файле макета PDF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А12. Презентация и макетирование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Визуальное качество презентации проекта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эффектная презентация, нет вопросов,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требуются пояснения,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возникают вопросы,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не применима,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сборки и установки макета ручное или визуализация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качественно, модель сохраняет свою форму,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аккуратно, модель ровная, имеются незначительные дефекты,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выполнена, модель не сохраняет свою форму, имеются значительные дефекты,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не выполнена,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печатного экземпляра или визуализации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Печать или визуализация в заданных параметрах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 13. Сохранение проекта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структура папок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форматов сохранения и конвертации файлов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стандартов печатного и интерактивного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профиля ICC макета в PDF</w:t>
            </w:r>
          </w:p>
        </w:tc>
      </w:tr>
      <w:tr w:rsidR="003379A4">
        <w:tc>
          <w:tcPr>
            <w:tcW w:w="402" w:type="dxa"/>
            <w:shd w:val="clear" w:color="auto" w:fill="00B050"/>
          </w:tcPr>
          <w:p w:rsidR="003379A4" w:rsidRDefault="00A22F25">
            <w:pPr>
              <w:spacing w:line="276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Б</w:t>
            </w:r>
          </w:p>
        </w:tc>
        <w:tc>
          <w:tcPr>
            <w:tcW w:w="2593" w:type="dxa"/>
            <w:shd w:val="clear" w:color="auto" w:fill="92D050"/>
          </w:tcPr>
          <w:p w:rsidR="003379A4" w:rsidRDefault="00A22F2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Дизайн многостраничных изданий и интерактивных продуктов</w:t>
            </w:r>
          </w:p>
        </w:tc>
        <w:tc>
          <w:tcPr>
            <w:tcW w:w="6916" w:type="dxa"/>
            <w:shd w:val="clear" w:color="auto" w:fill="auto"/>
          </w:tcPr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 Понимание целевой аудитории: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 удовлетворяет интересы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Вызывает интерес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Недостаточно подходит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подходит целевой аудитории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 Креативность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оригинален, яркая креативность и инновации,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креативен и оригинален, вызывает интерес заказчика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 креативен,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Б3. Визуальное воздействие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Сильное визуальное воздействие,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Эффектное визуальное воздействие,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Достаточное визуальное воздействие,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 Композиция в макете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Сильный эстетичный макет,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композиция,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Слабая композиция,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Плохая композиция,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Б5. </w:t>
            </w:r>
            <w:proofErr w:type="spellStart"/>
            <w:r>
              <w:rPr>
                <w:sz w:val="24"/>
                <w:szCs w:val="24"/>
              </w:rPr>
              <w:t>Типографика</w:t>
            </w:r>
            <w:proofErr w:type="spellEnd"/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Отличный подбор шрифта и форматирования, читаемость,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Эффектный подбор шрифта и форматирования, читаемость, заказчик доволен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 шрифт и форматирование,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тексту не применено соответствующее форматирование, заказчик будет не доволен 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. Качество работы с цветом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эффектная цветовая гармония и баланс, соблюдение трендов,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цветовая гармония и баланс,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Минимум цветовой гармонии и баланса,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 не подходят,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 xml:space="preserve">. Качество обработки растрового изображения (ретушь, </w:t>
            </w:r>
            <w:proofErr w:type="spellStart"/>
            <w:r>
              <w:rPr>
                <w:sz w:val="24"/>
                <w:szCs w:val="24"/>
              </w:rPr>
              <w:lastRenderedPageBreak/>
              <w:t>цветокоррекция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обтравка</w:t>
            </w:r>
            <w:proofErr w:type="spellEnd"/>
            <w:r>
              <w:rPr>
                <w:sz w:val="24"/>
                <w:szCs w:val="24"/>
              </w:rPr>
              <w:t>, стилизация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креативна и уместная обработка, превосходит ожидания,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креативная и интересная,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Минимальная обработка,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Б8. Качество работы с векторными изображениями (иллюстрация, </w:t>
            </w:r>
            <w:proofErr w:type="spellStart"/>
            <w:r>
              <w:rPr>
                <w:sz w:val="24"/>
                <w:szCs w:val="24"/>
              </w:rPr>
              <w:t>отрисовка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эффективное качество векторных объектов,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качество векторных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векторных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Низкое качество,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proofErr w:type="gramStart"/>
            <w:r>
              <w:rPr>
                <w:sz w:val="24"/>
                <w:szCs w:val="24"/>
              </w:rPr>
              <w:t>9</w:t>
            </w:r>
            <w:proofErr w:type="gramEnd"/>
            <w:r>
              <w:rPr>
                <w:sz w:val="24"/>
                <w:szCs w:val="24"/>
              </w:rPr>
              <w:t xml:space="preserve">. Качество оформления других элементов проекта (диаграммы, графики, таблицы, карты, </w:t>
            </w:r>
            <w:proofErr w:type="spellStart"/>
            <w:r>
              <w:rPr>
                <w:sz w:val="24"/>
                <w:szCs w:val="24"/>
              </w:rPr>
              <w:t>инфографика</w:t>
            </w:r>
            <w:proofErr w:type="spellEnd"/>
            <w:r>
              <w:rPr>
                <w:sz w:val="24"/>
                <w:szCs w:val="24"/>
              </w:rPr>
              <w:t xml:space="preserve">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эффективное оформление объектов,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 оформление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оформления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Неприемлемое выполнение,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Б10. Соблюдение фирменного </w:t>
            </w:r>
            <w:proofErr w:type="gramStart"/>
            <w:r>
              <w:rPr>
                <w:sz w:val="24"/>
                <w:szCs w:val="24"/>
              </w:rPr>
              <w:t>стиля/тренда/условий заказчика/ серийности</w:t>
            </w:r>
            <w:proofErr w:type="gramEnd"/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соблюдение условий,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Частичное соблюдение условий,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Минимальное соблюдение условий,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Неприемлемое выполнение,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Б11. Технические требования к созданию макета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обязательных элементов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всего текста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отдельных элементов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растра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Цветовой режим связанного растра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стилевой таблицей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шаблонами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Б12. Подготовка макетов к печати и публикации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выпуска за обрез в файле макета PDF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Линии сгиба, высечки и т.д. в файле макета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Лак, клей и т.д. в файле макета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sz w:val="24"/>
                <w:szCs w:val="24"/>
              </w:rPr>
              <w:t>треппинга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оверпринта</w:t>
            </w:r>
            <w:proofErr w:type="spellEnd"/>
            <w:r>
              <w:rPr>
                <w:sz w:val="24"/>
                <w:szCs w:val="24"/>
              </w:rPr>
              <w:t xml:space="preserve"> в файле иллюстрации соответствует указаниям в задании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Плашечные</w:t>
            </w:r>
            <w:proofErr w:type="spellEnd"/>
            <w:r>
              <w:rPr>
                <w:sz w:val="24"/>
                <w:szCs w:val="24"/>
              </w:rPr>
              <w:t xml:space="preserve"> и CMYK-цвета в файле макета в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 RGB для публикации в Интернет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Метки обрезки и совмещения в файле макета PDF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Б13. Презентация и макетирование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Визуальное качество презентации проекта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эффектная презентация, нет вопросов,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требуются пояснения,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возникают вопросы,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не применима,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сборки и установки макета ручное или визуализация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качественно, модель сохраняет свою форму,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аккуратно, модель ровная, имеются незначительные дефекты,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выполнена, модель не сохраняет свою форму, имеются значительные дефекты,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не выполнена,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печатного экземпляра или визуализации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Печать или визуализация в заданных параметрах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Б14. Сохранение проекта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структура папок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форматов сохранения и конвертации файлов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стандартов печатного и интерактивного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профиля ICC макета в PDF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Б15. Работают интерактивных элементов согласно ТЗ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элемента 1 согласно </w:t>
            </w:r>
            <w:proofErr w:type="spellStart"/>
            <w:r>
              <w:rPr>
                <w:sz w:val="24"/>
                <w:szCs w:val="24"/>
              </w:rPr>
              <w:t>таймингу</w:t>
            </w:r>
            <w:proofErr w:type="spellEnd"/>
            <w:r>
              <w:rPr>
                <w:sz w:val="24"/>
                <w:szCs w:val="24"/>
              </w:rPr>
              <w:t xml:space="preserve"> и дополнительным условиям 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Работа элемента 2 согласно </w:t>
            </w:r>
            <w:proofErr w:type="spellStart"/>
            <w:r>
              <w:rPr>
                <w:sz w:val="24"/>
                <w:szCs w:val="24"/>
              </w:rPr>
              <w:t>таймингу</w:t>
            </w:r>
            <w:proofErr w:type="spellEnd"/>
            <w:r>
              <w:rPr>
                <w:sz w:val="24"/>
                <w:szCs w:val="24"/>
              </w:rPr>
              <w:t xml:space="preserve"> и дополнительным условиям </w:t>
            </w:r>
          </w:p>
        </w:tc>
      </w:tr>
      <w:tr w:rsidR="003379A4">
        <w:tc>
          <w:tcPr>
            <w:tcW w:w="402" w:type="dxa"/>
            <w:shd w:val="clear" w:color="auto" w:fill="00B050"/>
          </w:tcPr>
          <w:p w:rsidR="003379A4" w:rsidRDefault="00A22F25">
            <w:pPr>
              <w:spacing w:line="276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В</w:t>
            </w:r>
          </w:p>
        </w:tc>
        <w:tc>
          <w:tcPr>
            <w:tcW w:w="2593" w:type="dxa"/>
            <w:shd w:val="clear" w:color="auto" w:fill="92D050"/>
          </w:tcPr>
          <w:p w:rsidR="003379A4" w:rsidRDefault="00A22F2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Дизайн полиграфической рекламной продукции</w:t>
            </w:r>
          </w:p>
        </w:tc>
        <w:tc>
          <w:tcPr>
            <w:tcW w:w="6916" w:type="dxa"/>
            <w:shd w:val="clear" w:color="auto" w:fill="auto"/>
          </w:tcPr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 Понимание целевой аудитории: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 удовлетворяет интересы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Вызывает интерес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Недостаточно подходит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подходит целевой аудитории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 Креативность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оригинален, яркая креативность и инновации,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Продукт креативен и оригинален, вызывает интерес </w:t>
            </w:r>
            <w:r>
              <w:rPr>
                <w:sz w:val="24"/>
                <w:szCs w:val="24"/>
              </w:rPr>
              <w:lastRenderedPageBreak/>
              <w:t>заказчика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 креативен,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В3. Визуальное воздействие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Сильное визуальное воздействие,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Эффектное визуальное воздействие,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Достаточное визуальное воздействие,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 Композиция в макете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Сильный эстетичный макет,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композиция,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Слабая композиция,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Плохая композиция,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В5. </w:t>
            </w:r>
            <w:proofErr w:type="spellStart"/>
            <w:r>
              <w:rPr>
                <w:sz w:val="24"/>
                <w:szCs w:val="24"/>
              </w:rPr>
              <w:t>Типографика</w:t>
            </w:r>
            <w:proofErr w:type="spellEnd"/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Отличный подбор шрифта и форматирования, читаемость,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Эффектный подбор шрифта и форматирования, читаемость, заказчик доволен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 шрифт и форматирование,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тексту не применено соответствующее форматирование, заказчик будет не доволен 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. Качество работы с цветом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эффектная цветовая гармония и баланс, соблюдение трендов,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цветовая гармония и баланс,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Минимум цветовой гармонии и баланса,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 не подходят,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 xml:space="preserve">. Качество обработки растрового изображения (ретушь, </w:t>
            </w:r>
            <w:proofErr w:type="spellStart"/>
            <w:r>
              <w:rPr>
                <w:sz w:val="24"/>
                <w:szCs w:val="24"/>
              </w:rPr>
              <w:t>цветокоррекция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обтравка</w:t>
            </w:r>
            <w:proofErr w:type="spellEnd"/>
            <w:r>
              <w:rPr>
                <w:sz w:val="24"/>
                <w:szCs w:val="24"/>
              </w:rPr>
              <w:t>, стилизация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креативна и уместная обработка, превосходит ожидания,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креативная и интересная,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Минимальная обработка,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В8. Качество работы с векторными изображениями (иллюстрация, </w:t>
            </w:r>
            <w:proofErr w:type="spellStart"/>
            <w:r>
              <w:rPr>
                <w:sz w:val="24"/>
                <w:szCs w:val="24"/>
              </w:rPr>
              <w:t>отрисовка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эффективное качество векторных объектов,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качество векторных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векторных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Низкое качество,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>9</w:t>
            </w:r>
            <w:proofErr w:type="gramEnd"/>
            <w:r>
              <w:rPr>
                <w:sz w:val="24"/>
                <w:szCs w:val="24"/>
              </w:rPr>
              <w:t xml:space="preserve">. Качество оформления других элементов проекта (диаграммы, графики, таблицы, карты, </w:t>
            </w:r>
            <w:proofErr w:type="spellStart"/>
            <w:r>
              <w:rPr>
                <w:sz w:val="24"/>
                <w:szCs w:val="24"/>
              </w:rPr>
              <w:t>инфографика</w:t>
            </w:r>
            <w:proofErr w:type="spellEnd"/>
            <w:r>
              <w:rPr>
                <w:sz w:val="24"/>
                <w:szCs w:val="24"/>
              </w:rPr>
              <w:t xml:space="preserve">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эффективное оформление объектов,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 оформление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оформления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Неприемлемое выполнение,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В10. Технические требования к созданию макета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обязательных элементов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всего текста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отдельных элементов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растра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Цветовой режим связанного растра в макете по ТЗ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В11. Подготовка макетов к печати и публикации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выпуска за обрез в файле макета PDF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Линии сгиба, высечки и т.д. в файле макета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Лак, клей и т.д. в файле макета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sz w:val="24"/>
                <w:szCs w:val="24"/>
              </w:rPr>
              <w:t>треппинга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оверпринта</w:t>
            </w:r>
            <w:proofErr w:type="spellEnd"/>
            <w:r>
              <w:rPr>
                <w:sz w:val="24"/>
                <w:szCs w:val="24"/>
              </w:rPr>
              <w:t xml:space="preserve"> в файле иллюстрации соответствует указаниям в задании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Плашечные</w:t>
            </w:r>
            <w:proofErr w:type="spellEnd"/>
            <w:r>
              <w:rPr>
                <w:sz w:val="24"/>
                <w:szCs w:val="24"/>
              </w:rPr>
              <w:t xml:space="preserve"> и CMYK-цвета в файле макета в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Метки обрезки и совмещения в файле макета PDF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В12. Презентация и макетирование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Визуальное качество презентации проекта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эффектная презентация, нет вопросов,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требуются пояснения,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возникают вопросы,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не применима,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сборки и установки макета ручное или визуализация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качественно, модель сохраняет свою форму,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аккуратно, модель ровная, имеются незначительные дефекты,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выполнена, модель не сохраняет свою форму, имеются значительные дефекты,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не выполнена,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Наличие печатного экземпляра или визуализации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Печать или визуализация в заданных параметрах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13. Сохранение проекта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структура папок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форматов сохранения и конвертации файлов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стандартов печатного и интерактивного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профиля ICC макета в PDF</w:t>
            </w:r>
          </w:p>
        </w:tc>
      </w:tr>
      <w:tr w:rsidR="003379A4">
        <w:tc>
          <w:tcPr>
            <w:tcW w:w="402" w:type="dxa"/>
            <w:shd w:val="clear" w:color="auto" w:fill="00B050"/>
          </w:tcPr>
          <w:p w:rsidR="003379A4" w:rsidRDefault="00A22F25">
            <w:pPr>
              <w:spacing w:line="276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Г</w:t>
            </w:r>
          </w:p>
        </w:tc>
        <w:tc>
          <w:tcPr>
            <w:tcW w:w="2593" w:type="dxa"/>
            <w:shd w:val="clear" w:color="auto" w:fill="92D050"/>
          </w:tcPr>
          <w:p w:rsidR="003379A4" w:rsidRDefault="00A22F2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Дизайн упаковочной продукции</w:t>
            </w:r>
          </w:p>
        </w:tc>
        <w:tc>
          <w:tcPr>
            <w:tcW w:w="6916" w:type="dxa"/>
            <w:shd w:val="clear" w:color="auto" w:fill="auto"/>
          </w:tcPr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 Понимание целевой аудитории: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 удовлетворяет интересы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Вызывает интерес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Недостаточно подходит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подходит целевой аудитории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 Креативность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оригинален, яркая креативность и инновации,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креативен и оригинален, вызывает интерес заказчика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 креативен,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Г3. Визуальное воздействие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Сильное визуальное воздействие,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Эффектное визуальное воздействие,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Достаточное визуальное воздействие,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 Композиция в макете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Сильный эстетичный макет,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композиция,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Слабая композиция,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Плохая композиция,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Г5. </w:t>
            </w:r>
            <w:proofErr w:type="spellStart"/>
            <w:r>
              <w:rPr>
                <w:sz w:val="24"/>
                <w:szCs w:val="24"/>
              </w:rPr>
              <w:t>Типографика</w:t>
            </w:r>
            <w:proofErr w:type="spellEnd"/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Отличный подбор шрифта и форматирования, читаемость,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Эффектный подбор шрифта и форматирования, читаемость, заказчик доволен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 шрифт и форматирование,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тексту не применено соответствующее форматирование, заказчик будет не доволен 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. Качество работы с цветом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эффектная цветовая гармония и баланс, соблюдение трендов,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цветовая гармония и баланс,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Минимум цветовой гармонии и баланса,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Цвета не подходят,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 xml:space="preserve">. Качество обработки растрового изображения (ретушь, </w:t>
            </w:r>
            <w:proofErr w:type="spellStart"/>
            <w:r>
              <w:rPr>
                <w:sz w:val="24"/>
                <w:szCs w:val="24"/>
              </w:rPr>
              <w:t>цветокоррекция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обтравка</w:t>
            </w:r>
            <w:proofErr w:type="spellEnd"/>
            <w:r>
              <w:rPr>
                <w:sz w:val="24"/>
                <w:szCs w:val="24"/>
              </w:rPr>
              <w:t>, стилизация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креативна и уместная обработка, превосходит ожидания,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креативная и интересная,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Минимальная обработка,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Г8. Качество работы с векторными изображениями (иллюстрация, </w:t>
            </w:r>
            <w:proofErr w:type="spellStart"/>
            <w:r>
              <w:rPr>
                <w:sz w:val="24"/>
                <w:szCs w:val="24"/>
              </w:rPr>
              <w:t>отрисовка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эффективное качество векторных объектов,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качество векторных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векторных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Низкое качество,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9</w:t>
            </w:r>
            <w:proofErr w:type="gramEnd"/>
            <w:r>
              <w:rPr>
                <w:sz w:val="24"/>
                <w:szCs w:val="24"/>
              </w:rPr>
              <w:t xml:space="preserve">. Качество оформления других элементов проекта (диаграммы, графики, таблицы, карты, </w:t>
            </w:r>
            <w:proofErr w:type="spellStart"/>
            <w:r>
              <w:rPr>
                <w:sz w:val="24"/>
                <w:szCs w:val="24"/>
              </w:rPr>
              <w:t>инфографика</w:t>
            </w:r>
            <w:proofErr w:type="spellEnd"/>
            <w:r>
              <w:rPr>
                <w:sz w:val="24"/>
                <w:szCs w:val="24"/>
              </w:rPr>
              <w:t xml:space="preserve">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эффективное оформление объектов,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 оформление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оформления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Неприемлемое выполнение,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Г10. Соответствие фирменному стилю компании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соответствие фирменному стилю компании,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Частичное соответствие фирменному стилю,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Минимальное соответствие фирменному стилю,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несоответствие фирменному стилю компании,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Г11. Серийность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элементы дизайна отражают серийность продукции,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Некоторые элементы дизайна поддерживают серийность продукции,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Минимальное количество элементов поддерживают серийность продукции,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отсутствие элементов дизайна, отражающих серийность продукции,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Г12. Технические требования к созданию макета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Использование обязательных элементов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всего текста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отдельных элементов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растра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Цветовой режим связанного растра в макете по ТЗ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Г13. Подготовка макетов к печати и публикации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выпуска за обрез в файле макета PDF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Линии сгиба, высечки и т.д. в файле макета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Лак, клей и т.д. в файле макета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sz w:val="24"/>
                <w:szCs w:val="24"/>
              </w:rPr>
              <w:t>треппинга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оверпринта</w:t>
            </w:r>
            <w:proofErr w:type="spellEnd"/>
            <w:r>
              <w:rPr>
                <w:sz w:val="24"/>
                <w:szCs w:val="24"/>
              </w:rPr>
              <w:t xml:space="preserve"> в файле иллюстрации соответствует указаниям в задании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Плашечные</w:t>
            </w:r>
            <w:proofErr w:type="spellEnd"/>
            <w:r>
              <w:rPr>
                <w:sz w:val="24"/>
                <w:szCs w:val="24"/>
              </w:rPr>
              <w:t xml:space="preserve"> и CMYK-цвета в файле макета в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Метки обрезки и совмещения в файле макета PDF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Г14. Презентация и макетирование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Визуальное качество презентации проекта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эффектная презентация, нет вопросов,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требуются пояснения,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возникают вопросы,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не применима,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сборки и установки макета ручное или визуализация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качественно, модель сохраняет свою форму,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аккуратно, модель ровная, имеются незначительные дефекты,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выполнена, модель не сохраняет свою форму, имеются значительные дефекты,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не выполнена,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печатного экземпляра или визуализации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Печать или визуализация в заданных параметрах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Г15. Сохранение проекта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структура папок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форматов сохранения и конвертации файлов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стандартов печатного и интерактивного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профиля ICC макета в PDF</w:t>
            </w:r>
          </w:p>
        </w:tc>
      </w:tr>
      <w:tr w:rsidR="003379A4">
        <w:tc>
          <w:tcPr>
            <w:tcW w:w="402" w:type="dxa"/>
            <w:shd w:val="clear" w:color="auto" w:fill="00B050"/>
          </w:tcPr>
          <w:p w:rsidR="003379A4" w:rsidRDefault="00A22F25">
            <w:pPr>
              <w:spacing w:line="276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Д</w:t>
            </w:r>
          </w:p>
        </w:tc>
        <w:tc>
          <w:tcPr>
            <w:tcW w:w="2593" w:type="dxa"/>
            <w:shd w:val="clear" w:color="auto" w:fill="92D050"/>
          </w:tcPr>
          <w:p w:rsidR="003379A4" w:rsidRDefault="00A22F2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Дизайн цифровых продуктов</w:t>
            </w:r>
          </w:p>
        </w:tc>
        <w:tc>
          <w:tcPr>
            <w:tcW w:w="6916" w:type="dxa"/>
            <w:shd w:val="clear" w:color="auto" w:fill="auto"/>
          </w:tcPr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 Понимание целевой аудитории: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 удовлетворяет интересы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Вызывает интерес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Недостаточно подходит целевой аудитории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подходит целевой аудитории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 Креативность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оригинален, яркая креативность и инновации,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креативен и оригинален, вызывает интерес заказчика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 креативен,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Д3. Визуальное воздействие проекта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Сильное визуальное воздействие,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Эффектное визуальное воздействие,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Достаточное визуальное воздействие,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 Композиция в макете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Сильный эстетичный макет,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композиция,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Слабая композиция,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Плохая композиция,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Д5. </w:t>
            </w:r>
            <w:proofErr w:type="spellStart"/>
            <w:r>
              <w:rPr>
                <w:sz w:val="24"/>
                <w:szCs w:val="24"/>
              </w:rPr>
              <w:t>Типографика</w:t>
            </w:r>
            <w:proofErr w:type="spellEnd"/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Отличный подбор шрифта и форматирования, читаемость,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Эффектный подбор шрифта и форматирования, читаемость, заказчик доволен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 шрифт и форматирование,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тексту не применено соответствующее форматирование, заказчик будет не доволен 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. Качество работы с цветом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эффектная цветовая гармония и баланс, соблюдение трендов,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Эффектная цветовая гармония и баланс,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Минимум цветовой гармонии и баланса,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 не подходят,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 xml:space="preserve">. Качество обработки растрового изображения (ретушь, </w:t>
            </w:r>
            <w:proofErr w:type="spellStart"/>
            <w:r>
              <w:rPr>
                <w:sz w:val="24"/>
                <w:szCs w:val="24"/>
              </w:rPr>
              <w:t>цветокоррекция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обтравка</w:t>
            </w:r>
            <w:proofErr w:type="spellEnd"/>
            <w:r>
              <w:rPr>
                <w:sz w:val="24"/>
                <w:szCs w:val="24"/>
              </w:rPr>
              <w:t>, стилизация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креативна и уместная обработка, превосходит ожидания,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креативная и интересная,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Минимальная обработка,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Д8. Качество работы с векторными изображениями (иллюстрация, </w:t>
            </w:r>
            <w:proofErr w:type="spellStart"/>
            <w:r>
              <w:rPr>
                <w:sz w:val="24"/>
                <w:szCs w:val="24"/>
              </w:rPr>
              <w:t>отрисовка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Очень эффективное качество векторных объектов, </w:t>
            </w:r>
            <w:r>
              <w:rPr>
                <w:sz w:val="24"/>
                <w:szCs w:val="24"/>
              </w:rPr>
              <w:lastRenderedPageBreak/>
              <w:t>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качество векторных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векторных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Низкое качество,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9</w:t>
            </w:r>
            <w:proofErr w:type="gramEnd"/>
            <w:r>
              <w:rPr>
                <w:sz w:val="24"/>
                <w:szCs w:val="24"/>
              </w:rPr>
              <w:t xml:space="preserve">. Качество оформления других элементов проекта (диаграммы, графики, таблицы, карты, </w:t>
            </w:r>
            <w:proofErr w:type="spellStart"/>
            <w:r>
              <w:rPr>
                <w:sz w:val="24"/>
                <w:szCs w:val="24"/>
              </w:rPr>
              <w:t>инфографика</w:t>
            </w:r>
            <w:proofErr w:type="spellEnd"/>
            <w:r>
              <w:rPr>
                <w:sz w:val="24"/>
                <w:szCs w:val="24"/>
              </w:rPr>
              <w:t xml:space="preserve"> и т.п.)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эффективное оформление объектов, заказчик в восторге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 оформление объектов, заказчик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Посредственное</w:t>
            </w:r>
            <w:proofErr w:type="gramEnd"/>
            <w:r>
              <w:rPr>
                <w:sz w:val="24"/>
                <w:szCs w:val="24"/>
              </w:rPr>
              <w:t xml:space="preserve"> качество оформления объектов,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Неприемлемое выполнение,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Д10. Технические требования к созданию макета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обязательных элементов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всего текста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отдельных элементов макета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растра в макете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Цветовой режим связанного растра в макете по ТЗ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Д11. Презентация и макетирование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Визуальное качество презентации проекта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Очень эффектная презентация, нет вопросов,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требуются пояснения,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возникают вопросы,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не применима,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сборки и установки макета ручное или визуализация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качественно, модель сохраняет свою форму, заказчик в восторге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 аккуратно, модель ровная, имеются незначительные дефекты, заказчик доволен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выполнена, модель не сохраняет свою форму, имеются значительные дефекты, у заказчика есть претензии</w:t>
            </w:r>
          </w:p>
          <w:p w:rsidR="003379A4" w:rsidRDefault="00A22F25" w:rsidP="00A22F25">
            <w:pPr>
              <w:numPr>
                <w:ilvl w:val="1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 не выполнена, заказчик будет не доволен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визуализации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Визуализация в заданных параметрах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 12. Сохранение проекта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Правильная структура папок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форматов сохранения и конвертации файлов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стандартов </w:t>
            </w:r>
            <w:proofErr w:type="gramStart"/>
            <w:r>
              <w:rPr>
                <w:sz w:val="24"/>
                <w:szCs w:val="24"/>
              </w:rPr>
              <w:t>интерактивного</w:t>
            </w:r>
            <w:proofErr w:type="gramEnd"/>
            <w:r>
              <w:rPr>
                <w:sz w:val="24"/>
                <w:szCs w:val="24"/>
              </w:rPr>
              <w:t xml:space="preserve"> PDF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профиля цифрового продукта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 13. Оценка цифровых носителей 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интерактивных элементов цифрового носителя (интерактивные формы, гиперссылки, закладки, списки, кнопки и т.п.)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мультимедиа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эффектов перехода страницы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галереи и слайд-шоу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Всплывающая панель/меню и окна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анимации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работа дополнительных элементов по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компонентов/библиотек согласно ТЗ</w:t>
            </w:r>
          </w:p>
          <w:p w:rsidR="003379A4" w:rsidRDefault="00A22F25" w:rsidP="00A22F25">
            <w:pPr>
              <w:numPr>
                <w:ilvl w:val="0"/>
                <w:numId w:val="2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</w:t>
            </w:r>
            <w:proofErr w:type="spellStart"/>
            <w:r>
              <w:rPr>
                <w:sz w:val="24"/>
                <w:szCs w:val="24"/>
              </w:rPr>
              <w:t>тайминга</w:t>
            </w:r>
            <w:proofErr w:type="spellEnd"/>
            <w:r>
              <w:rPr>
                <w:sz w:val="24"/>
                <w:szCs w:val="24"/>
              </w:rPr>
              <w:t xml:space="preserve"> согласно ТЗ</w:t>
            </w:r>
          </w:p>
          <w:p w:rsidR="003379A4" w:rsidRDefault="003379A4" w:rsidP="00A22F2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379A4">
        <w:trPr>
          <w:trHeight w:val="70"/>
        </w:trPr>
        <w:tc>
          <w:tcPr>
            <w:tcW w:w="402" w:type="dxa"/>
            <w:shd w:val="clear" w:color="auto" w:fill="00B050"/>
          </w:tcPr>
          <w:p w:rsidR="003379A4" w:rsidRDefault="00A22F25">
            <w:pPr>
              <w:spacing w:line="276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Е</w:t>
            </w:r>
          </w:p>
        </w:tc>
        <w:tc>
          <w:tcPr>
            <w:tcW w:w="2593" w:type="dxa"/>
            <w:shd w:val="clear" w:color="auto" w:fill="92D050"/>
          </w:tcPr>
          <w:p w:rsidR="003379A4" w:rsidRDefault="00A22F2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персональными трансформациями</w:t>
            </w:r>
          </w:p>
        </w:tc>
        <w:tc>
          <w:tcPr>
            <w:tcW w:w="6916" w:type="dxa"/>
            <w:shd w:val="clear" w:color="auto" w:fill="auto"/>
          </w:tcPr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 Креативность проекта</w:t>
            </w:r>
          </w:p>
          <w:p w:rsidR="003379A4" w:rsidRDefault="00A22F25" w:rsidP="00A22F25">
            <w:pPr>
              <w:numPr>
                <w:ilvl w:val="0"/>
                <w:numId w:val="2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оригинален, яркая креативность и инновации, заказчик в восторге</w:t>
            </w:r>
          </w:p>
          <w:p w:rsidR="003379A4" w:rsidRDefault="00A22F25" w:rsidP="00A22F25">
            <w:pPr>
              <w:numPr>
                <w:ilvl w:val="0"/>
                <w:numId w:val="2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 креативен и оригинален, вызывает интерес заказчика</w:t>
            </w:r>
          </w:p>
          <w:p w:rsidR="003379A4" w:rsidRDefault="00A22F25" w:rsidP="00A22F25">
            <w:pPr>
              <w:numPr>
                <w:ilvl w:val="0"/>
                <w:numId w:val="2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 креативен,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 Соответствие запросам целевой аудитории</w:t>
            </w:r>
          </w:p>
          <w:p w:rsidR="003379A4" w:rsidRDefault="00A22F25" w:rsidP="00A22F25">
            <w:pPr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 удовлетворяет интересы целевой аудитории</w:t>
            </w:r>
          </w:p>
          <w:p w:rsidR="003379A4" w:rsidRDefault="00A22F25" w:rsidP="00A22F25">
            <w:pPr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Вызывает интерес целевой аудитории</w:t>
            </w:r>
          </w:p>
          <w:p w:rsidR="003379A4" w:rsidRDefault="00A22F25" w:rsidP="00A22F25">
            <w:pPr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Недостаточно подходит целевой аудитории</w:t>
            </w:r>
          </w:p>
          <w:p w:rsidR="003379A4" w:rsidRDefault="00A22F25" w:rsidP="00A22F25">
            <w:pPr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подходит целевой аудитории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Е3. Соответствие целям и задачам брифа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 удовлетворяет цели брифа или решает поставленные задачи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Удовлетворяем целям брифа и частично решает</w:t>
            </w:r>
            <w:proofErr w:type="gramEnd"/>
            <w:r>
              <w:rPr>
                <w:sz w:val="24"/>
                <w:szCs w:val="24"/>
              </w:rPr>
              <w:t xml:space="preserve"> поставленные задачи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Недостаточно соответствует целям брифа и частично решает поставленные задачи</w:t>
            </w:r>
          </w:p>
          <w:p w:rsidR="003379A4" w:rsidRDefault="00A22F25" w:rsidP="00A22F25">
            <w:pPr>
              <w:spacing w:line="276" w:lineRule="auto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соответствует целям брифа и не решает поставленные задачи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. Соблюдение тренда/стиля/условий заказчика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соблюдение, заказчик в восторге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Частичное соблюдение, заказчик доволен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Минимальное соблюдение,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Неприемлемое выполнение,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Е5. Качество презентации проекта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Очень эффектная презентация, нет вопросов, заказчик в </w:t>
            </w:r>
            <w:r>
              <w:rPr>
                <w:sz w:val="24"/>
                <w:szCs w:val="24"/>
              </w:rPr>
              <w:lastRenderedPageBreak/>
              <w:t>восторге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требуются пояснения, заказчик доволен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Качественная презентация, возникают вопросы,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не применима,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  <w:r>
              <w:rPr>
                <w:sz w:val="24"/>
                <w:szCs w:val="24"/>
              </w:rPr>
              <w:t>. Профессиональная грамотность при составлении производственных документов</w:t>
            </w:r>
          </w:p>
          <w:p w:rsidR="003379A4" w:rsidRDefault="00A22F25" w:rsidP="00A22F25">
            <w:pPr>
              <w:numPr>
                <w:ilvl w:val="0"/>
                <w:numId w:val="21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уровень владения профессиональной терминологией и навыками составлениями логичного структурирования ТЗ или исследования</w:t>
            </w:r>
          </w:p>
          <w:p w:rsidR="003379A4" w:rsidRDefault="00A22F25" w:rsidP="00A22F25">
            <w:pPr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 владения профессиональной терминологией и навыками составлениями логичного структурирования ТЗ или исследования</w:t>
            </w:r>
          </w:p>
          <w:p w:rsidR="003379A4" w:rsidRDefault="00A22F25" w:rsidP="00A22F25">
            <w:pPr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Удовлетворительный уровень владения профессиональной терминологией и навыками составлениями логичного структурирования ТЗ или исследования</w:t>
            </w:r>
          </w:p>
          <w:p w:rsidR="003379A4" w:rsidRDefault="00A22F25" w:rsidP="00A22F25">
            <w:pPr>
              <w:numPr>
                <w:ilvl w:val="0"/>
                <w:numId w:val="2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Неудовлетворительный уровень владения профессиональной терминологией и навыками составлениями логичного структурирования ТЗ или исследования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proofErr w:type="gramStart"/>
            <w:r>
              <w:rPr>
                <w:sz w:val="24"/>
                <w:szCs w:val="24"/>
              </w:rPr>
              <w:t>7</w:t>
            </w:r>
            <w:proofErr w:type="gramEnd"/>
            <w:r>
              <w:rPr>
                <w:sz w:val="24"/>
                <w:szCs w:val="24"/>
              </w:rPr>
              <w:t>. Соблюдение всех требований заказчика</w:t>
            </w:r>
          </w:p>
          <w:p w:rsidR="003379A4" w:rsidRDefault="00A22F25" w:rsidP="00A22F25">
            <w:pPr>
              <w:numPr>
                <w:ilvl w:val="0"/>
                <w:numId w:val="2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Выполнены все пожелания заказчика, заказчик в восторге</w:t>
            </w:r>
          </w:p>
          <w:p w:rsidR="003379A4" w:rsidRDefault="00A22F25" w:rsidP="00A22F25">
            <w:pPr>
              <w:numPr>
                <w:ilvl w:val="0"/>
                <w:numId w:val="2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менее 50% пожеланий заказчика, вызывает интерес заказчика</w:t>
            </w:r>
          </w:p>
          <w:p w:rsidR="003379A4" w:rsidRDefault="00A22F25" w:rsidP="00A22F25">
            <w:pPr>
              <w:numPr>
                <w:ilvl w:val="0"/>
                <w:numId w:val="2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менее 25% пожеланий заказчика, у заказчика есть претензии</w:t>
            </w:r>
          </w:p>
          <w:p w:rsidR="003379A4" w:rsidRDefault="00A22F25" w:rsidP="00A22F25">
            <w:pPr>
              <w:numPr>
                <w:ilvl w:val="0"/>
                <w:numId w:val="2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игнорирование пожеланий заказчика, заказчик будет не доволен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 8. Полнота проведенного исследования</w:t>
            </w:r>
          </w:p>
          <w:p w:rsidR="003379A4" w:rsidRDefault="00A22F25" w:rsidP="00A22F25">
            <w:pPr>
              <w:numPr>
                <w:ilvl w:val="0"/>
                <w:numId w:val="2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проведено в полном объеме и отражает все аспекты</w:t>
            </w:r>
          </w:p>
          <w:p w:rsidR="003379A4" w:rsidRDefault="00A22F25" w:rsidP="00A22F25">
            <w:pPr>
              <w:numPr>
                <w:ilvl w:val="0"/>
                <w:numId w:val="2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проведено частично и отражает не все аспекты</w:t>
            </w:r>
          </w:p>
          <w:p w:rsidR="003379A4" w:rsidRDefault="00A22F25" w:rsidP="00A22F25">
            <w:pPr>
              <w:numPr>
                <w:ilvl w:val="0"/>
                <w:numId w:val="2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проведено поверхностно и лишь частично затрагивает необходимые аспекты</w:t>
            </w:r>
          </w:p>
          <w:p w:rsidR="003379A4" w:rsidRDefault="00A22F25" w:rsidP="00A22F25">
            <w:pPr>
              <w:numPr>
                <w:ilvl w:val="0"/>
                <w:numId w:val="2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не проведено/или проведено поверхностно, не затрагивает необходимые аспекты 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Е</w:t>
            </w:r>
            <w:proofErr w:type="gramStart"/>
            <w:r>
              <w:rPr>
                <w:sz w:val="24"/>
                <w:szCs w:val="24"/>
              </w:rPr>
              <w:t>9</w:t>
            </w:r>
            <w:proofErr w:type="gramEnd"/>
            <w:r>
              <w:rPr>
                <w:sz w:val="24"/>
                <w:szCs w:val="24"/>
              </w:rPr>
              <w:t>. Использование профессиональной терминологии при составлении или изменении производственных документов (использование ключевых слов в исследование, использование параметрических характеристик при составлении ТЗ и т.д.)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Е10. Производительность и оптимизация менеджмента (сокращение уставленного времени на выполнение задания или </w:t>
            </w:r>
            <w:r>
              <w:rPr>
                <w:sz w:val="24"/>
                <w:szCs w:val="24"/>
              </w:rPr>
              <w:lastRenderedPageBreak/>
              <w:t xml:space="preserve">соблюдение </w:t>
            </w:r>
            <w:proofErr w:type="spellStart"/>
            <w:r>
              <w:rPr>
                <w:sz w:val="24"/>
                <w:szCs w:val="24"/>
              </w:rPr>
              <w:t>тайминга</w:t>
            </w:r>
            <w:proofErr w:type="spellEnd"/>
            <w:r>
              <w:rPr>
                <w:sz w:val="24"/>
                <w:szCs w:val="24"/>
              </w:rPr>
              <w:t xml:space="preserve"> при выполнении задач и представлению готовых результатов)</w:t>
            </w:r>
          </w:p>
          <w:p w:rsidR="003379A4" w:rsidRDefault="00A22F25" w:rsidP="00A22F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Е11. Наличие готового продукта/исследования/проектной карты и т.д.</w:t>
            </w:r>
          </w:p>
        </w:tc>
      </w:tr>
    </w:tbl>
    <w:p w:rsidR="003379A4" w:rsidRDefault="003379A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9A4" w:rsidRPr="00A22F25" w:rsidRDefault="00A22F25" w:rsidP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Субкритерии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аспекты по каждому модулю могут варьироваться в зависимости от специфики разрабатываемых продуктов графического дизайна. Полный и актуальный состав аспектов определяет главный эксперт при разработке актуального задания для текущего чемпионата. Сокращение аспектов по каждому модулю должно быть не более 20%. В схему оценки вносятся все аспекты для проверки выполнения всех заданий модуля, которые базируются только на задании. Не допускается внесение аспектов, которые не отражены в задании модуля. При распределении баллов между субъективными и объективными аспектами модуля следует придерживаться схемы 50/50. Например количество баллов модуля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- 26, значит 13 баллов распределяются между субъективными аспектами и другие 13 между объективными аспектами.</w:t>
      </w:r>
    </w:p>
    <w:p w:rsidR="003379A4" w:rsidRDefault="00A22F25">
      <w:pPr>
        <w:keepNext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eading=h.4d34og8" w:colFirst="0" w:colLast="0"/>
      <w:bookmarkEnd w:id="8"/>
      <w:r>
        <w:rPr>
          <w:rFonts w:ascii="Times New Roman" w:eastAsia="Times New Roman" w:hAnsi="Times New Roman" w:cs="Times New Roman"/>
          <w:b/>
          <w:sz w:val="24"/>
          <w:szCs w:val="24"/>
        </w:rPr>
        <w:t>1.5. КОНКУРСНОЕ ЗАДАНИЕ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8"/>
          <w:szCs w:val="28"/>
        </w:rPr>
        <w:t>: 15 ч.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конкурсных дней: 3 дня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должно включать оценку по каждому из разделов требований компетенции.</w:t>
      </w:r>
    </w:p>
    <w:p w:rsidR="003379A4" w:rsidRPr="00A22F25" w:rsidRDefault="00A22F25" w:rsidP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конкурсанта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3379A4" w:rsidRDefault="00A22F25">
      <w:pPr>
        <w:keepNext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eading=h.2s8eyo1" w:colFirst="0" w:colLast="0"/>
      <w:bookmarkEnd w:id="9"/>
      <w:r>
        <w:rPr>
          <w:rFonts w:ascii="Times New Roman" w:eastAsia="Times New Roman" w:hAnsi="Times New Roman" w:cs="Times New Roman"/>
          <w:b/>
          <w:sz w:val="28"/>
          <w:szCs w:val="28"/>
        </w:rPr>
        <w:t>1.5.1. Разработка/выбор конкурсного задания</w:t>
      </w:r>
    </w:p>
    <w:p w:rsidR="00A22F25" w:rsidRPr="009D605C" w:rsidRDefault="00A22F25" w:rsidP="009D605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состоит из 6 модулей,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часть (инвариант) - 5 модулей, и вариативную часть - 1 модуль. Общее количество баллов конкурсного задания составляет 100.</w:t>
      </w:r>
      <w:bookmarkStart w:id="10" w:name="_heading=h.17dp8vu" w:colFirst="0" w:colLast="0"/>
      <w:bookmarkEnd w:id="10"/>
    </w:p>
    <w:p w:rsidR="003379A4" w:rsidRPr="00A22F25" w:rsidRDefault="00A22F25" w:rsidP="009D605C">
      <w:pPr>
        <w:keepNext/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sectPr w:rsidR="003379A4" w:rsidRPr="00A22F25">
          <w:pgSz w:w="11909" w:h="16834"/>
          <w:pgMar w:top="1133" w:right="850" w:bottom="1133" w:left="1133" w:header="709" w:footer="709" w:gutter="0"/>
          <w:pgNumType w:start="3"/>
          <w:cols w:space="720"/>
        </w:sect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1.5.2. Структура модулей конкурсного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задани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я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heading=h.khhvr3m409xs" w:colFirst="0" w:colLast="0"/>
      <w:bookmarkEnd w:id="11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Модуль А. Разработка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айдентики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брендирование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(Инвариант)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 - 3 часа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НАПОЛНЕНИЕ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 состоит из следующей документации:</w:t>
      </w:r>
    </w:p>
    <w:p w:rsidR="003379A4" w:rsidRDefault="00A22F25">
      <w:pPr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Бриф</w:t>
      </w:r>
    </w:p>
    <w:p w:rsidR="003379A4" w:rsidRDefault="00A22F25">
      <w:pPr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Техническое задание</w:t>
      </w:r>
    </w:p>
    <w:p w:rsidR="003379A4" w:rsidRDefault="00A22F25">
      <w:pPr>
        <w:numPr>
          <w:ilvl w:val="0"/>
          <w:numId w:val="15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Медиафайлы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включающие текстовые и графические материалы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папку на рабочем столе под названием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YY_Модуль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(где YY обозначает ваш номер по жеребьевке).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 папка должна содержать следующие вложенные папки: «Рабочая» (папка с именем «Рабочая» должна содержать все вспомогательные файлы, которые используются для работы) и «Итоговая» (папка с названием «Итоговая» должна содержать все конечные файлы как это требуется в задачах).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Название файлов должно носить имя создаваемого продукта, если иное</w:t>
      </w:r>
    </w:p>
    <w:p w:rsidR="003379A4" w:rsidRDefault="00A22F2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название не указано в задании.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Обратите внимание:</w:t>
      </w:r>
    </w:p>
    <w:p w:rsidR="003379A4" w:rsidRDefault="00A22F25">
      <w:pPr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Предоставленный текст должен оформляться согласно вашему дизайну без потери текстовых знаков.</w:t>
      </w:r>
    </w:p>
    <w:p w:rsidR="003379A4" w:rsidRDefault="00A22F25">
      <w:pPr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Файлы необходимые для работы находятся на рабочем столе в папке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379A4" w:rsidRPr="009D605C" w:rsidRDefault="00A22F25" w:rsidP="00A22F25">
      <w:pPr>
        <w:numPr>
          <w:ilvl w:val="0"/>
          <w:numId w:val="14"/>
        </w:num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забудьте обозначить распечатанные и собранные работы номером своего рабочего места!</w:t>
      </w:r>
    </w:p>
    <w:p w:rsidR="009D605C" w:rsidRPr="009D605C" w:rsidRDefault="009D605C" w:rsidP="009D605C">
      <w:pPr>
        <w:spacing w:after="240" w:line="36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ПРЕДСТАВЛЕНИЕ</w:t>
      </w:r>
    </w:p>
    <w:p w:rsidR="003379A4" w:rsidRDefault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191919"/>
          <w:sz w:val="28"/>
          <w:szCs w:val="28"/>
        </w:rPr>
        <w:t xml:space="preserve">Современная компания, </w:t>
      </w:r>
      <w:r>
        <w:rPr>
          <w:rFonts w:ascii="Times New Roman" w:eastAsia="Times New Roman" w:hAnsi="Times New Roman" w:cs="Times New Roman"/>
          <w:sz w:val="28"/>
          <w:szCs w:val="28"/>
        </w:rPr>
        <w:t>работающая в сфере социальных услуг, просит вас создать новый логотип компании и продемонстрировать применение фирменного стиля на различные носители.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1. Создание логотипа</w:t>
      </w:r>
    </w:p>
    <w:p w:rsidR="003379A4" w:rsidRDefault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Вам необходимо создать логотип с учетом требований заказчика. Логотип должен стать узнаваемым и быть привлекательным для целевой аудитории. Основные параметры логотипа содержатся 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». Вы должны подобрать цвета, шрифты, графические элементы исходя из требований заказчика. Вы можете менять регистр букв согласно вашему дизайну.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элементы: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 / «Задание 1»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Фирменный знак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Логотип полная версия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Поведение и структура логотипа согласно кейсу</w:t>
      </w:r>
    </w:p>
    <w:p w:rsidR="003379A4" w:rsidRDefault="00A22F25">
      <w:pPr>
        <w:numPr>
          <w:ilvl w:val="0"/>
          <w:numId w:val="14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Фирменные цвета в цифровых кодах согласно кейсу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(горизонтальная ориентация)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Цветовой режим: согласно кейсу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 рабочей программы</w:t>
      </w:r>
    </w:p>
    <w:p w:rsidR="003379A4" w:rsidRDefault="00A22F25">
      <w:pPr>
        <w:numPr>
          <w:ilvl w:val="0"/>
          <w:numId w:val="14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Печать рабочего файла на формат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Задание 2. Визуализация на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предложенном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мокапе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379A4" w:rsidRDefault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Вам необходимо сделать визуализацию дизайна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предложенном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мокапе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Технические характеристики для визуализации: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 (согласно предложенному образцу)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Цветовой режим: RGB </w:t>
      </w:r>
    </w:p>
    <w:p w:rsidR="003379A4" w:rsidRDefault="00A22F25">
      <w:pPr>
        <w:numPr>
          <w:ilvl w:val="0"/>
          <w:numId w:val="14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Цветовое пространство: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Adobe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RGB 1998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 рабочей программы </w:t>
      </w:r>
    </w:p>
    <w:p w:rsidR="003379A4" w:rsidRDefault="00A22F25">
      <w:pPr>
        <w:numPr>
          <w:ilvl w:val="0"/>
          <w:numId w:val="14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 вывода для визуализации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Задание 3. Создание дизайна продукта наружной рекламы и его визуализация на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предложенном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мокапе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379A4" w:rsidRDefault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Вам необходимо разработать дизайн продукта наружной рекламы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визуализировать его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предложенном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мокапе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элементы: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Логотип, созданный вами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Стилеобразующие элементы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</w:p>
    <w:p w:rsidR="003379A4" w:rsidRDefault="00A22F25">
      <w:pPr>
        <w:numPr>
          <w:ilvl w:val="0"/>
          <w:numId w:val="14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Инфографика</w:t>
      </w:r>
      <w:proofErr w:type="spellEnd"/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 для продукта: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Формат согласно размеру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мокапа</w:t>
      </w:r>
      <w:proofErr w:type="spellEnd"/>
    </w:p>
    <w:p w:rsidR="003379A4" w:rsidRDefault="00A22F25">
      <w:pPr>
        <w:numPr>
          <w:ilvl w:val="0"/>
          <w:numId w:val="14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Цветовой режим: RGB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 для визуализации: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 (согласно предложенному образцу)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Цветовой режим: RGB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Цветовое пространство: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Adobe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RGB 1998</w:t>
      </w:r>
    </w:p>
    <w:p w:rsidR="003379A4" w:rsidRDefault="00A22F25">
      <w:pPr>
        <w:numPr>
          <w:ilvl w:val="0"/>
          <w:numId w:val="14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Разрешение растра: 270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ppi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/250/300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 рабочей программы для продукта </w:t>
      </w:r>
    </w:p>
    <w:p w:rsidR="003379A4" w:rsidRDefault="00A22F25">
      <w:pPr>
        <w:numPr>
          <w:ilvl w:val="0"/>
          <w:numId w:val="14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Файл вывода для визуализации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4. Создание дизайна продукта фирменного стиля.</w:t>
      </w:r>
    </w:p>
    <w:p w:rsidR="003379A4" w:rsidRDefault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Вам необходимо разработать дизайн продукта фирменного стиля.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элементы: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Логотип, созданный вами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 / «Задание 4»</w:t>
      </w:r>
    </w:p>
    <w:p w:rsidR="003379A4" w:rsidRDefault="00A22F25">
      <w:pPr>
        <w:numPr>
          <w:ilvl w:val="0"/>
          <w:numId w:val="14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Стилеобразующие элементы</w:t>
      </w:r>
    </w:p>
    <w:p w:rsidR="003379A4" w:rsidRDefault="00A22F25">
      <w:pPr>
        <w:numPr>
          <w:ilvl w:val="0"/>
          <w:numId w:val="14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Фотография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 для продукта:</w:t>
      </w:r>
    </w:p>
    <w:p w:rsidR="003379A4" w:rsidRDefault="00A22F25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 согласно кейсу</w:t>
      </w:r>
    </w:p>
    <w:p w:rsidR="003379A4" w:rsidRDefault="00A22F25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Цветовой режим согласно кейсу</w:t>
      </w:r>
    </w:p>
    <w:p w:rsidR="003379A4" w:rsidRDefault="00A22F25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Блид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5 мм</w:t>
      </w:r>
    </w:p>
    <w:p w:rsidR="003379A4" w:rsidRDefault="00A22F25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Оверпринт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необходимости</w:t>
      </w:r>
    </w:p>
    <w:p w:rsidR="003379A4" w:rsidRDefault="00A22F25">
      <w:pPr>
        <w:numPr>
          <w:ilvl w:val="0"/>
          <w:numId w:val="16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Разрешение растра 270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dpi</w:t>
      </w:r>
      <w:proofErr w:type="spellEnd"/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 рабочей программы для продукта </w:t>
      </w:r>
    </w:p>
    <w:p w:rsidR="003379A4" w:rsidRDefault="00A22F25">
      <w:pPr>
        <w:numPr>
          <w:ilvl w:val="0"/>
          <w:numId w:val="16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 PDF для офсетной печати с метками реза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5. Создание дизайна рекламного продукта фирменного стиля.</w:t>
      </w:r>
    </w:p>
    <w:p w:rsidR="003379A4" w:rsidRDefault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Вам необходимо разработать дизайн рекламного продукта фирменного стиля для цифрового пространства.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элементы:</w:t>
      </w:r>
    </w:p>
    <w:p w:rsidR="003379A4" w:rsidRDefault="00A22F25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Логотип, созданный вами</w:t>
      </w:r>
    </w:p>
    <w:p w:rsidR="003379A4" w:rsidRDefault="00A22F25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 / «Задание 5»</w:t>
      </w:r>
    </w:p>
    <w:p w:rsidR="003379A4" w:rsidRDefault="00A22F25">
      <w:pPr>
        <w:numPr>
          <w:ilvl w:val="0"/>
          <w:numId w:val="18"/>
        </w:numPr>
        <w:spacing w:line="36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Стилеобразующие элементы</w:t>
      </w:r>
    </w:p>
    <w:p w:rsidR="003379A4" w:rsidRDefault="00A22F25">
      <w:pPr>
        <w:numPr>
          <w:ilvl w:val="0"/>
          <w:numId w:val="8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элементы согласно кейсу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Технические характеристики для продукта:</w:t>
      </w:r>
    </w:p>
    <w:p w:rsidR="003379A4" w:rsidRDefault="00A22F25">
      <w:pPr>
        <w:numPr>
          <w:ilvl w:val="0"/>
          <w:numId w:val="16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 согласно кейсу</w:t>
      </w:r>
    </w:p>
    <w:p w:rsidR="003379A4" w:rsidRDefault="00A22F25">
      <w:pPr>
        <w:numPr>
          <w:ilvl w:val="0"/>
          <w:numId w:val="16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Цветовой режим: RGB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numPr>
          <w:ilvl w:val="0"/>
          <w:numId w:val="16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Jpeg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продукта. 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6. Создание презентационного щита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Создать презентационный щит для демонстрации фирменных носителей на лист формата А3 (дополнительно можно оформить стилеобразующими элементами или/и авторской графикой, номер рабочей станции должен быть вписан в дизайн).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Файл с презентационном щитом сохранить в корне папки модуля.</w:t>
      </w:r>
      <w:proofErr w:type="gramEnd"/>
    </w:p>
    <w:p w:rsidR="003379A4" w:rsidRDefault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Презентация должна быть распечатана и наклеена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пенокартон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Б. Дизайн многостраничных изданий и интерактивных продуктов (Инвариант)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 – 3 часа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НАПОЛНЕНИЕ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Кейс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 состоит из следующей документации:</w:t>
      </w:r>
    </w:p>
    <w:p w:rsidR="003379A4" w:rsidRDefault="00A22F25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Бриф</w:t>
      </w:r>
    </w:p>
    <w:p w:rsidR="003379A4" w:rsidRDefault="00A22F25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Техническое задание</w:t>
      </w:r>
    </w:p>
    <w:p w:rsidR="003379A4" w:rsidRDefault="00A22F25">
      <w:pPr>
        <w:numPr>
          <w:ilvl w:val="0"/>
          <w:numId w:val="9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Медиафайлы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включающие текстовые и графические материалы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 папку на рабочем столе под названием XX_МОДУЛЬ_Б (где XX обозначает ваш номер по жеребьевке).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Эта папка должна содержать следующие вложенные папки: «Рабочая» (папка с именем «Рабочая» должна содержать все вспомогательные файлы, которые используются для работы) и «Итоговая»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(папка с названием «Итоговая» должна содержать все конечные файлы как это требуется в задачах).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Название файлов должно носить имя создаваемого продукта, если иное название не указано в задании.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Обратите внимание:</w:t>
      </w:r>
    </w:p>
    <w:p w:rsidR="003379A4" w:rsidRDefault="00A22F25">
      <w:pPr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Предоставленный текст должен оформляться согласно вашему дизайну без потери текстовых знаков.</w:t>
      </w:r>
    </w:p>
    <w:p w:rsidR="003379A4" w:rsidRDefault="00A22F25">
      <w:pPr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Файлы необходимые для работы находятся на рабочем столе в папке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379A4" w:rsidRPr="00A22F25" w:rsidRDefault="00A22F25" w:rsidP="00A22F25">
      <w:pPr>
        <w:numPr>
          <w:ilvl w:val="0"/>
          <w:numId w:val="9"/>
        </w:numPr>
        <w:spacing w:after="240" w:line="360" w:lineRule="auto"/>
        <w:ind w:left="1066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забудьте обозначить распечатанные и собранные работы номером своего рабочего места!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Современное издательство получило заказ на разработку серии научно-популярных изданий.</w:t>
      </w:r>
    </w:p>
    <w:p w:rsidR="003379A4" w:rsidRDefault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Вам предстоит показать дизайн одного издания, включая обложку и внутренний блок.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1. Разработка обложки</w:t>
      </w:r>
    </w:p>
    <w:p w:rsidR="003379A4" w:rsidRDefault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Вам необходимо разработать дизайн обложки, с учетом ее декорирования.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элементы:</w:t>
      </w:r>
    </w:p>
    <w:p w:rsidR="003379A4" w:rsidRDefault="00A22F25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Логотип издательства</w:t>
      </w:r>
    </w:p>
    <w:p w:rsidR="003379A4" w:rsidRDefault="00A22F25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3379A4" w:rsidRDefault="00A22F25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Фотография</w:t>
      </w:r>
    </w:p>
    <w:p w:rsidR="003379A4" w:rsidRDefault="00A22F25">
      <w:pPr>
        <w:numPr>
          <w:ilvl w:val="0"/>
          <w:numId w:val="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Возможны стилеобразующие элементы</w:t>
      </w:r>
    </w:p>
    <w:p w:rsidR="003379A4" w:rsidRDefault="00A22F25">
      <w:pPr>
        <w:numPr>
          <w:ilvl w:val="0"/>
          <w:numId w:val="17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элементы декорирования согласно кейсу</w:t>
      </w:r>
    </w:p>
    <w:p w:rsidR="003379A4" w:rsidRDefault="00A22F25">
      <w:pPr>
        <w:spacing w:line="36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параметры продукта:</w:t>
      </w:r>
    </w:p>
    <w:p w:rsidR="003379A4" w:rsidRDefault="00A22F25">
      <w:pPr>
        <w:numPr>
          <w:ilvl w:val="0"/>
          <w:numId w:val="17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Формат: 220х250 мм</w:t>
      </w:r>
    </w:p>
    <w:p w:rsidR="003379A4" w:rsidRDefault="00A22F25">
      <w:pPr>
        <w:numPr>
          <w:ilvl w:val="0"/>
          <w:numId w:val="17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Блиды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 мм</w:t>
      </w:r>
    </w:p>
    <w:p w:rsidR="003379A4" w:rsidRDefault="00A22F25">
      <w:pPr>
        <w:numPr>
          <w:ilvl w:val="0"/>
          <w:numId w:val="17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Цветовой режим CMYK</w:t>
      </w:r>
    </w:p>
    <w:p w:rsidR="003379A4" w:rsidRDefault="00A22F25">
      <w:pPr>
        <w:numPr>
          <w:ilvl w:val="0"/>
          <w:numId w:val="17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Плашечный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цвет для декорирования, основанный на 80%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cyan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79A4" w:rsidRDefault="00A22F25">
      <w:pPr>
        <w:numPr>
          <w:ilvl w:val="0"/>
          <w:numId w:val="17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Оверпринт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необходимости</w:t>
      </w:r>
    </w:p>
    <w:p w:rsidR="003379A4" w:rsidRDefault="00A22F25">
      <w:pPr>
        <w:numPr>
          <w:ilvl w:val="0"/>
          <w:numId w:val="17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Разрешение фотографии 300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ppi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100%-вставке</w:t>
      </w:r>
    </w:p>
    <w:p w:rsidR="003379A4" w:rsidRDefault="00A22F25">
      <w:pPr>
        <w:spacing w:line="36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numPr>
          <w:ilvl w:val="0"/>
          <w:numId w:val="17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 рабочей программы под названием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Дизайн_обложки_XX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(XX – номер вашей рабочей станции)</w:t>
      </w:r>
    </w:p>
    <w:p w:rsidR="003379A4" w:rsidRPr="00A22F25" w:rsidRDefault="00A22F25" w:rsidP="00A22F25">
      <w:pPr>
        <w:numPr>
          <w:ilvl w:val="0"/>
          <w:numId w:val="17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 в формате PDF/х-4 со слоями.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2. Внутренний блок</w:t>
      </w:r>
    </w:p>
    <w:p w:rsidR="003379A4" w:rsidRDefault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Выбрать оптимальный вариант художественно-технического оформления текста и основных композиционных элементов 4-х страниц внутреннего блока. Оформить текстовый материал в соответствии с общими правилами дизайна и набора. 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элементы:</w:t>
      </w:r>
    </w:p>
    <w:p w:rsidR="003379A4" w:rsidRDefault="00A22F25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3379A4" w:rsidRDefault="00A22F25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 фотографий с документальными подрисуночными подписями (согласно ГОСТ)</w:t>
      </w:r>
    </w:p>
    <w:p w:rsidR="003379A4" w:rsidRDefault="00A22F25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мастер-страниц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автоматической нумерацией</w:t>
      </w:r>
    </w:p>
    <w:p w:rsidR="003379A4" w:rsidRDefault="00A22F25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дополнительный текст</w:t>
      </w:r>
    </w:p>
    <w:p w:rsidR="003379A4" w:rsidRDefault="00A22F25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таблицы</w:t>
      </w:r>
    </w:p>
    <w:p w:rsidR="003379A4" w:rsidRDefault="00A22F25">
      <w:pPr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заголовок со спуском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ограничения:</w:t>
      </w:r>
    </w:p>
    <w:p w:rsidR="003379A4" w:rsidRDefault="00A22F25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Стили абзацев на основной и дополнительный текст</w:t>
      </w:r>
    </w:p>
    <w:p w:rsidR="003379A4" w:rsidRDefault="00A22F25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 макета 220х250 мм</w:t>
      </w:r>
    </w:p>
    <w:p w:rsidR="003379A4" w:rsidRDefault="00A22F25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цветовой режим CMYK</w:t>
      </w:r>
    </w:p>
    <w:p w:rsidR="003379A4" w:rsidRDefault="00A22F25">
      <w:pPr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разрешение фотографии 300-310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ppi</w:t>
      </w:r>
      <w:proofErr w:type="spellEnd"/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Выходные файлы:</w:t>
      </w:r>
    </w:p>
    <w:p w:rsidR="003379A4" w:rsidRDefault="00A22F25">
      <w:pPr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Папка с рабочими файлами, упакованная при помощи рабочей программы с название Дизайн Блока XX (XX – номер вашей рабочей станции)</w:t>
      </w:r>
    </w:p>
    <w:p w:rsidR="003379A4" w:rsidRDefault="00A22F25">
      <w:pPr>
        <w:numPr>
          <w:ilvl w:val="0"/>
          <w:numId w:val="17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 в формате PDF/х-1 разворотами без меток.</w:t>
      </w:r>
    </w:p>
    <w:p w:rsidR="003379A4" w:rsidRDefault="00A22F25" w:rsidP="009D605C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Результатом работы является также распечатанный сигнальный экземпляр со спуском полос, обрезанный и сфальцованный. На обороте обложки надо указать номер рабочей станции.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В. Дизайн полиграфической рекламной продукции (Инвариант)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 – 2 часа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НАПОЛНЕНИЕ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состоит из следующей документации: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Бриф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Техническое задание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Медиафайлы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включающие текстовые и графические материалы</w:t>
      </w:r>
    </w:p>
    <w:p w:rsidR="003379A4" w:rsidRDefault="00A22F25">
      <w:pPr>
        <w:spacing w:before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папку на рабочем столе под названием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YY_Модуль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(где YY обозначает ваш номер по жеребьевке).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 папка должна содержать следующие вложенные папки: «Заготовки» (папка с именем «Заготовки» должна содержать все вспомогательные файлы, которые используются для работы) и «Финал» (папка с названием «Финал» должна содержать все конечные файлы как это требуется в задачах).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Название файлов должно носить имя создаваемого продукта, если иное название не указано в задании.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Обратите внимание:</w:t>
      </w:r>
    </w:p>
    <w:p w:rsidR="003379A4" w:rsidRDefault="00A22F25">
      <w:pPr>
        <w:numPr>
          <w:ilvl w:val="0"/>
          <w:numId w:val="1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Предоставленный текст должен оформляться согласно вашему дизайну без потери текстовых знаков.</w:t>
      </w:r>
    </w:p>
    <w:p w:rsidR="003379A4" w:rsidRDefault="00A22F25">
      <w:pPr>
        <w:numPr>
          <w:ilvl w:val="0"/>
          <w:numId w:val="1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Файлы необходимые для работы находятся на рабочем столе в папке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379A4" w:rsidRPr="00A22F25" w:rsidRDefault="00A22F25" w:rsidP="00A22F25">
      <w:pPr>
        <w:numPr>
          <w:ilvl w:val="0"/>
          <w:numId w:val="19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забудьте обозначить распечатанные и собранные работы номером своего рабочего места!</w:t>
      </w:r>
    </w:p>
    <w:p w:rsidR="003379A4" w:rsidRDefault="00A22F25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</w:p>
    <w:p w:rsidR="003379A4" w:rsidRDefault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Рекламная компания, получила заказ на изготовление плакатов социальной направленности. Для данной цели она просит вас разработать продукт полиграфического информационного дизайна, который должен отражать специфическое требование заказчика.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1: Продукт наружной рекламы</w:t>
      </w:r>
    </w:p>
    <w:p w:rsidR="003379A4" w:rsidRDefault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Разработать плакат социальной направленности, главный элемент оформления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 коллаж. 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элементы: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Логотип компании 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Текст 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Фотоколлаж 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Частичное декорирование</w:t>
      </w:r>
    </w:p>
    <w:p w:rsidR="003379A4" w:rsidRDefault="00A22F25">
      <w:pPr>
        <w:numPr>
          <w:ilvl w:val="0"/>
          <w:numId w:val="19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QR код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параметры продукта: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Формат: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(вертикальный)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Блиды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7 мм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Цветовой режим CMYK (4+0+1)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Оверпринт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необходимости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Разрешение 270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ppi</w:t>
      </w:r>
      <w:proofErr w:type="spellEnd"/>
    </w:p>
    <w:p w:rsidR="003379A4" w:rsidRDefault="00A22F25">
      <w:pPr>
        <w:numPr>
          <w:ilvl w:val="0"/>
          <w:numId w:val="19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Профиль под мелованную бумагу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 рабочей программы под названием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Плакат_YY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(YY – номер вашей рабочей станции)</w:t>
      </w:r>
    </w:p>
    <w:p w:rsidR="003379A4" w:rsidRDefault="00A22F25">
      <w:pPr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 в формате PDF/х-1 с метками реза и учетом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блидов</w:t>
      </w:r>
      <w:proofErr w:type="spellEnd"/>
    </w:p>
    <w:p w:rsidR="003379A4" w:rsidRDefault="00A22F25" w:rsidP="009D605C">
      <w:pPr>
        <w:spacing w:after="240" w:line="360" w:lineRule="auto"/>
        <w:ind w:firstLine="709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Распечатка продукта на формат А3 с указанием номера рабочей станции. Накатка распечатанного плаката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пенокартон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Г. Дизайн упаковочной продукции (Инвариант)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 – 3 часа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НАПОЛНЕНИЕ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Кейс_Модуль_Г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состоит из следующей документации: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Бриф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Техническое задание</w:t>
      </w:r>
    </w:p>
    <w:p w:rsidR="003379A4" w:rsidRDefault="00A22F25">
      <w:pPr>
        <w:numPr>
          <w:ilvl w:val="0"/>
          <w:numId w:val="13"/>
        </w:num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Медиафайлы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включающие текстовые и графические материалы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папку на рабочем столе под названием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ЕЕ_Модуль_Г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(где ЕЕ обозначает ваш номер по жеребьевке).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 папка должна содержать следующие вложенные папки: «Рабочая» (папка с именем «Рабочая» должна содержать все вспомогательные файлы, которые используются для работы) и «Итоговая» (папка с названием «Итоговая» должна содержать все конечные файлы как это требуется в задачах).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Название файлов должно носить имя создаваемого продукта, если иное название не указано в задании.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Обратите внимание: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Предоставленный текст должен оформляться согласно вашему дизайну без потери текстовых знаков.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Файлы необходимые для работы находятся на рабочем столе в папке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Модуль_Г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379A4" w:rsidRDefault="00A22F25">
      <w:pPr>
        <w:numPr>
          <w:ilvl w:val="0"/>
          <w:numId w:val="13"/>
        </w:num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забудьте обозначить распечатанные и собранные работы номером своего рабочего места!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</w:p>
    <w:p w:rsidR="003379A4" w:rsidRDefault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Вам предстоит создать для фирмы, производящий продукцию, новый дизайн упаковки с определенным типом дна, которая является в свою очередь тарой для мелкой продукции. В рамках разработки необходимо учитывать фирменную стилистику компании.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1. Мелкая продукция</w:t>
      </w:r>
    </w:p>
    <w:p w:rsidR="003379A4" w:rsidRDefault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запуска нового продукта компания просит вас разработать развертку и нанести дизайн с декорированием для продукции компании.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Обязательные элементы: 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Авторская графика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Логотип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Декорирование</w:t>
      </w:r>
    </w:p>
    <w:p w:rsidR="003379A4" w:rsidRDefault="00A22F25">
      <w:pPr>
        <w:spacing w:before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параметры разработки: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Выпуски под обрез 3 мм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 развертки упаковки: CMYK (4+0+2)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линии вырубки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dieline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линии сгиба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fildline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клея на отдельном слое использовать одноименный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плашечный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цвет, подходящий под дизайн.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элемента декорирования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плашечный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цвет, основанный на библиотеке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плашечных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цветов на отдельном слое под названием (лак).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Треппинг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оверпринт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необходимости</w:t>
      </w:r>
    </w:p>
    <w:p w:rsidR="003379A4" w:rsidRDefault="00A22F25">
      <w:pPr>
        <w:numPr>
          <w:ilvl w:val="0"/>
          <w:numId w:val="13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Размер развертки упаковки в пределах размера товара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 рабочей программы</w:t>
      </w:r>
    </w:p>
    <w:p w:rsidR="003379A4" w:rsidRDefault="00A22F25">
      <w:pPr>
        <w:numPr>
          <w:ilvl w:val="0"/>
          <w:numId w:val="13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 PDF под офсет (офсетная бумага 220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со слоями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2. Крупная продукция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Вам необходимо разработать дизайн основной упаковки, куда будет вкладываться упакованная мелкая продукция, созданная в задании 1.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элементы: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Текст («Кейс_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Модуль_Г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»/ «Задание 2»)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Авторская графика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Фотография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Знаки стандартизации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Логотип компании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Штрих код</w:t>
      </w:r>
    </w:p>
    <w:p w:rsidR="003379A4" w:rsidRDefault="00A22F25">
      <w:pPr>
        <w:spacing w:before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параметры разработки: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Размер согласно расчету вложения в данную упаковку двух мелких предметов продукции.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 развертки упаковки: CMYK (4+0+3)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линии вырубки на отдельном слое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dieline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одноименный 80%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плашечный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цвет, подходящий под дизайн.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линии сгиба на отдельном слое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Foldline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одноименный 100%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плашечный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цвет, противоположный общему дизайну.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Толщина всех линий 0.25 пунктов, сплошная для линии вырубки, пунктир для обозначения сгибов 3 на 3pt</w:t>
      </w:r>
    </w:p>
    <w:p w:rsidR="003379A4" w:rsidRDefault="00A22F25">
      <w:pPr>
        <w:numPr>
          <w:ilvl w:val="0"/>
          <w:numId w:val="1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Клеевая часть должна быть показана сплошной заливкой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Pantone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224С</w:t>
      </w:r>
    </w:p>
    <w:p w:rsidR="003379A4" w:rsidRPr="00A22F25" w:rsidRDefault="00A22F25">
      <w:pPr>
        <w:numPr>
          <w:ilvl w:val="0"/>
          <w:numId w:val="13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22F2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ICC </w:t>
      </w:r>
      <w:r>
        <w:rPr>
          <w:rFonts w:ascii="Times New Roman" w:eastAsia="Times New Roman" w:hAnsi="Times New Roman" w:cs="Times New Roman"/>
          <w:sz w:val="28"/>
          <w:szCs w:val="28"/>
        </w:rPr>
        <w:t>Профиль</w:t>
      </w:r>
      <w:r w:rsidRPr="00A22F25">
        <w:rPr>
          <w:rFonts w:ascii="Times New Roman" w:eastAsia="Times New Roman" w:hAnsi="Times New Roman" w:cs="Times New Roman"/>
          <w:sz w:val="28"/>
          <w:szCs w:val="28"/>
          <w:lang w:val="en-US"/>
        </w:rPr>
        <w:t>: Coated Fogra39 (ISO 12647-2:2004)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 рабочей программы</w:t>
      </w:r>
    </w:p>
    <w:p w:rsidR="003379A4" w:rsidRDefault="00A22F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 PDF под офсет со слоями</w:t>
      </w:r>
    </w:p>
    <w:p w:rsidR="003379A4" w:rsidRDefault="00A22F25" w:rsidP="00A22F25">
      <w:pPr>
        <w:numPr>
          <w:ilvl w:val="0"/>
          <w:numId w:val="13"/>
        </w:numPr>
        <w:spacing w:after="240" w:line="360" w:lineRule="auto"/>
        <w:ind w:left="1066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Распечатанная и собранная полная упаковка вместе с элементами продукции.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Д. Дизайн цифровых продуктов (Инвариант)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 – 3 часа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НАПОЛНЕНИЕ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Кейс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_Д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состоит из следующей документации: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Бриф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Техническое задание</w:t>
      </w:r>
    </w:p>
    <w:p w:rsidR="003379A4" w:rsidRPr="00A22F25" w:rsidRDefault="00A22F25" w:rsidP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Медиафайлы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включающие текстовые и графические материалы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папку на рабочем столе под названием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YY_Модуль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_Д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(где YY обозначает ваш номер по жеребьевке).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 папка должна содержать следующие вложенные папки: «Рабочая» (папка с именем «Рабочая» должна содержать все вспомогательные файлы, которые используются для работы) и «Итоговая» (папка с названием «Итоговая» должна содержать все конечные файлы как это требуется в задачах).</w:t>
      </w:r>
    </w:p>
    <w:p w:rsidR="003379A4" w:rsidRPr="00A22F25" w:rsidRDefault="00A22F25" w:rsidP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Название файлов должно носить имя создаваемого продукта, если иное название не указано в задании.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Обратите внимание: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 Предоставленный текст должен оформляться согласно вашему дизайну без потери текстовых знаков.</w:t>
      </w:r>
    </w:p>
    <w:p w:rsidR="003379A4" w:rsidRPr="00A22F25" w:rsidRDefault="00A22F25" w:rsidP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Файлы необходимые для работы находятся на рабочем столе в папке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_Д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</w:p>
    <w:p w:rsidR="006A7434" w:rsidRPr="006A7434" w:rsidRDefault="006A7434" w:rsidP="006A7434">
      <w:pPr>
        <w:pStyle w:val="ab"/>
        <w:spacing w:before="0" w:beforeAutospacing="0" w:after="24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Для определённой компании в рамках рекламно-информационных целей необходимо разработать интерактивный продукт. </w:t>
      </w:r>
      <w:bookmarkStart w:id="12" w:name="_GoBack"/>
      <w:bookmarkEnd w:id="12"/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1. Интерактивный продукт</w:t>
      </w:r>
    </w:p>
    <w:p w:rsidR="003379A4" w:rsidRPr="00A22F25" w:rsidRDefault="00A22F25" w:rsidP="00A22F2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вашу задачу входит разработать анимированный продукт, который будет представлен несколькими экранами.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элементы:</w:t>
      </w:r>
    </w:p>
    <w:p w:rsidR="003379A4" w:rsidRDefault="00A22F25">
      <w:pPr>
        <w:numPr>
          <w:ilvl w:val="0"/>
          <w:numId w:val="10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Логотип компании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_Д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379A4" w:rsidRDefault="00A22F25">
      <w:pPr>
        <w:numPr>
          <w:ilvl w:val="0"/>
          <w:numId w:val="10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Указанная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инфографика</w:t>
      </w:r>
      <w:proofErr w:type="spellEnd"/>
    </w:p>
    <w:p w:rsidR="003379A4" w:rsidRDefault="00A22F25">
      <w:pPr>
        <w:numPr>
          <w:ilvl w:val="0"/>
          <w:numId w:val="10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</w:t>
      </w:r>
    </w:p>
    <w:p w:rsidR="003379A4" w:rsidRDefault="00A22F25">
      <w:pPr>
        <w:numPr>
          <w:ilvl w:val="0"/>
          <w:numId w:val="10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Анимированные элементы</w:t>
      </w:r>
    </w:p>
    <w:p w:rsidR="003379A4" w:rsidRDefault="00A22F25">
      <w:pPr>
        <w:numPr>
          <w:ilvl w:val="0"/>
          <w:numId w:val="10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Указанный текст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Кейс_Модуль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_Д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379A4" w:rsidRPr="00A22F25" w:rsidRDefault="00A22F25" w:rsidP="00A22F25">
      <w:pPr>
        <w:numPr>
          <w:ilvl w:val="0"/>
          <w:numId w:val="10"/>
        </w:numPr>
        <w:spacing w:after="240" w:line="360" w:lineRule="auto"/>
        <w:ind w:left="1066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элементы согласно кейсу к каждому экрану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параметры: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color w:val="4D515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Размер экрана согласно кейсу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Разрешение 150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dpi</w:t>
      </w:r>
      <w:proofErr w:type="spellEnd"/>
    </w:p>
    <w:p w:rsidR="00A22F25" w:rsidRDefault="00A22F25" w:rsidP="006A7434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Цветовая модель согласно использованию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Выходные файлы: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Рабочий файл</w:t>
      </w:r>
    </w:p>
    <w:p w:rsidR="003379A4" w:rsidRDefault="00A22F25" w:rsidP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Финальный файл *.мр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- с анимированными элементами</w:t>
      </w:r>
    </w:p>
    <w:p w:rsidR="006A7434" w:rsidRDefault="006A7434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A7434" w:rsidRDefault="006A7434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Е. Управление персональными трансформациями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 – 1 час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НАПОЛНЕНИЕ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Кейс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состоит из следующей документации: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Бриф</w:t>
      </w:r>
    </w:p>
    <w:p w:rsidR="003379A4" w:rsidRDefault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Техническое задание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</w:p>
    <w:p w:rsidR="003379A4" w:rsidRDefault="00A22F2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папку на рабочем столе под названием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YY_Модуль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(где YY обозначает ваш номер по жеребьевке).</w:t>
      </w:r>
    </w:p>
    <w:p w:rsidR="003379A4" w:rsidRPr="00A22F25" w:rsidRDefault="00A22F25" w:rsidP="00A22F25">
      <w:pPr>
        <w:spacing w:after="24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Название файлов должно носить имя создаваемого продукта, если иное название не указано в задании.</w:t>
      </w:r>
    </w:p>
    <w:p w:rsidR="003379A4" w:rsidRDefault="00A22F25">
      <w:pPr>
        <w:keepNext/>
        <w:spacing w:line="36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13" w:name="_heading=h.3rdcrjn" w:colFirst="0" w:colLast="0"/>
      <w:bookmarkEnd w:id="13"/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2. СПЕЦИАЛЬНЫЕ ПРАВИЛА КОМПЕТЕНЦИИ</w:t>
      </w:r>
      <w:r>
        <w:rPr>
          <w:rFonts w:ascii="Times New Roman" w:eastAsia="Times New Roman" w:hAnsi="Times New Roman" w:cs="Times New Roman"/>
          <w:b/>
          <w:i/>
          <w:smallCaps/>
          <w:sz w:val="28"/>
          <w:szCs w:val="28"/>
          <w:vertAlign w:val="superscript"/>
        </w:rPr>
        <w:footnoteReference w:id="2"/>
      </w:r>
    </w:p>
    <w:p w:rsidR="003379A4" w:rsidRDefault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продолжительность конкурсного задания не менее 15 часов. Допускается комбинирование модулей конкурсного задания в рамках Отборочных соревнований и Финала с учетом определения оптимального времени на его выполнение (возможно сокращение общего времени выполнения заданий одного конкурсного дня до 5 часов).</w:t>
      </w:r>
    </w:p>
    <w:p w:rsidR="003379A4" w:rsidRDefault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Опираясь на задание и основываясь на требованиях сектора экономики региона главный эксперт/методист и главный эксперт разрабатывают кейсы 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каждого модуля конкурсного задания. В кейсе описывается бриф, информация о разрабатываемом продукте, особенные конструктивные и технические параметры, дополнительные ограничения. К кейсу прилагаются медиа файлы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30% изменений вносится в типовое конкурсное задание в Д-2 и включается в себя изменения в части наименования продуктов модулей, технических ограничений,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обязательных элементов и выходных файлов и не должны касаться изменений в кейсе. </w:t>
      </w:r>
    </w:p>
    <w:p w:rsidR="003379A4" w:rsidRDefault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Конкурсный проект должен быть выполнен в соответствии со всеми требованиями. Конкурсное задание выполняется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помодульно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Оценка работ производится по отношению к представленным результатам и происходит от модуля к модулю. </w:t>
      </w:r>
    </w:p>
    <w:p w:rsidR="003379A4" w:rsidRDefault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Знакомство с кейсом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конкурсантамм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экспертами происходит в дни проведения чемпионата перед выполнением соответствующего модуля.</w:t>
      </w:r>
    </w:p>
    <w:p w:rsidR="003379A4" w:rsidRDefault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Некоторые модули могут включать несколько из перечисленных ниже направлений:</w:t>
      </w:r>
    </w:p>
    <w:p w:rsidR="003379A4" w:rsidRDefault="00A22F2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line="360" w:lineRule="auto"/>
        <w:ind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Многостраничный дизайн и цифровые публикации (обложка и/или внутренние страницы,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лифлеты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меню ресторана, газеты, буклеты, электронные книги, объединение данных, простые анимированные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gif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файлы, интерактивные формы, слайд-шоу изображений или аналогичные коммуникационные интерактивные проекты) Могут включать (заголовки, подзаголовки, текст, изображение, графика, таблицы, другие элементы и т.д.).</w:t>
      </w:r>
      <w:proofErr w:type="gramEnd"/>
    </w:p>
    <w:p w:rsidR="003379A4" w:rsidRDefault="00A22F2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line="360" w:lineRule="auto"/>
        <w:ind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Дизайн упаковки (обычная коробка, лоток, разрывная упаковка, этикетка для уже существующей упаковки, контейнера или аналогичного продукта) может включать текст и заголовки, а также любые другие стандартизированные данные, указанные в задании, визуализация продуктов.</w:t>
      </w:r>
    </w:p>
    <w:p w:rsidR="003379A4" w:rsidRDefault="00A22F2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line="360" w:lineRule="auto"/>
        <w:ind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Корпоративный и информационный дизайн (логотип и сопутствующие элементы, вывески, символы, графики, таблицы, элементы социальных сетей или аналогичные элементы.) может включать в себя несколько строк текста, иллюстрацию, создание логотипа, символ, векторный рисунок или аналогичные требования.</w:t>
      </w:r>
    </w:p>
    <w:p w:rsidR="003379A4" w:rsidRDefault="00A22F25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3"/>
        </w:tabs>
        <w:spacing w:line="360" w:lineRule="auto"/>
        <w:ind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Реклама и цифровой дизайн (социальные медиа, экраны цифровых вывесок, значок мобильного приложения, интерфейс приложения,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меню, товарный продукт, плакат, баннер, рекламный щит, отображение автомобиля, полностраничная реклама, широкоформатная реклама или аналогичные требования).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Может включать в себя несколько строк текста или слоган, манипуляции с изображениями или фотомонтаж, использование больших файлов или аналогичные спецификации.</w:t>
      </w:r>
    </w:p>
    <w:p w:rsidR="003379A4" w:rsidRDefault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соревнования конкурсант может передать техническому эксперту чемпионата по компетенции набор шрифтов, собранных в одну папку (не более 20 шрифтов); все наборы шрифтов доступны всем Конкурсантам во время Чемпионата.</w:t>
      </w:r>
    </w:p>
    <w:p w:rsidR="003379A4" w:rsidRPr="00A22F25" w:rsidRDefault="00A22F25" w:rsidP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Всем конкурсантам можно использовать музыкальную подборку - не более 30 композиций. Конкурсанты могут передать носитель с музыкой техническому эксперту в подготовительный день до начала соревнования. Использование музыки возможно после проверки и добавления папки с музыкой на рабочий стол конкурсанта. Для прослушивания музыки конкурсанты могут использовать только стандартные проводные наушники.</w:t>
      </w:r>
    </w:p>
    <w:p w:rsidR="003379A4" w:rsidRDefault="00A22F25">
      <w:pPr>
        <w:keepNext/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4" w:name="_heading=h.26in1rg" w:colFirst="0" w:colLast="0"/>
      <w:bookmarkEnd w:id="14"/>
      <w:r>
        <w:rPr>
          <w:rFonts w:ascii="Times New Roman" w:eastAsia="Times New Roman" w:hAnsi="Times New Roman" w:cs="Times New Roman"/>
          <w:b/>
          <w:sz w:val="28"/>
          <w:szCs w:val="28"/>
        </w:rPr>
        <w:t>2.1. Личный инструмент конкурсанта</w:t>
      </w:r>
    </w:p>
    <w:p w:rsidR="003379A4" w:rsidRDefault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lnxbz9" w:colFirst="0" w:colLast="0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 xml:space="preserve">Тип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тулбокса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неопределенный</w:t>
      </w:r>
    </w:p>
    <w:p w:rsidR="003379A4" w:rsidRDefault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материалов, оборудования и инструментов, которые конкурсант может привезти с собой на соревновательное мероприятие.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Клавиатура;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Графический планшет, мышь (проводная);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Нож канцелярский, макетный нож (скальпель);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Пластиковая, деревянная, стальная линейка;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Двусторонний скотч (широкий, узкий по 2шт.);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Биговка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аналог;</w:t>
      </w:r>
    </w:p>
    <w:p w:rsidR="003379A4" w:rsidRPr="00A22F25" w:rsidRDefault="00A22F25" w:rsidP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Дополнительный инструмент и материал (например, инструмент для перфорации, пленка, краски и т.д.) по согласованию с главным экспертом (Отборочный чемпионат и ФНЧ).</w:t>
      </w:r>
    </w:p>
    <w:p w:rsidR="003379A4" w:rsidRDefault="00A22F25">
      <w:pPr>
        <w:keepNext/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6" w:name="_heading=h.35nkun2" w:colFirst="0" w:colLast="0"/>
      <w:bookmarkEnd w:id="16"/>
      <w:r>
        <w:rPr>
          <w:rFonts w:ascii="Times New Roman" w:eastAsia="Times New Roman" w:hAnsi="Times New Roman" w:cs="Times New Roman"/>
          <w:b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Материалы, оборудование и инструменты, запрещенные на площадке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ОЗУ;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жесткие диски,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-накопители;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Книги, содержащие справочную информацию по дизайну;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Изображения и графические элементы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Clipart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Клей;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Электронные устройства (мобильные телефоны,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iPod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смарт-часы и т.д.);</w:t>
      </w:r>
    </w:p>
    <w:p w:rsidR="003379A4" w:rsidRDefault="00A22F25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Ножницы.</w:t>
      </w:r>
    </w:p>
    <w:p w:rsidR="003379A4" w:rsidRDefault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Любые материалы и оборудование, имеющиеся при себе у конкурсантов, необходимо предъявить экспертам. Главный эксперт имеет право запретить использование любых предметов, которые будут сочтены не относящимися к графическому дизайну, или же потенциально предоставляющими конкурсанту несправедливое преимущество, вплоть до дисквалификации конкурсанта.</w:t>
      </w:r>
    </w:p>
    <w:p w:rsidR="003379A4" w:rsidRPr="00A22F25" w:rsidRDefault="00A22F25" w:rsidP="00A22F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Запрещенными на конкурсной площадке считаются материалы и оборудование, не обозначенные в Инфраструктурном листе.</w:t>
      </w:r>
    </w:p>
    <w:p w:rsidR="003379A4" w:rsidRDefault="00A22F25">
      <w:pPr>
        <w:pStyle w:val="1"/>
        <w:keepLines w:val="0"/>
        <w:spacing w:before="0"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17" w:name="_heading=h.1ksv4uv" w:colFirst="0" w:colLast="0"/>
      <w:bookmarkEnd w:id="17"/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3. ПРИЛОЖЕНИЯ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1. Инструкция по заполнению матриц конкурсного задания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2. Матрица конкурсного задания</w:t>
      </w:r>
    </w:p>
    <w:p w:rsidR="003379A4" w:rsidRDefault="00A22F2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3. Инструкция по охране труда</w:t>
      </w:r>
    </w:p>
    <w:p w:rsidR="003379A4" w:rsidRDefault="003379A4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3379A4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16F" w:rsidRDefault="004A116F">
      <w:pPr>
        <w:spacing w:line="240" w:lineRule="auto"/>
      </w:pPr>
      <w:r>
        <w:separator/>
      </w:r>
    </w:p>
  </w:endnote>
  <w:endnote w:type="continuationSeparator" w:id="0">
    <w:p w:rsidR="004A116F" w:rsidRDefault="004A11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16F" w:rsidRDefault="004A116F">
      <w:pPr>
        <w:spacing w:line="240" w:lineRule="auto"/>
      </w:pPr>
      <w:r>
        <w:separator/>
      </w:r>
    </w:p>
  </w:footnote>
  <w:footnote w:type="continuationSeparator" w:id="0">
    <w:p w:rsidR="004A116F" w:rsidRDefault="004A116F">
      <w:pPr>
        <w:spacing w:line="240" w:lineRule="auto"/>
      </w:pPr>
      <w:r>
        <w:continuationSeparator/>
      </w:r>
    </w:p>
  </w:footnote>
  <w:footnote w:id="1">
    <w:p w:rsidR="00A22F25" w:rsidRDefault="00A22F25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Указывается суммарное время на выполнение всех модулей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18"/>
        </w:rPr>
        <w:t>КЗ</w:t>
      </w:r>
      <w:proofErr w:type="gramEnd"/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одним конкурсантом.</w:t>
      </w:r>
    </w:p>
  </w:footnote>
  <w:footnote w:id="2">
    <w:p w:rsidR="00A22F25" w:rsidRDefault="00A22F25">
      <w:pPr>
        <w:spacing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9E8"/>
    <w:multiLevelType w:val="hybridMultilevel"/>
    <w:tmpl w:val="CCA21F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E2058A"/>
    <w:multiLevelType w:val="multilevel"/>
    <w:tmpl w:val="55B6822A"/>
    <w:lvl w:ilvl="0">
      <w:numFmt w:val="bullet"/>
      <w:lvlText w:val="•"/>
      <w:lvlJc w:val="left"/>
      <w:pPr>
        <w:ind w:left="1778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86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58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430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02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4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46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189" w:hanging="360"/>
      </w:pPr>
      <w:rPr>
        <w:u w:val="none"/>
      </w:rPr>
    </w:lvl>
  </w:abstractNum>
  <w:abstractNum w:abstractNumId="2">
    <w:nsid w:val="158B23F7"/>
    <w:multiLevelType w:val="multilevel"/>
    <w:tmpl w:val="0A7EDAD4"/>
    <w:lvl w:ilvl="0">
      <w:start w:val="1"/>
      <w:numFmt w:val="bullet"/>
      <w:lvlText w:val="−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3">
    <w:nsid w:val="191577C5"/>
    <w:multiLevelType w:val="multilevel"/>
    <w:tmpl w:val="3766C474"/>
    <w:lvl w:ilvl="0"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29" w:hanging="360"/>
      </w:pPr>
      <w:rPr>
        <w:u w:val="none"/>
      </w:rPr>
    </w:lvl>
  </w:abstractNum>
  <w:abstractNum w:abstractNumId="4">
    <w:nsid w:val="1EB53145"/>
    <w:multiLevelType w:val="multilevel"/>
    <w:tmpl w:val="C37C140C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>
    <w:nsid w:val="20C27B80"/>
    <w:multiLevelType w:val="multilevel"/>
    <w:tmpl w:val="7034086E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6">
    <w:nsid w:val="24063FE5"/>
    <w:multiLevelType w:val="multilevel"/>
    <w:tmpl w:val="E8EEB7CE"/>
    <w:lvl w:ilvl="0"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7">
    <w:nsid w:val="2F191F9B"/>
    <w:multiLevelType w:val="multilevel"/>
    <w:tmpl w:val="5ACA5A0C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8">
    <w:nsid w:val="2FB459C5"/>
    <w:multiLevelType w:val="multilevel"/>
    <w:tmpl w:val="52866688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9">
    <w:nsid w:val="34933751"/>
    <w:multiLevelType w:val="multilevel"/>
    <w:tmpl w:val="B132436A"/>
    <w:lvl w:ilvl="0">
      <w:start w:val="2"/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29" w:hanging="360"/>
      </w:pPr>
      <w:rPr>
        <w:u w:val="none"/>
      </w:rPr>
    </w:lvl>
  </w:abstractNum>
  <w:abstractNum w:abstractNumId="10">
    <w:nsid w:val="3AE92CF4"/>
    <w:multiLevelType w:val="multilevel"/>
    <w:tmpl w:val="AC06DE44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1">
    <w:nsid w:val="46002988"/>
    <w:multiLevelType w:val="multilevel"/>
    <w:tmpl w:val="06C614A8"/>
    <w:lvl w:ilvl="0">
      <w:start w:val="2"/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29" w:hanging="360"/>
      </w:pPr>
      <w:rPr>
        <w:u w:val="none"/>
      </w:rPr>
    </w:lvl>
  </w:abstractNum>
  <w:abstractNum w:abstractNumId="12">
    <w:nsid w:val="47CA4F31"/>
    <w:multiLevelType w:val="multilevel"/>
    <w:tmpl w:val="AE92CA00"/>
    <w:lvl w:ilvl="0">
      <w:start w:val="1"/>
      <w:numFmt w:val="decimal"/>
      <w:lvlText w:val="%1."/>
      <w:lvlJc w:val="left"/>
      <w:pPr>
        <w:ind w:left="1069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u w:val="none"/>
      </w:rPr>
    </w:lvl>
  </w:abstractNum>
  <w:abstractNum w:abstractNumId="13">
    <w:nsid w:val="48842777"/>
    <w:multiLevelType w:val="multilevel"/>
    <w:tmpl w:val="4FC47D8A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4">
    <w:nsid w:val="53DF5BAF"/>
    <w:multiLevelType w:val="multilevel"/>
    <w:tmpl w:val="2132F158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5">
    <w:nsid w:val="55C53D6D"/>
    <w:multiLevelType w:val="multilevel"/>
    <w:tmpl w:val="846C9884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6">
    <w:nsid w:val="5DAC4712"/>
    <w:multiLevelType w:val="multilevel"/>
    <w:tmpl w:val="6546BE4C"/>
    <w:lvl w:ilvl="0"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29" w:hanging="360"/>
      </w:pPr>
      <w:rPr>
        <w:u w:val="none"/>
      </w:rPr>
    </w:lvl>
  </w:abstractNum>
  <w:abstractNum w:abstractNumId="17">
    <w:nsid w:val="667F5DAA"/>
    <w:multiLevelType w:val="multilevel"/>
    <w:tmpl w:val="1FD8E5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8">
    <w:nsid w:val="6BD10ADC"/>
    <w:multiLevelType w:val="multilevel"/>
    <w:tmpl w:val="9286A1AC"/>
    <w:lvl w:ilvl="0"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9">
    <w:nsid w:val="70CE70ED"/>
    <w:multiLevelType w:val="multilevel"/>
    <w:tmpl w:val="E37823EA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0">
    <w:nsid w:val="72A27B58"/>
    <w:multiLevelType w:val="multilevel"/>
    <w:tmpl w:val="890614FA"/>
    <w:lvl w:ilvl="0"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1">
    <w:nsid w:val="76BF60C6"/>
    <w:multiLevelType w:val="multilevel"/>
    <w:tmpl w:val="C77444F0"/>
    <w:lvl w:ilvl="0"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2">
    <w:nsid w:val="7826178A"/>
    <w:multiLevelType w:val="multilevel"/>
    <w:tmpl w:val="678862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78C20A57"/>
    <w:multiLevelType w:val="multilevel"/>
    <w:tmpl w:val="DB00405C"/>
    <w:lvl w:ilvl="0"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4">
    <w:nsid w:val="78C5724C"/>
    <w:multiLevelType w:val="multilevel"/>
    <w:tmpl w:val="3836DF62"/>
    <w:lvl w:ilvl="0">
      <w:numFmt w:val="bullet"/>
      <w:lvlText w:val="•"/>
      <w:lvlJc w:val="left"/>
      <w:pPr>
        <w:ind w:left="106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2"/>
  </w:num>
  <w:num w:numId="3">
    <w:abstractNumId w:val="19"/>
  </w:num>
  <w:num w:numId="4">
    <w:abstractNumId w:val="5"/>
  </w:num>
  <w:num w:numId="5">
    <w:abstractNumId w:val="14"/>
  </w:num>
  <w:num w:numId="6">
    <w:abstractNumId w:val="8"/>
  </w:num>
  <w:num w:numId="7">
    <w:abstractNumId w:val="17"/>
  </w:num>
  <w:num w:numId="8">
    <w:abstractNumId w:val="24"/>
  </w:num>
  <w:num w:numId="9">
    <w:abstractNumId w:val="3"/>
  </w:num>
  <w:num w:numId="10">
    <w:abstractNumId w:val="6"/>
  </w:num>
  <w:num w:numId="11">
    <w:abstractNumId w:val="22"/>
  </w:num>
  <w:num w:numId="12">
    <w:abstractNumId w:val="18"/>
  </w:num>
  <w:num w:numId="13">
    <w:abstractNumId w:val="23"/>
  </w:num>
  <w:num w:numId="14">
    <w:abstractNumId w:val="9"/>
  </w:num>
  <w:num w:numId="15">
    <w:abstractNumId w:val="11"/>
  </w:num>
  <w:num w:numId="16">
    <w:abstractNumId w:val="16"/>
  </w:num>
  <w:num w:numId="17">
    <w:abstractNumId w:val="20"/>
  </w:num>
  <w:num w:numId="18">
    <w:abstractNumId w:val="1"/>
  </w:num>
  <w:num w:numId="19">
    <w:abstractNumId w:val="21"/>
  </w:num>
  <w:num w:numId="20">
    <w:abstractNumId w:val="2"/>
  </w:num>
  <w:num w:numId="21">
    <w:abstractNumId w:val="13"/>
  </w:num>
  <w:num w:numId="22">
    <w:abstractNumId w:val="15"/>
  </w:num>
  <w:num w:numId="23">
    <w:abstractNumId w:val="10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79A4"/>
    <w:rsid w:val="003379A4"/>
    <w:rsid w:val="004A116F"/>
    <w:rsid w:val="006A7434"/>
    <w:rsid w:val="00826FE2"/>
    <w:rsid w:val="009D605C"/>
    <w:rsid w:val="00A2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2F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2F2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22F25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6A7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2F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2F2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22F25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6A7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9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google.com/document/d/1exzLHb9L6jEQS6wojCclr2fT_dUrohrh/ed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google.com/document/d/1exzLHb9L6jEQS6wojCclr2fT_dUrohrh/ed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google.com/document/d/1exzLHb9L6jEQS6wojCclr2fT_dUrohrh/edi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google.com/document/d/1exzLHb9L6jEQS6wojCclr2fT_dUrohrh/edit" TargetMode="External"/><Relationship Id="rId10" Type="http://schemas.openxmlformats.org/officeDocument/2006/relationships/hyperlink" Target="https://docs.google.com/document/d/1exzLHb9L6jEQS6wojCclr2fT_dUrohrh/ed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docs.google.com/document/d/1exzLHb9L6jEQS6wojCclr2fT_dUrohrh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HNsNlXSbaq9SHKxiAIKLdDRiFw==">CgMxLjAyCGguZ2pkZ3hzMgloLjMwajB6bGwyCWguMWZvYjl0ZTIJaC4zem55c2g3MgloLjJldDkycDAyCGgudHlqY3d0MgloLjNkeTZ2a20yCWguMXQzaDVzZjIJaC40ZDM0b2c4MgloLjJzOGV5bzEyCWguMTdkcDh2dTIOaC5raGh2cjNtNDA5eHMyCWguM3JkY3JqbjIJaC4yNmluMXJnMghoLmxueGJ6OTIJaC4zNW5rdW4yMgloLjFrc3Y0dXY4AHIhMWJBTnJsaWJaM245YjhsN08yb3kxSElsVEU3N2toclB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8411</Words>
  <Characters>47946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Аксёнова Надежда Владимировна</dc:creator>
  <cp:lastModifiedBy>Аксёнова Надежда Владимировна</cp:lastModifiedBy>
  <cp:revision>2</cp:revision>
  <dcterms:created xsi:type="dcterms:W3CDTF">2025-02-26T02:08:00Z</dcterms:created>
  <dcterms:modified xsi:type="dcterms:W3CDTF">2025-02-26T02:08:00Z</dcterms:modified>
</cp:coreProperties>
</file>