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2C7" w:rsidRDefault="00AF212A" w:rsidP="00C312C7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</w:t>
      </w:r>
      <w:r w:rsidR="004F4F38" w:rsidRPr="00DF58B1">
        <w:rPr>
          <w:rFonts w:ascii="Times New Roman" w:hAnsi="Times New Roman"/>
          <w:b/>
          <w:sz w:val="28"/>
          <w:szCs w:val="28"/>
        </w:rPr>
        <w:t xml:space="preserve"> </w:t>
      </w:r>
      <w:r w:rsidR="004F4F38">
        <w:rPr>
          <w:rFonts w:ascii="Times New Roman" w:hAnsi="Times New Roman"/>
          <w:b/>
          <w:sz w:val="28"/>
          <w:szCs w:val="28"/>
        </w:rPr>
        <w:t xml:space="preserve">для </w:t>
      </w:r>
      <w:r w:rsidR="00C312C7">
        <w:rPr>
          <w:rFonts w:ascii="Times New Roman" w:hAnsi="Times New Roman"/>
          <w:b/>
          <w:sz w:val="28"/>
          <w:szCs w:val="28"/>
        </w:rPr>
        <w:t>волонтеров</w:t>
      </w:r>
    </w:p>
    <w:p w:rsidR="004F4F38" w:rsidRDefault="00FF16C2" w:rsidP="00C312C7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Сборка </w:t>
      </w:r>
      <w:r w:rsidR="00C312C7">
        <w:rPr>
          <w:rFonts w:ascii="Times New Roman" w:hAnsi="Times New Roman"/>
          <w:b/>
          <w:sz w:val="28"/>
          <w:szCs w:val="28"/>
        </w:rPr>
        <w:t>штепсельной вилки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F16C2" w:rsidRDefault="00FF16C2" w:rsidP="004F4F3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D17B5" w:rsidRDefault="003D17B5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6"/>
        <w:gridCol w:w="4117"/>
        <w:gridCol w:w="3276"/>
        <w:gridCol w:w="2387"/>
      </w:tblGrid>
      <w:tr w:rsidR="00306234" w:rsidTr="000E7BC9">
        <w:tc>
          <w:tcPr>
            <w:tcW w:w="676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17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 сборки</w:t>
            </w:r>
          </w:p>
        </w:tc>
        <w:tc>
          <w:tcPr>
            <w:tcW w:w="3276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 / эскиз</w:t>
            </w:r>
          </w:p>
        </w:tc>
        <w:tc>
          <w:tcPr>
            <w:tcW w:w="2387" w:type="dxa"/>
          </w:tcPr>
          <w:p w:rsidR="00237218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06234" w:rsidTr="000E7BC9">
        <w:tc>
          <w:tcPr>
            <w:tcW w:w="676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7" w:type="dxa"/>
          </w:tcPr>
          <w:p w:rsidR="00237218" w:rsidRDefault="00C312C7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2C7">
              <w:rPr>
                <w:rFonts w:ascii="Times New Roman" w:hAnsi="Times New Roman"/>
                <w:sz w:val="28"/>
                <w:szCs w:val="28"/>
              </w:rPr>
              <w:t>Возьмите базовую часть штепсельной вилки и три типа контакта</w:t>
            </w:r>
          </w:p>
        </w:tc>
        <w:tc>
          <w:tcPr>
            <w:tcW w:w="3276" w:type="dxa"/>
          </w:tcPr>
          <w:p w:rsidR="00237218" w:rsidRDefault="00C312C7" w:rsidP="00C312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3A40859D">
                  <wp:extent cx="1866236" cy="1618615"/>
                  <wp:effectExtent l="0" t="0" r="127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614" cy="1664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7" w:type="dxa"/>
          </w:tcPr>
          <w:p w:rsidR="00237218" w:rsidRPr="004E0C6E" w:rsidRDefault="00C312C7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2C7">
              <w:rPr>
                <w:rFonts w:ascii="Times New Roman" w:hAnsi="Times New Roman"/>
                <w:sz w:val="28"/>
                <w:szCs w:val="28"/>
              </w:rPr>
              <w:t>Вставьте три контакта в базовую часть штепсельной вилки</w:t>
            </w:r>
          </w:p>
        </w:tc>
        <w:tc>
          <w:tcPr>
            <w:tcW w:w="3276" w:type="dxa"/>
          </w:tcPr>
          <w:p w:rsidR="00237218" w:rsidRDefault="00C312C7" w:rsidP="00237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251">
              <w:rPr>
                <w:noProof/>
              </w:rPr>
              <w:drawing>
                <wp:inline distT="0" distB="0" distL="0" distR="0" wp14:anchorId="44480586" wp14:editId="1A08BEB2">
                  <wp:extent cx="1816735" cy="1595024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855" cy="161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7" w:type="dxa"/>
          </w:tcPr>
          <w:p w:rsidR="00237218" w:rsidRPr="00FF16C2" w:rsidRDefault="00C312C7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2C7">
              <w:rPr>
                <w:rFonts w:ascii="Times New Roman" w:hAnsi="Times New Roman"/>
                <w:sz w:val="28"/>
                <w:szCs w:val="28"/>
              </w:rPr>
              <w:t xml:space="preserve">Возьмите фиксатор и плавкий предохранитель нужной </w:t>
            </w:r>
            <w:proofErr w:type="spellStart"/>
            <w:r w:rsidRPr="00C312C7">
              <w:rPr>
                <w:rFonts w:ascii="Times New Roman" w:hAnsi="Times New Roman"/>
                <w:sz w:val="28"/>
                <w:szCs w:val="28"/>
              </w:rPr>
              <w:t>ампер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312C7">
              <w:rPr>
                <w:rFonts w:ascii="Times New Roman" w:hAnsi="Times New Roman"/>
                <w:sz w:val="28"/>
                <w:szCs w:val="28"/>
              </w:rPr>
              <w:t>ости</w:t>
            </w:r>
            <w:proofErr w:type="spellEnd"/>
          </w:p>
        </w:tc>
        <w:tc>
          <w:tcPr>
            <w:tcW w:w="3276" w:type="dxa"/>
          </w:tcPr>
          <w:p w:rsidR="00237218" w:rsidRDefault="00C312C7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1F1251">
              <w:rPr>
                <w:noProof/>
              </w:rPr>
              <w:drawing>
                <wp:inline distT="0" distB="0" distL="0" distR="0" wp14:anchorId="1AC8247D" wp14:editId="0B2C8BE1">
                  <wp:extent cx="1838595" cy="1727200"/>
                  <wp:effectExtent l="0" t="0" r="9525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502" cy="1743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7" w:type="dxa"/>
          </w:tcPr>
          <w:p w:rsidR="00A4748D" w:rsidRDefault="00C312C7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2C7">
              <w:rPr>
                <w:rFonts w:ascii="Times New Roman" w:hAnsi="Times New Roman"/>
                <w:sz w:val="28"/>
                <w:szCs w:val="28"/>
              </w:rPr>
              <w:t>Вставьте плавкий предохранитель в фиксатор</w:t>
            </w:r>
          </w:p>
        </w:tc>
        <w:tc>
          <w:tcPr>
            <w:tcW w:w="3276" w:type="dxa"/>
          </w:tcPr>
          <w:p w:rsidR="00A4748D" w:rsidRDefault="00C312C7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A4D6E98" wp14:editId="17988B4A">
                  <wp:extent cx="1828800" cy="164465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18" cy="164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7" w:type="dxa"/>
          </w:tcPr>
          <w:p w:rsidR="00A4748D" w:rsidRPr="00237218" w:rsidRDefault="00C312C7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2C7">
              <w:rPr>
                <w:rFonts w:ascii="Times New Roman" w:hAnsi="Times New Roman"/>
                <w:sz w:val="28"/>
                <w:szCs w:val="28"/>
              </w:rPr>
              <w:t xml:space="preserve">Вставьте </w:t>
            </w:r>
            <w:proofErr w:type="spellStart"/>
            <w:r w:rsidRPr="00C312C7">
              <w:rPr>
                <w:rFonts w:ascii="Times New Roman" w:hAnsi="Times New Roman"/>
                <w:sz w:val="28"/>
                <w:szCs w:val="28"/>
              </w:rPr>
              <w:t>подсборку</w:t>
            </w:r>
            <w:proofErr w:type="spellEnd"/>
            <w:r w:rsidRPr="00C312C7">
              <w:rPr>
                <w:rFonts w:ascii="Times New Roman" w:hAnsi="Times New Roman"/>
                <w:sz w:val="28"/>
                <w:szCs w:val="28"/>
              </w:rPr>
              <w:t xml:space="preserve"> (плавкий предохранитель с фиксатором) в заготовку</w:t>
            </w:r>
          </w:p>
        </w:tc>
        <w:tc>
          <w:tcPr>
            <w:tcW w:w="3276" w:type="dxa"/>
          </w:tcPr>
          <w:p w:rsidR="00A4748D" w:rsidRDefault="00306234" w:rsidP="00237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F1251">
              <w:rPr>
                <w:noProof/>
              </w:rPr>
              <w:drawing>
                <wp:inline distT="0" distB="0" distL="0" distR="0" wp14:anchorId="16979A2F" wp14:editId="5102C7A1">
                  <wp:extent cx="1816100" cy="1633469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106" cy="1651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17" w:type="dxa"/>
          </w:tcPr>
          <w:p w:rsidR="00A4748D" w:rsidRPr="00237218" w:rsidRDefault="00306234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234">
              <w:rPr>
                <w:rFonts w:ascii="Times New Roman" w:hAnsi="Times New Roman"/>
                <w:sz w:val="28"/>
                <w:szCs w:val="28"/>
              </w:rPr>
              <w:t>Возьмите зажим для проводов и два винта</w:t>
            </w:r>
          </w:p>
        </w:tc>
        <w:tc>
          <w:tcPr>
            <w:tcW w:w="3276" w:type="dxa"/>
          </w:tcPr>
          <w:p w:rsidR="00A4748D" w:rsidRDefault="00306234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1F1251">
              <w:rPr>
                <w:noProof/>
              </w:rPr>
              <w:drawing>
                <wp:inline distT="0" distB="0" distL="0" distR="0" wp14:anchorId="3FC3153C" wp14:editId="3A12757D">
                  <wp:extent cx="1821264" cy="1625600"/>
                  <wp:effectExtent l="0" t="0" r="762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448" cy="164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BC9" w:rsidTr="000E7BC9">
        <w:tc>
          <w:tcPr>
            <w:tcW w:w="676" w:type="dxa"/>
            <w:vMerge w:val="restart"/>
          </w:tcPr>
          <w:p w:rsidR="000E7BC9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7" w:type="dxa"/>
            <w:vMerge w:val="restart"/>
          </w:tcPr>
          <w:p w:rsidR="000E7BC9" w:rsidRPr="00237218" w:rsidRDefault="000E7BC9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234">
              <w:rPr>
                <w:rFonts w:ascii="Times New Roman" w:hAnsi="Times New Roman"/>
                <w:sz w:val="28"/>
                <w:szCs w:val="28"/>
              </w:rPr>
              <w:t>Вставьте зажим для проводов в заготовку, переверните заготовку и вкрутите один винт до упора, а затем второй до упора</w:t>
            </w:r>
          </w:p>
        </w:tc>
        <w:tc>
          <w:tcPr>
            <w:tcW w:w="3276" w:type="dxa"/>
          </w:tcPr>
          <w:p w:rsidR="000E7BC9" w:rsidRDefault="000E7BC9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D3842">
              <w:rPr>
                <w:noProof/>
              </w:rPr>
              <w:drawing>
                <wp:inline distT="0" distB="0" distL="0" distR="0" wp14:anchorId="3A974184" wp14:editId="57B9277D">
                  <wp:extent cx="1855648" cy="1631950"/>
                  <wp:effectExtent l="0" t="0" r="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477" cy="1654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0E7BC9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BC9" w:rsidTr="000E7BC9">
        <w:tc>
          <w:tcPr>
            <w:tcW w:w="676" w:type="dxa"/>
            <w:vMerge/>
          </w:tcPr>
          <w:p w:rsidR="000E7BC9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7" w:type="dxa"/>
            <w:vMerge/>
          </w:tcPr>
          <w:p w:rsidR="000E7BC9" w:rsidRPr="00306234" w:rsidRDefault="000E7BC9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6" w:type="dxa"/>
          </w:tcPr>
          <w:p w:rsidR="000E7BC9" w:rsidRPr="00ED3842" w:rsidRDefault="000E7BC9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D3842">
              <w:rPr>
                <w:noProof/>
              </w:rPr>
              <w:drawing>
                <wp:inline distT="0" distB="0" distL="0" distR="0" wp14:anchorId="752CCBA3" wp14:editId="528D1543">
                  <wp:extent cx="1842606" cy="1644650"/>
                  <wp:effectExtent l="0" t="0" r="571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330" cy="1659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0E7BC9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306234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17" w:type="dxa"/>
          </w:tcPr>
          <w:p w:rsidR="00306234" w:rsidRPr="00306234" w:rsidRDefault="00306234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234">
              <w:rPr>
                <w:rFonts w:ascii="Times New Roman" w:hAnsi="Times New Roman"/>
                <w:sz w:val="28"/>
                <w:szCs w:val="28"/>
              </w:rPr>
              <w:t>Возьмите крышку вилки</w:t>
            </w:r>
          </w:p>
        </w:tc>
        <w:tc>
          <w:tcPr>
            <w:tcW w:w="3276" w:type="dxa"/>
          </w:tcPr>
          <w:p w:rsidR="00306234" w:rsidRPr="00ED3842" w:rsidRDefault="00306234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D3842">
              <w:rPr>
                <w:noProof/>
              </w:rPr>
              <w:drawing>
                <wp:inline distT="0" distB="0" distL="0" distR="0" wp14:anchorId="1CB8B565" wp14:editId="7513A40D">
                  <wp:extent cx="1807351" cy="1625600"/>
                  <wp:effectExtent l="0" t="0" r="254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084" cy="1637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306234" w:rsidRDefault="0030623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306234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17" w:type="dxa"/>
          </w:tcPr>
          <w:p w:rsidR="00306234" w:rsidRPr="00306234" w:rsidRDefault="00306234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234">
              <w:rPr>
                <w:rFonts w:ascii="Times New Roman" w:hAnsi="Times New Roman"/>
                <w:sz w:val="28"/>
                <w:szCs w:val="28"/>
              </w:rPr>
              <w:t>Установите крышку вилки на заготовку и закрепите винтом</w:t>
            </w:r>
          </w:p>
        </w:tc>
        <w:tc>
          <w:tcPr>
            <w:tcW w:w="3276" w:type="dxa"/>
          </w:tcPr>
          <w:p w:rsidR="00306234" w:rsidRPr="00ED3842" w:rsidRDefault="00306234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D3842">
              <w:rPr>
                <w:noProof/>
              </w:rPr>
              <w:drawing>
                <wp:inline distT="0" distB="0" distL="0" distR="0" wp14:anchorId="5C668CBF" wp14:editId="65326C9A">
                  <wp:extent cx="1837126" cy="1689100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918" cy="1704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306234" w:rsidRDefault="0030623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306234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117" w:type="dxa"/>
          </w:tcPr>
          <w:p w:rsidR="00306234" w:rsidRPr="00306234" w:rsidRDefault="00306234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234">
              <w:rPr>
                <w:rFonts w:ascii="Times New Roman" w:hAnsi="Times New Roman"/>
                <w:sz w:val="28"/>
                <w:szCs w:val="28"/>
              </w:rPr>
              <w:t xml:space="preserve">Возьмите картонную инструкцию, в соответствии с </w:t>
            </w:r>
            <w:proofErr w:type="spellStart"/>
            <w:r w:rsidRPr="00306234">
              <w:rPr>
                <w:rFonts w:ascii="Times New Roman" w:hAnsi="Times New Roman"/>
                <w:sz w:val="28"/>
                <w:szCs w:val="28"/>
              </w:rPr>
              <w:t>амперностью</w:t>
            </w:r>
            <w:proofErr w:type="spellEnd"/>
            <w:r w:rsidRPr="00306234">
              <w:rPr>
                <w:rFonts w:ascii="Times New Roman" w:hAnsi="Times New Roman"/>
                <w:sz w:val="28"/>
                <w:szCs w:val="28"/>
              </w:rPr>
              <w:t xml:space="preserve"> предохранителя</w:t>
            </w:r>
          </w:p>
        </w:tc>
        <w:tc>
          <w:tcPr>
            <w:tcW w:w="3276" w:type="dxa"/>
          </w:tcPr>
          <w:p w:rsidR="00306234" w:rsidRPr="00ED3842" w:rsidRDefault="00306234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D3842">
              <w:rPr>
                <w:noProof/>
              </w:rPr>
              <w:drawing>
                <wp:inline distT="0" distB="0" distL="0" distR="0" wp14:anchorId="36B3A701" wp14:editId="251AAE34">
                  <wp:extent cx="1807352" cy="1625600"/>
                  <wp:effectExtent l="0" t="0" r="254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712" cy="165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306234" w:rsidRDefault="0030623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234" w:rsidTr="000E7BC9">
        <w:tc>
          <w:tcPr>
            <w:tcW w:w="676" w:type="dxa"/>
          </w:tcPr>
          <w:p w:rsidR="00306234" w:rsidRDefault="000E7BC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117" w:type="dxa"/>
          </w:tcPr>
          <w:p w:rsidR="00306234" w:rsidRPr="00306234" w:rsidRDefault="00306234" w:rsidP="0030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234">
              <w:rPr>
                <w:rFonts w:ascii="Times New Roman" w:hAnsi="Times New Roman"/>
                <w:sz w:val="28"/>
                <w:szCs w:val="28"/>
              </w:rPr>
              <w:t>Установите картонную инструк</w:t>
            </w:r>
            <w:bookmarkStart w:id="0" w:name="_GoBack"/>
            <w:bookmarkEnd w:id="0"/>
            <w:r w:rsidRPr="00306234">
              <w:rPr>
                <w:rFonts w:ascii="Times New Roman" w:hAnsi="Times New Roman"/>
                <w:sz w:val="28"/>
                <w:szCs w:val="28"/>
              </w:rPr>
              <w:t>цию на заготовку</w:t>
            </w:r>
          </w:p>
        </w:tc>
        <w:tc>
          <w:tcPr>
            <w:tcW w:w="3276" w:type="dxa"/>
          </w:tcPr>
          <w:p w:rsidR="00306234" w:rsidRPr="00ED3842" w:rsidRDefault="00306234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D3842">
              <w:rPr>
                <w:noProof/>
              </w:rPr>
              <w:drawing>
                <wp:inline distT="0" distB="0" distL="0" distR="0" wp14:anchorId="61669B33" wp14:editId="385CCBB8">
                  <wp:extent cx="1940723" cy="1784350"/>
                  <wp:effectExtent l="0" t="0" r="2540" b="635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575" cy="180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dxa"/>
          </w:tcPr>
          <w:p w:rsidR="00306234" w:rsidRDefault="0030623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7218" w:rsidRDefault="00237218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качества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7"/>
        <w:gridCol w:w="2097"/>
        <w:gridCol w:w="1737"/>
        <w:gridCol w:w="1235"/>
        <w:gridCol w:w="1107"/>
        <w:gridCol w:w="1080"/>
        <w:gridCol w:w="1488"/>
        <w:gridCol w:w="1075"/>
      </w:tblGrid>
      <w:tr w:rsidR="00BD6064" w:rsidRPr="003F5B91" w:rsidTr="00BD6064">
        <w:tc>
          <w:tcPr>
            <w:tcW w:w="652" w:type="dxa"/>
            <w:vMerge w:val="restart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03" w:type="dxa"/>
            <w:vMerge w:val="restart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Характеристика качества</w:t>
            </w:r>
          </w:p>
        </w:tc>
        <w:tc>
          <w:tcPr>
            <w:tcW w:w="1810" w:type="dxa"/>
            <w:vMerge w:val="restart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Спецификация</w:t>
            </w:r>
          </w:p>
        </w:tc>
        <w:tc>
          <w:tcPr>
            <w:tcW w:w="1287" w:type="dxa"/>
            <w:vMerge w:val="restart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Метод</w:t>
            </w:r>
          </w:p>
        </w:tc>
        <w:tc>
          <w:tcPr>
            <w:tcW w:w="2241" w:type="dxa"/>
            <w:gridSpan w:val="2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Слесарь механосборочных работ</w:t>
            </w:r>
          </w:p>
        </w:tc>
        <w:tc>
          <w:tcPr>
            <w:tcW w:w="2263" w:type="dxa"/>
            <w:gridSpan w:val="2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Инженер по качеству</w:t>
            </w:r>
          </w:p>
        </w:tc>
      </w:tr>
      <w:tr w:rsidR="00BD6064" w:rsidRPr="003F5B91" w:rsidTr="00BD6064">
        <w:tc>
          <w:tcPr>
            <w:tcW w:w="652" w:type="dxa"/>
            <w:vMerge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3" w:type="dxa"/>
            <w:vMerge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11" w:type="dxa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  <w:tc>
          <w:tcPr>
            <w:tcW w:w="1158" w:type="dxa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105" w:type="dxa"/>
            <w:vAlign w:val="center"/>
          </w:tcPr>
          <w:p w:rsidR="00BD6064" w:rsidRPr="00AB6388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запись</w:t>
            </w:r>
          </w:p>
        </w:tc>
      </w:tr>
      <w:tr w:rsidR="00BD6064" w:rsidRPr="003F5B91" w:rsidTr="00BD6064">
        <w:tc>
          <w:tcPr>
            <w:tcW w:w="652" w:type="dxa"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03" w:type="dxa"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Отсутствие дефектов внешнего вида</w:t>
            </w:r>
            <w:r w:rsidR="00AB6388" w:rsidRPr="00AB6388">
              <w:rPr>
                <w:rFonts w:ascii="Times New Roman" w:hAnsi="Times New Roman"/>
                <w:sz w:val="28"/>
                <w:szCs w:val="28"/>
              </w:rPr>
              <w:t>:</w:t>
            </w:r>
            <w:r w:rsidRPr="00AB6388">
              <w:rPr>
                <w:rFonts w:ascii="Times New Roman" w:hAnsi="Times New Roman"/>
                <w:sz w:val="28"/>
                <w:szCs w:val="28"/>
              </w:rPr>
              <w:t xml:space="preserve"> сколы, трещины по контуру</w:t>
            </w:r>
          </w:p>
        </w:tc>
        <w:tc>
          <w:tcPr>
            <w:tcW w:w="1810" w:type="dxa"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Внешний вид</w:t>
            </w:r>
          </w:p>
        </w:tc>
        <w:tc>
          <w:tcPr>
            <w:tcW w:w="1287" w:type="dxa"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Визуальный</w:t>
            </w:r>
          </w:p>
        </w:tc>
        <w:tc>
          <w:tcPr>
            <w:tcW w:w="1130" w:type="dxa"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111" w:type="dxa"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158" w:type="dxa"/>
          </w:tcPr>
          <w:p w:rsidR="00BD6064" w:rsidRPr="00AB6388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1шт/смену выборочно</w:t>
            </w:r>
          </w:p>
        </w:tc>
        <w:tc>
          <w:tcPr>
            <w:tcW w:w="1105" w:type="dxa"/>
          </w:tcPr>
          <w:p w:rsidR="00BD6064" w:rsidRPr="000E2BE6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BD6064" w:rsidRPr="003F5B91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highlight w:val="yellow"/>
        </w:rPr>
      </w:pPr>
    </w:p>
    <w:tbl>
      <w:tblPr>
        <w:tblStyle w:val="a4"/>
        <w:tblW w:w="5982" w:type="dxa"/>
        <w:tblInd w:w="-5" w:type="dxa"/>
        <w:tblLook w:val="04A0" w:firstRow="1" w:lastRow="0" w:firstColumn="1" w:lastColumn="0" w:noHBand="0" w:noVBand="1"/>
      </w:tblPr>
      <w:tblGrid>
        <w:gridCol w:w="4336"/>
        <w:gridCol w:w="1646"/>
      </w:tblGrid>
      <w:tr w:rsidR="009F0D9F" w:rsidRPr="003F5B91" w:rsidTr="00FD2310">
        <w:trPr>
          <w:trHeight w:val="315"/>
        </w:trPr>
        <w:tc>
          <w:tcPr>
            <w:tcW w:w="5982" w:type="dxa"/>
            <w:gridSpan w:val="2"/>
            <w:noWrap/>
            <w:hideMark/>
          </w:tcPr>
          <w:p w:rsidR="009F0D9F" w:rsidRPr="00AB6388" w:rsidRDefault="009F0D9F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388">
              <w:rPr>
                <w:rFonts w:ascii="Times New Roman" w:hAnsi="Times New Roman"/>
                <w:b/>
                <w:sz w:val="28"/>
                <w:szCs w:val="28"/>
              </w:rPr>
              <w:t>Сборочные детали и материалы</w:t>
            </w:r>
          </w:p>
        </w:tc>
      </w:tr>
      <w:tr w:rsidR="00FD2310" w:rsidRPr="003F5B91" w:rsidTr="00FD2310">
        <w:trPr>
          <w:trHeight w:val="315"/>
        </w:trPr>
        <w:tc>
          <w:tcPr>
            <w:tcW w:w="4336" w:type="dxa"/>
            <w:tcBorders>
              <w:bottom w:val="single" w:sz="4" w:space="0" w:color="auto"/>
            </w:tcBorders>
            <w:noWrap/>
            <w:hideMark/>
          </w:tcPr>
          <w:p w:rsidR="00FD2310" w:rsidRPr="00AB6388" w:rsidRDefault="00FD2310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388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46" w:type="dxa"/>
            <w:noWrap/>
            <w:hideMark/>
          </w:tcPr>
          <w:p w:rsidR="00FD2310" w:rsidRPr="00AB6388" w:rsidRDefault="00FD2310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388">
              <w:rPr>
                <w:rFonts w:ascii="Times New Roman" w:hAnsi="Times New Roman"/>
                <w:b/>
                <w:sz w:val="28"/>
                <w:szCs w:val="28"/>
              </w:rPr>
              <w:t>Кол.</w:t>
            </w:r>
          </w:p>
        </w:tc>
      </w:tr>
      <w:tr w:rsidR="00FD2310" w:rsidRPr="003F5B91" w:rsidTr="00FD2310">
        <w:trPr>
          <w:trHeight w:val="315"/>
        </w:trPr>
        <w:tc>
          <w:tcPr>
            <w:tcW w:w="4336" w:type="dxa"/>
            <w:noWrap/>
          </w:tcPr>
          <w:p w:rsidR="00FD2310" w:rsidRPr="00AB6388" w:rsidRDefault="00FD2310" w:rsidP="00650064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Базовая часть штепсельной вилки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2310" w:rsidRPr="003F5B91" w:rsidTr="00FD2310">
        <w:trPr>
          <w:trHeight w:val="315"/>
        </w:trPr>
        <w:tc>
          <w:tcPr>
            <w:tcW w:w="4336" w:type="dxa"/>
            <w:noWrap/>
          </w:tcPr>
          <w:p w:rsidR="00FD2310" w:rsidRPr="00AB6388" w:rsidRDefault="00FD2310" w:rsidP="00AB6388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Контакт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2310" w:rsidRPr="003F5B91" w:rsidTr="00FD2310">
        <w:trPr>
          <w:trHeight w:val="315"/>
        </w:trPr>
        <w:tc>
          <w:tcPr>
            <w:tcW w:w="4336" w:type="dxa"/>
            <w:tcBorders>
              <w:bottom w:val="single" w:sz="4" w:space="0" w:color="auto"/>
            </w:tcBorders>
            <w:noWrap/>
          </w:tcPr>
          <w:p w:rsidR="00FD2310" w:rsidRPr="00AB6388" w:rsidRDefault="00FD2310" w:rsidP="00AB6388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Фиксатор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2310" w:rsidRPr="0076642F" w:rsidTr="00FD2310">
        <w:trPr>
          <w:trHeight w:val="315"/>
        </w:trPr>
        <w:tc>
          <w:tcPr>
            <w:tcW w:w="4336" w:type="dxa"/>
            <w:tcBorders>
              <w:top w:val="single" w:sz="4" w:space="0" w:color="auto"/>
            </w:tcBorders>
            <w:noWrap/>
          </w:tcPr>
          <w:p w:rsidR="00FD2310" w:rsidRPr="00AB6388" w:rsidRDefault="00FD2310" w:rsidP="00AB6388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Плавкий предохранитель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2310" w:rsidRPr="0076642F" w:rsidTr="00FD2310">
        <w:trPr>
          <w:trHeight w:val="315"/>
        </w:trPr>
        <w:tc>
          <w:tcPr>
            <w:tcW w:w="4336" w:type="dxa"/>
            <w:noWrap/>
          </w:tcPr>
          <w:p w:rsidR="00FD2310" w:rsidRPr="00AB6388" w:rsidRDefault="00FD2310" w:rsidP="00AB6388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Зажим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2310" w:rsidRPr="0076642F" w:rsidTr="00FD2310">
        <w:trPr>
          <w:trHeight w:val="315"/>
        </w:trPr>
        <w:tc>
          <w:tcPr>
            <w:tcW w:w="4336" w:type="dxa"/>
            <w:noWrap/>
          </w:tcPr>
          <w:p w:rsidR="00FD2310" w:rsidRPr="00AB6388" w:rsidRDefault="00FD2310" w:rsidP="00AB6388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Винт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2310" w:rsidRPr="0076642F" w:rsidTr="00FD2310">
        <w:trPr>
          <w:trHeight w:val="315"/>
        </w:trPr>
        <w:tc>
          <w:tcPr>
            <w:tcW w:w="4336" w:type="dxa"/>
            <w:noWrap/>
          </w:tcPr>
          <w:p w:rsidR="00FD2310" w:rsidRPr="00AB6388" w:rsidRDefault="00FD2310" w:rsidP="00AB6388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Крышка штепсельной вилки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2310" w:rsidRPr="0076642F" w:rsidTr="00FD2310">
        <w:trPr>
          <w:trHeight w:val="315"/>
        </w:trPr>
        <w:tc>
          <w:tcPr>
            <w:tcW w:w="4336" w:type="dxa"/>
            <w:noWrap/>
          </w:tcPr>
          <w:p w:rsidR="00FD2310" w:rsidRPr="00AB6388" w:rsidRDefault="00FD2310" w:rsidP="00AB6388">
            <w:pPr>
              <w:pStyle w:val="TableParagraph"/>
              <w:spacing w:line="246" w:lineRule="exact"/>
              <w:ind w:left="37"/>
              <w:jc w:val="left"/>
              <w:rPr>
                <w:sz w:val="28"/>
                <w:szCs w:val="28"/>
                <w:lang w:eastAsia="ru-RU"/>
              </w:rPr>
            </w:pPr>
            <w:r w:rsidRPr="00AB6388">
              <w:rPr>
                <w:sz w:val="28"/>
                <w:szCs w:val="28"/>
                <w:lang w:eastAsia="ru-RU"/>
              </w:rPr>
              <w:t>Картонная инструкция</w:t>
            </w:r>
          </w:p>
        </w:tc>
        <w:tc>
          <w:tcPr>
            <w:tcW w:w="1646" w:type="dxa"/>
            <w:noWrap/>
          </w:tcPr>
          <w:p w:rsidR="00FD2310" w:rsidRPr="00AB6388" w:rsidRDefault="00FD2310" w:rsidP="00650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3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6642F" w:rsidRPr="0076642F" w:rsidRDefault="0076642F" w:rsidP="004F4F3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4F4F38" w:rsidRPr="0076642F" w:rsidRDefault="0076642F" w:rsidP="0076642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642F">
        <w:rPr>
          <w:rFonts w:ascii="Times New Roman" w:hAnsi="Times New Roman"/>
          <w:b/>
          <w:sz w:val="28"/>
          <w:szCs w:val="28"/>
        </w:rPr>
        <w:t>Оборудование, инструмент, оснастка</w:t>
      </w:r>
    </w:p>
    <w:p w:rsidR="0076642F" w:rsidRPr="0076642F" w:rsidRDefault="0076642F" w:rsidP="004F4F3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6642F">
        <w:rPr>
          <w:rFonts w:ascii="Times New Roman" w:hAnsi="Times New Roman"/>
          <w:sz w:val="28"/>
          <w:szCs w:val="28"/>
        </w:rPr>
        <w:t xml:space="preserve">Рабочий </w:t>
      </w:r>
      <w:r w:rsidR="008C4357">
        <w:rPr>
          <w:rFonts w:ascii="Times New Roman" w:hAnsi="Times New Roman"/>
          <w:sz w:val="28"/>
          <w:szCs w:val="28"/>
        </w:rPr>
        <w:t>стол</w:t>
      </w:r>
    </w:p>
    <w:p w:rsidR="008C4357" w:rsidRDefault="00AB6388" w:rsidP="004F4F3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Отвертка </w:t>
      </w:r>
      <w:r w:rsidR="008C4357">
        <w:rPr>
          <w:rFonts w:ascii="Times New Roman" w:hAnsi="Times New Roman"/>
          <w:sz w:val="28"/>
          <w:szCs w:val="28"/>
        </w:rPr>
        <w:t>или аналог</w:t>
      </w:r>
      <w:r w:rsidR="008C4357" w:rsidRPr="008C4357">
        <w:rPr>
          <w:rFonts w:ascii="Times New Roman" w:hAnsi="Times New Roman"/>
          <w:sz w:val="28"/>
          <w:szCs w:val="28"/>
        </w:rPr>
        <w:t xml:space="preserve"> </w:t>
      </w:r>
    </w:p>
    <w:p w:rsidR="00022B3F" w:rsidRDefault="00022B3F" w:rsidP="00C7077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75A21" w:rsidRDefault="00C70778" w:rsidP="00C7077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</w:t>
      </w:r>
      <w:r w:rsidRPr="00990E6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3F5B91">
        <w:rPr>
          <w:rFonts w:ascii="Times New Roman" w:hAnsi="Times New Roman"/>
          <w:sz w:val="28"/>
          <w:szCs w:val="28"/>
        </w:rPr>
        <w:t xml:space="preserve">Волонтерам </w:t>
      </w:r>
      <w:r w:rsidRPr="006556F4">
        <w:rPr>
          <w:rFonts w:ascii="Times New Roman" w:hAnsi="Times New Roman"/>
          <w:sz w:val="28"/>
          <w:szCs w:val="28"/>
        </w:rPr>
        <w:t>не разрешается помогать участникам конкурса</w:t>
      </w:r>
      <w:r w:rsidR="003D17B5">
        <w:rPr>
          <w:rFonts w:ascii="Times New Roman" w:hAnsi="Times New Roman"/>
          <w:sz w:val="28"/>
          <w:szCs w:val="28"/>
        </w:rPr>
        <w:t>.</w:t>
      </w: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sectPr w:rsidR="008C4357" w:rsidSect="00306234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F0E040E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A2107E"/>
    <w:multiLevelType w:val="hybridMultilevel"/>
    <w:tmpl w:val="734EFD6C"/>
    <w:lvl w:ilvl="0" w:tplc="D84A09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0314E6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2F2C5A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38"/>
    <w:rsid w:val="00022B3F"/>
    <w:rsid w:val="00050D45"/>
    <w:rsid w:val="000E2BE6"/>
    <w:rsid w:val="000E7BC9"/>
    <w:rsid w:val="000F4C04"/>
    <w:rsid w:val="00152863"/>
    <w:rsid w:val="00186BB9"/>
    <w:rsid w:val="001F600D"/>
    <w:rsid w:val="00237218"/>
    <w:rsid w:val="00306234"/>
    <w:rsid w:val="00375A21"/>
    <w:rsid w:val="003D17B5"/>
    <w:rsid w:val="003F5B91"/>
    <w:rsid w:val="00412940"/>
    <w:rsid w:val="00420453"/>
    <w:rsid w:val="004E0C6E"/>
    <w:rsid w:val="004F4F38"/>
    <w:rsid w:val="00540280"/>
    <w:rsid w:val="00650064"/>
    <w:rsid w:val="00686BDD"/>
    <w:rsid w:val="006D64D9"/>
    <w:rsid w:val="006E1A83"/>
    <w:rsid w:val="00721DF6"/>
    <w:rsid w:val="0076642F"/>
    <w:rsid w:val="007F1CA4"/>
    <w:rsid w:val="00817343"/>
    <w:rsid w:val="008236DD"/>
    <w:rsid w:val="00896F9C"/>
    <w:rsid w:val="008A3D1F"/>
    <w:rsid w:val="008C4357"/>
    <w:rsid w:val="00922DFD"/>
    <w:rsid w:val="00933656"/>
    <w:rsid w:val="009F0D9F"/>
    <w:rsid w:val="00A4748D"/>
    <w:rsid w:val="00A86229"/>
    <w:rsid w:val="00AB6388"/>
    <w:rsid w:val="00AF212A"/>
    <w:rsid w:val="00BD6064"/>
    <w:rsid w:val="00C312C7"/>
    <w:rsid w:val="00C70778"/>
    <w:rsid w:val="00CB00DB"/>
    <w:rsid w:val="00CE699B"/>
    <w:rsid w:val="00CF0441"/>
    <w:rsid w:val="00D01B17"/>
    <w:rsid w:val="00D01BF1"/>
    <w:rsid w:val="00D43AC5"/>
    <w:rsid w:val="00D508BD"/>
    <w:rsid w:val="00D84E04"/>
    <w:rsid w:val="00DB316E"/>
    <w:rsid w:val="00DC06B3"/>
    <w:rsid w:val="00DE3709"/>
    <w:rsid w:val="00E32FCE"/>
    <w:rsid w:val="00E96740"/>
    <w:rsid w:val="00F51111"/>
    <w:rsid w:val="00F8155A"/>
    <w:rsid w:val="00FA5369"/>
    <w:rsid w:val="00FD2310"/>
    <w:rsid w:val="00FF16C2"/>
    <w:rsid w:val="00FF2B86"/>
    <w:rsid w:val="00FF3960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3B6D1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650064"/>
    <w:pPr>
      <w:widowControl w:val="0"/>
      <w:autoSpaceDE w:val="0"/>
      <w:autoSpaceDN w:val="0"/>
      <w:spacing w:before="2" w:after="0" w:line="245" w:lineRule="exact"/>
      <w:ind w:left="33"/>
      <w:jc w:val="center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0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User</cp:lastModifiedBy>
  <cp:revision>17</cp:revision>
  <cp:lastPrinted>2021-08-20T12:03:00Z</cp:lastPrinted>
  <dcterms:created xsi:type="dcterms:W3CDTF">2024-10-02T07:03:00Z</dcterms:created>
  <dcterms:modified xsi:type="dcterms:W3CDTF">2025-02-25T06:26:00Z</dcterms:modified>
</cp:coreProperties>
</file>