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0011" w:rsidRDefault="00714D1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b/>
          <w:noProof/>
          <w:lang w:eastAsia="ru-RU"/>
        </w:rPr>
        <w:drawing>
          <wp:inline distT="0" distB="0" distL="0" distR="0">
            <wp:extent cx="3303905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0011" w:rsidRDefault="00714D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950011" w:rsidRDefault="00714D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соревнований по компетенции «Ландшафтный дизайн»</w:t>
      </w:r>
      <w:r>
        <w:rPr>
          <w:rFonts w:ascii="Times New Roman" w:hAnsi="Times New Roman" w:cs="Times New Roman"/>
          <w:sz w:val="24"/>
          <w:szCs w:val="28"/>
        </w:rPr>
        <w:cr/>
      </w: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97327">
        <w:rPr>
          <w:rFonts w:ascii="Times New Roman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</w:rPr>
        <w:t xml:space="preserve">этапа Чемпионата </w:t>
      </w:r>
    </w:p>
    <w:p w:rsidR="00950011" w:rsidRDefault="00714D1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по профессиональному мастерству «Профессионалы»</w:t>
      </w:r>
    </w:p>
    <w:p w:rsidR="00950011" w:rsidRDefault="00714D1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 проведения</w:t>
      </w:r>
      <w:r w:rsidR="0036476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36476D">
        <w:rPr>
          <w:rFonts w:ascii="Times New Roman" w:hAnsi="Times New Roman" w:cs="Times New Roman"/>
          <w:b/>
          <w:sz w:val="24"/>
          <w:szCs w:val="28"/>
          <w:u w:val="single"/>
        </w:rPr>
        <w:t>Алтайский край</w:t>
      </w:r>
      <w:r>
        <w:rPr>
          <w:rFonts w:ascii="Times New Roman" w:hAnsi="Times New Roman" w:cs="Times New Roman"/>
          <w:sz w:val="24"/>
          <w:szCs w:val="28"/>
        </w:rPr>
        <w:cr/>
      </w:r>
    </w:p>
    <w:p w:rsidR="00950011" w:rsidRDefault="0095001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950011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:rsidR="00950011" w:rsidRDefault="00714D10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Общая информация</w:t>
            </w:r>
          </w:p>
        </w:tc>
      </w:tr>
      <w:tr w:rsidR="00950011">
        <w:tc>
          <w:tcPr>
            <w:tcW w:w="3145" w:type="dxa"/>
            <w:vAlign w:val="center"/>
          </w:tcPr>
          <w:p w:rsidR="00950011" w:rsidRDefault="00714D1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Период проведения</w:t>
            </w:r>
          </w:p>
        </w:tc>
        <w:tc>
          <w:tcPr>
            <w:tcW w:w="4410" w:type="dxa"/>
          </w:tcPr>
          <w:p w:rsidR="00950011" w:rsidRDefault="0009732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09.03.2025- 14.03.2025 </w:t>
            </w:r>
          </w:p>
        </w:tc>
      </w:tr>
      <w:tr w:rsidR="00950011">
        <w:tc>
          <w:tcPr>
            <w:tcW w:w="3145" w:type="dxa"/>
            <w:vAlign w:val="center"/>
          </w:tcPr>
          <w:p w:rsidR="00950011" w:rsidRDefault="00714D1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:rsidR="00950011" w:rsidRDefault="0009732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КГБПОУ «Бийский техникум лесного хозяйства» </w:t>
            </w:r>
            <w:r w:rsidR="0036476D">
              <w:rPr>
                <w:sz w:val="24"/>
                <w:szCs w:val="28"/>
                <w:lang w:eastAsia="ru-RU"/>
              </w:rPr>
              <w:t>г Бийск, ул. Михаила Лермонтова, 201</w:t>
            </w:r>
          </w:p>
        </w:tc>
      </w:tr>
      <w:tr w:rsidR="00950011">
        <w:trPr>
          <w:trHeight w:val="480"/>
        </w:trPr>
        <w:tc>
          <w:tcPr>
            <w:tcW w:w="3145" w:type="dxa"/>
            <w:vAlign w:val="center"/>
          </w:tcPr>
          <w:p w:rsidR="00950011" w:rsidRDefault="00714D1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ФИО Главного эксперта</w:t>
            </w:r>
          </w:p>
        </w:tc>
        <w:tc>
          <w:tcPr>
            <w:tcW w:w="4410" w:type="dxa"/>
          </w:tcPr>
          <w:p w:rsidR="00950011" w:rsidRDefault="0036476D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Тимофеева Оксана Александровна</w:t>
            </w:r>
          </w:p>
        </w:tc>
      </w:tr>
      <w:tr w:rsidR="00950011">
        <w:trPr>
          <w:trHeight w:val="480"/>
        </w:trPr>
        <w:tc>
          <w:tcPr>
            <w:tcW w:w="3145" w:type="dxa"/>
            <w:vAlign w:val="center"/>
          </w:tcPr>
          <w:p w:rsidR="00950011" w:rsidRDefault="00714D10">
            <w:pPr>
              <w:spacing w:after="0" w:line="240" w:lineRule="auto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Контакты Главного эксперта</w:t>
            </w:r>
          </w:p>
        </w:tc>
        <w:tc>
          <w:tcPr>
            <w:tcW w:w="4410" w:type="dxa"/>
          </w:tcPr>
          <w:p w:rsidR="00950011" w:rsidRDefault="00097327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8905080</w:t>
            </w:r>
            <w:r w:rsidR="0036476D">
              <w:rPr>
                <w:sz w:val="24"/>
                <w:szCs w:val="28"/>
                <w:lang w:eastAsia="ru-RU"/>
              </w:rPr>
              <w:t>5832</w:t>
            </w:r>
          </w:p>
        </w:tc>
      </w:tr>
    </w:tbl>
    <w:p w:rsidR="00950011" w:rsidRDefault="0095001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696"/>
        <w:gridCol w:w="8760"/>
      </w:tblGrid>
      <w:tr w:rsidR="00950011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950011" w:rsidRDefault="00714D10" w:rsidP="003437B2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Д-</w:t>
            </w:r>
            <w:proofErr w:type="gramStart"/>
            <w:r>
              <w:rPr>
                <w:b/>
                <w:sz w:val="24"/>
                <w:szCs w:val="28"/>
                <w:lang w:eastAsia="ru-RU"/>
              </w:rPr>
              <w:t>2  /</w:t>
            </w:r>
            <w:proofErr w:type="gramEnd"/>
            <w:r>
              <w:rPr>
                <w:b/>
                <w:sz w:val="24"/>
                <w:szCs w:val="28"/>
                <w:lang w:eastAsia="ru-RU"/>
              </w:rPr>
              <w:t xml:space="preserve"> «</w:t>
            </w:r>
            <w:r w:rsidR="003437B2">
              <w:rPr>
                <w:b/>
                <w:sz w:val="24"/>
                <w:szCs w:val="28"/>
                <w:lang w:eastAsia="ru-RU"/>
              </w:rPr>
              <w:t>09</w:t>
            </w:r>
            <w:r>
              <w:rPr>
                <w:b/>
                <w:sz w:val="24"/>
                <w:szCs w:val="28"/>
                <w:lang w:eastAsia="ru-RU"/>
              </w:rPr>
              <w:t xml:space="preserve">» </w:t>
            </w:r>
            <w:r w:rsidR="003437B2" w:rsidRPr="003437B2">
              <w:rPr>
                <w:b/>
                <w:sz w:val="24"/>
                <w:szCs w:val="28"/>
                <w:lang w:eastAsia="ru-RU"/>
              </w:rPr>
              <w:t>марта</w:t>
            </w:r>
            <w:r w:rsidR="003437B2">
              <w:rPr>
                <w:sz w:val="24"/>
                <w:szCs w:val="28"/>
                <w:lang w:eastAsia="ru-RU"/>
              </w:rPr>
              <w:t xml:space="preserve"> </w:t>
            </w:r>
            <w:r>
              <w:rPr>
                <w:b/>
                <w:sz w:val="24"/>
                <w:szCs w:val="28"/>
                <w:lang w:eastAsia="ru-RU"/>
              </w:rPr>
              <w:t xml:space="preserve"> 2025 г.</w:t>
            </w:r>
          </w:p>
        </w:tc>
      </w:tr>
      <w:tr w:rsidR="00950011">
        <w:tc>
          <w:tcPr>
            <w:tcW w:w="1696" w:type="dxa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09:00-10:00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Регистрация Главного эксперта и экспертов-наставников. </w:t>
            </w:r>
          </w:p>
          <w:p w:rsidR="00950011" w:rsidRDefault="00714D10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Инструктаж по ТБ и ОТ.</w:t>
            </w:r>
          </w:p>
        </w:tc>
      </w:tr>
      <w:tr w:rsidR="00950011">
        <w:tc>
          <w:tcPr>
            <w:tcW w:w="1696" w:type="dxa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10:00-10:30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tabs>
                <w:tab w:val="left" w:pos="3180"/>
              </w:tabs>
              <w:spacing w:after="0" w:line="240" w:lineRule="auto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Принятие конкурсных площадок, согласно ИЛ.</w:t>
            </w:r>
          </w:p>
        </w:tc>
      </w:tr>
      <w:tr w:rsidR="00950011">
        <w:tc>
          <w:tcPr>
            <w:tcW w:w="1696" w:type="dxa"/>
          </w:tcPr>
          <w:p w:rsidR="00950011" w:rsidRDefault="00407D4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10:30-13</w:t>
            </w:r>
            <w:r w:rsidR="00714D10">
              <w:rPr>
                <w:sz w:val="24"/>
                <w:szCs w:val="24"/>
                <w:lang w:eastAsia="ru-RU"/>
              </w:rPr>
              <w:t>.00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Ознакомление и работа с конкурсной документацией. </w:t>
            </w:r>
          </w:p>
        </w:tc>
      </w:tr>
      <w:tr w:rsidR="00950011">
        <w:tc>
          <w:tcPr>
            <w:tcW w:w="1696" w:type="dxa"/>
          </w:tcPr>
          <w:p w:rsidR="00950011" w:rsidRDefault="00407D4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13:00-14</w:t>
            </w:r>
            <w:r w:rsidR="00714D10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Обед.</w:t>
            </w:r>
          </w:p>
        </w:tc>
      </w:tr>
      <w:tr w:rsidR="00950011">
        <w:tc>
          <w:tcPr>
            <w:tcW w:w="1696" w:type="dxa"/>
          </w:tcPr>
          <w:p w:rsidR="00950011" w:rsidRDefault="00407D4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  <w:r w:rsidR="00714D10">
              <w:rPr>
                <w:sz w:val="24"/>
                <w:szCs w:val="24"/>
                <w:lang w:eastAsia="ru-RU"/>
              </w:rPr>
              <w:t>.00-15.00</w:t>
            </w:r>
          </w:p>
        </w:tc>
        <w:tc>
          <w:tcPr>
            <w:tcW w:w="8760" w:type="dxa"/>
          </w:tcPr>
          <w:p w:rsidR="00950011" w:rsidRDefault="00714D10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Обучение и распределение экспертов-наставников по группам оценки.</w:t>
            </w:r>
            <w:r>
              <w:rPr>
                <w:sz w:val="24"/>
                <w:szCs w:val="24"/>
                <w:lang w:eastAsia="ru-RU"/>
              </w:rPr>
              <w:t xml:space="preserve"> Распределение ролей.  Подписание экспертами методических пакетов и регламентирующих документов по компетенции.</w:t>
            </w:r>
          </w:p>
        </w:tc>
      </w:tr>
      <w:tr w:rsidR="00950011">
        <w:tc>
          <w:tcPr>
            <w:tcW w:w="1696" w:type="dxa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15.00-16.00</w:t>
            </w:r>
          </w:p>
        </w:tc>
        <w:tc>
          <w:tcPr>
            <w:tcW w:w="8760" w:type="dxa"/>
          </w:tcPr>
          <w:p w:rsidR="00950011" w:rsidRDefault="00714D10">
            <w:pPr>
              <w:spacing w:after="0" w:line="240" w:lineRule="auto"/>
              <w:jc w:val="both"/>
              <w:rPr>
                <w:b/>
                <w:i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Занесение и блокировка схемы оценок в ЦСО. Подготовка Протоколов и оценочных ведомостей. </w:t>
            </w:r>
          </w:p>
        </w:tc>
      </w:tr>
      <w:tr w:rsidR="00496656">
        <w:tc>
          <w:tcPr>
            <w:tcW w:w="1696" w:type="dxa"/>
          </w:tcPr>
          <w:p w:rsidR="00496656" w:rsidRDefault="00A75285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17.30-18.0</w:t>
            </w:r>
            <w:r w:rsidR="0049665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0" w:type="dxa"/>
          </w:tcPr>
          <w:p w:rsidR="00496656" w:rsidRDefault="00496656">
            <w:pPr>
              <w:spacing w:after="0" w:line="240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Ужин</w:t>
            </w:r>
          </w:p>
        </w:tc>
      </w:tr>
      <w:tr w:rsidR="0095001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950011" w:rsidRDefault="00714D10" w:rsidP="003437B2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Д-</w:t>
            </w:r>
            <w:proofErr w:type="gramStart"/>
            <w:r>
              <w:rPr>
                <w:b/>
                <w:sz w:val="24"/>
                <w:szCs w:val="28"/>
                <w:lang w:eastAsia="ru-RU"/>
              </w:rPr>
              <w:t>1  /</w:t>
            </w:r>
            <w:proofErr w:type="gramEnd"/>
            <w:r>
              <w:rPr>
                <w:b/>
                <w:sz w:val="24"/>
                <w:szCs w:val="28"/>
                <w:lang w:eastAsia="ru-RU"/>
              </w:rPr>
              <w:t xml:space="preserve"> «</w:t>
            </w:r>
            <w:r w:rsidR="003437B2">
              <w:rPr>
                <w:b/>
                <w:sz w:val="24"/>
                <w:szCs w:val="28"/>
                <w:lang w:eastAsia="ru-RU"/>
              </w:rPr>
              <w:t>10</w:t>
            </w:r>
            <w:r>
              <w:rPr>
                <w:b/>
                <w:sz w:val="24"/>
                <w:szCs w:val="28"/>
                <w:lang w:eastAsia="ru-RU"/>
              </w:rPr>
              <w:t xml:space="preserve">» </w:t>
            </w:r>
            <w:r w:rsidR="003437B2">
              <w:rPr>
                <w:b/>
                <w:sz w:val="24"/>
                <w:szCs w:val="28"/>
                <w:lang w:eastAsia="ru-RU"/>
              </w:rPr>
              <w:t xml:space="preserve">марта </w:t>
            </w:r>
            <w:r>
              <w:rPr>
                <w:b/>
                <w:sz w:val="24"/>
                <w:szCs w:val="28"/>
                <w:lang w:eastAsia="ru-RU"/>
              </w:rPr>
              <w:t>2025 г.</w:t>
            </w:r>
          </w:p>
        </w:tc>
      </w:tr>
      <w:tr w:rsidR="00904519">
        <w:trPr>
          <w:trHeight w:val="278"/>
        </w:trPr>
        <w:tc>
          <w:tcPr>
            <w:tcW w:w="1696" w:type="dxa"/>
            <w:shd w:val="clear" w:color="auto" w:fill="auto"/>
          </w:tcPr>
          <w:p w:rsidR="00904519" w:rsidRDefault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08:00-8</w:t>
            </w:r>
            <w:r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Завтрак</w:t>
            </w:r>
          </w:p>
        </w:tc>
      </w:tr>
      <w:tr w:rsidR="00950011">
        <w:trPr>
          <w:trHeight w:val="278"/>
        </w:trPr>
        <w:tc>
          <w:tcPr>
            <w:tcW w:w="1696" w:type="dxa"/>
            <w:shd w:val="clear" w:color="auto" w:fill="auto"/>
          </w:tcPr>
          <w:p w:rsidR="00950011" w:rsidRDefault="00AB274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09:00-9:3</w:t>
            </w:r>
            <w:r w:rsidR="00714D1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Регистрация конкурсантов и экспертов на конкурсной площадке.</w:t>
            </w:r>
          </w:p>
        </w:tc>
      </w:tr>
      <w:tr w:rsidR="00950011">
        <w:trPr>
          <w:trHeight w:val="152"/>
        </w:trPr>
        <w:tc>
          <w:tcPr>
            <w:tcW w:w="1696" w:type="dxa"/>
            <w:shd w:val="clear" w:color="auto" w:fill="auto"/>
          </w:tcPr>
          <w:p w:rsidR="00950011" w:rsidRDefault="00AB274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9:30-10:0</w:t>
            </w:r>
            <w:r w:rsidR="00714D10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Инструктаж конкурсантов по ТБ и ОТ. 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AB274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10:00-10:45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Ознакомление конкурсантов с конкурсной документацией и конкурсным заданием.</w:t>
            </w:r>
            <w:r w:rsidR="00AB274C">
              <w:rPr>
                <w:sz w:val="24"/>
                <w:szCs w:val="28"/>
                <w:lang w:eastAsia="ru-RU"/>
              </w:rPr>
              <w:t xml:space="preserve"> 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AB274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10:45-11</w:t>
            </w:r>
            <w:r w:rsidR="00714D10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760" w:type="dxa"/>
            <w:shd w:val="clear" w:color="auto" w:fill="auto"/>
          </w:tcPr>
          <w:p w:rsidR="00950011" w:rsidRDefault="00AB274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Жеребьёвка.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AB274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  <w:r w:rsidR="00714D10">
              <w:rPr>
                <w:sz w:val="24"/>
                <w:szCs w:val="24"/>
                <w:lang w:eastAsia="ru-RU"/>
              </w:rPr>
              <w:t>:00-13:00</w:t>
            </w:r>
          </w:p>
        </w:tc>
        <w:tc>
          <w:tcPr>
            <w:tcW w:w="8760" w:type="dxa"/>
            <w:shd w:val="clear" w:color="auto" w:fill="auto"/>
          </w:tcPr>
          <w:p w:rsidR="00950011" w:rsidRDefault="00AB274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Ознакомление с рабочими местами. Подготовка рабочих мест.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AB274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13:00-14</w:t>
            </w:r>
            <w:r w:rsidR="00714D10">
              <w:rPr>
                <w:sz w:val="24"/>
                <w:szCs w:val="24"/>
                <w:lang w:eastAsia="ru-RU"/>
              </w:rPr>
              <w:t>:00</w:t>
            </w:r>
          </w:p>
        </w:tc>
        <w:tc>
          <w:tcPr>
            <w:tcW w:w="8760" w:type="dxa"/>
            <w:shd w:val="clear" w:color="auto" w:fill="auto"/>
          </w:tcPr>
          <w:p w:rsidR="00950011" w:rsidRDefault="00AB274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Обед.</w:t>
            </w:r>
          </w:p>
        </w:tc>
      </w:tr>
      <w:tr w:rsidR="00AB274C">
        <w:trPr>
          <w:trHeight w:val="70"/>
        </w:trPr>
        <w:tc>
          <w:tcPr>
            <w:tcW w:w="1696" w:type="dxa"/>
            <w:shd w:val="clear" w:color="auto" w:fill="auto"/>
          </w:tcPr>
          <w:p w:rsidR="00AB274C" w:rsidRDefault="00AB274C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14.00-17.00</w:t>
            </w:r>
          </w:p>
        </w:tc>
        <w:tc>
          <w:tcPr>
            <w:tcW w:w="8760" w:type="dxa"/>
            <w:shd w:val="clear" w:color="auto" w:fill="auto"/>
          </w:tcPr>
          <w:p w:rsidR="00AB274C" w:rsidRDefault="00AB274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Ознакомление с рабочими местами. Подготовка рабочих мест.</w:t>
            </w:r>
          </w:p>
        </w:tc>
      </w:tr>
      <w:tr w:rsidR="00950011">
        <w:trPr>
          <w:trHeight w:val="70"/>
        </w:trPr>
        <w:tc>
          <w:tcPr>
            <w:tcW w:w="1696" w:type="dxa"/>
            <w:shd w:val="clear" w:color="auto" w:fill="auto"/>
          </w:tcPr>
          <w:p w:rsidR="00950011" w:rsidRDefault="00714D10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16:00-17:00</w:t>
            </w:r>
          </w:p>
        </w:tc>
        <w:tc>
          <w:tcPr>
            <w:tcW w:w="8760" w:type="dxa"/>
            <w:shd w:val="clear" w:color="auto" w:fill="auto"/>
          </w:tcPr>
          <w:p w:rsidR="00950011" w:rsidRDefault="00714D10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Собрание экспертов. </w:t>
            </w:r>
            <w:r w:rsidRPr="003437B2">
              <w:rPr>
                <w:sz w:val="24"/>
                <w:szCs w:val="28"/>
                <w:lang w:eastAsia="ru-RU"/>
              </w:rPr>
              <w:t>Составление брифа.</w:t>
            </w:r>
            <w:r>
              <w:rPr>
                <w:color w:val="FF0000"/>
                <w:sz w:val="24"/>
                <w:szCs w:val="28"/>
                <w:lang w:eastAsia="ru-RU"/>
              </w:rPr>
              <w:t xml:space="preserve"> </w:t>
            </w:r>
          </w:p>
        </w:tc>
      </w:tr>
      <w:tr w:rsidR="00496656">
        <w:trPr>
          <w:trHeight w:val="70"/>
        </w:trPr>
        <w:tc>
          <w:tcPr>
            <w:tcW w:w="1696" w:type="dxa"/>
            <w:shd w:val="clear" w:color="auto" w:fill="auto"/>
          </w:tcPr>
          <w:p w:rsidR="00496656" w:rsidRDefault="00A75285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17.30-18.0</w:t>
            </w:r>
            <w:r w:rsidR="00496656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60" w:type="dxa"/>
            <w:shd w:val="clear" w:color="auto" w:fill="auto"/>
          </w:tcPr>
          <w:p w:rsidR="00496656" w:rsidRDefault="00496656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Ужин</w:t>
            </w:r>
          </w:p>
        </w:tc>
      </w:tr>
      <w:tr w:rsidR="00950011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950011" w:rsidRDefault="00714D10" w:rsidP="003437B2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</w:t>
            </w:r>
            <w:proofErr w:type="gramStart"/>
            <w:r>
              <w:rPr>
                <w:b/>
                <w:sz w:val="24"/>
                <w:szCs w:val="28"/>
                <w:lang w:eastAsia="ru-RU"/>
              </w:rPr>
              <w:t>1  /</w:t>
            </w:r>
            <w:proofErr w:type="gramEnd"/>
            <w:r>
              <w:rPr>
                <w:b/>
                <w:sz w:val="24"/>
                <w:szCs w:val="28"/>
                <w:lang w:eastAsia="ru-RU"/>
              </w:rPr>
              <w:t xml:space="preserve"> «</w:t>
            </w:r>
            <w:r w:rsidR="003437B2">
              <w:rPr>
                <w:b/>
                <w:sz w:val="24"/>
                <w:szCs w:val="28"/>
                <w:lang w:eastAsia="ru-RU"/>
              </w:rPr>
              <w:t>11</w:t>
            </w:r>
            <w:r>
              <w:rPr>
                <w:b/>
                <w:sz w:val="24"/>
                <w:szCs w:val="28"/>
                <w:lang w:eastAsia="ru-RU"/>
              </w:rPr>
              <w:t xml:space="preserve">» </w:t>
            </w:r>
            <w:r w:rsidR="003437B2">
              <w:rPr>
                <w:b/>
                <w:sz w:val="24"/>
                <w:szCs w:val="28"/>
                <w:lang w:eastAsia="ru-RU"/>
              </w:rPr>
              <w:t>марта</w:t>
            </w:r>
            <w:r>
              <w:rPr>
                <w:b/>
                <w:sz w:val="24"/>
                <w:szCs w:val="28"/>
                <w:lang w:eastAsia="ru-RU"/>
              </w:rPr>
              <w:t xml:space="preserve"> 2025 г.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08:00-8</w:t>
            </w:r>
            <w:r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Завтрак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08:30-09:00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Сбор конкурсантов и экспертов на конкурсной площадке. 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09:00-09:30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Брифинг </w:t>
            </w:r>
            <w:r>
              <w:rPr>
                <w:sz w:val="24"/>
                <w:szCs w:val="24"/>
                <w:lang w:eastAsia="ru-RU"/>
              </w:rPr>
              <w:t>конкурсантов</w:t>
            </w:r>
            <w:r>
              <w:rPr>
                <w:sz w:val="24"/>
                <w:szCs w:val="28"/>
                <w:lang w:eastAsia="ru-RU"/>
              </w:rPr>
              <w:t>. Инструктаж по ТО и ТБ.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09:30-09:45</w:t>
            </w:r>
          </w:p>
        </w:tc>
        <w:tc>
          <w:tcPr>
            <w:tcW w:w="8760" w:type="dxa"/>
            <w:shd w:val="clear" w:color="auto" w:fill="auto"/>
          </w:tcPr>
          <w:p w:rsidR="00904519" w:rsidRPr="009B098D" w:rsidRDefault="00904519" w:rsidP="009045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B098D">
              <w:rPr>
                <w:sz w:val="24"/>
                <w:szCs w:val="24"/>
                <w:lang w:eastAsia="ru-RU"/>
              </w:rPr>
              <w:t xml:space="preserve">Общение </w:t>
            </w:r>
            <w:r w:rsidRPr="009B098D">
              <w:rPr>
                <w:sz w:val="24"/>
                <w:szCs w:val="24"/>
              </w:rPr>
              <w:t>конкурсантов и экспертов-наставников.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09:45-12:45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(3 часа работы). Выполнение модуля А.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12.45-13:00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Сбор экспертами результатов работы участников. 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13:00-14.00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Обед 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14:00-15:00</w:t>
            </w:r>
          </w:p>
        </w:tc>
        <w:tc>
          <w:tcPr>
            <w:tcW w:w="8760" w:type="dxa"/>
            <w:shd w:val="clear" w:color="auto" w:fill="auto"/>
          </w:tcPr>
          <w:p w:rsidR="00904519" w:rsidRPr="009B098D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(1 час работы). Выполнение модуля А.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15:00-15:15</w:t>
            </w:r>
          </w:p>
        </w:tc>
        <w:tc>
          <w:tcPr>
            <w:tcW w:w="8760" w:type="dxa"/>
            <w:shd w:val="clear" w:color="auto" w:fill="auto"/>
          </w:tcPr>
          <w:p w:rsidR="00904519" w:rsidRPr="009B098D" w:rsidRDefault="00904519" w:rsidP="009045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B098D">
              <w:rPr>
                <w:sz w:val="24"/>
                <w:szCs w:val="24"/>
                <w:lang w:eastAsia="ru-RU"/>
              </w:rPr>
              <w:t xml:space="preserve">Общение </w:t>
            </w:r>
            <w:r w:rsidRPr="009B098D">
              <w:rPr>
                <w:sz w:val="24"/>
                <w:szCs w:val="24"/>
              </w:rPr>
              <w:t>конкурсантов и экспертов-наставников.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15:15-17:30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Оценка модуля А.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17:30-18:00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Ужин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18:00-19:00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Внесение оценок в ЦСО. Сверка оценочных ведомостей. Собрание экспертов. Подведение итогов дня.</w:t>
            </w:r>
          </w:p>
        </w:tc>
      </w:tr>
      <w:tr w:rsidR="0090451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</w:t>
            </w:r>
            <w:proofErr w:type="gramStart"/>
            <w:r>
              <w:rPr>
                <w:b/>
                <w:sz w:val="24"/>
                <w:szCs w:val="28"/>
                <w:lang w:eastAsia="ru-RU"/>
              </w:rPr>
              <w:t>2  /</w:t>
            </w:r>
            <w:proofErr w:type="gramEnd"/>
            <w:r>
              <w:rPr>
                <w:b/>
                <w:sz w:val="24"/>
                <w:szCs w:val="28"/>
                <w:lang w:eastAsia="ru-RU"/>
              </w:rPr>
              <w:t xml:space="preserve"> «12» марта  2025 г.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08:00-8</w:t>
            </w:r>
            <w:r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Завтрак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08:30-09:00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Сбор конкурсантов и экспертов на конкурсной площадке. 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Брифинг </w:t>
            </w:r>
            <w:r>
              <w:rPr>
                <w:sz w:val="24"/>
                <w:szCs w:val="24"/>
                <w:lang w:eastAsia="ru-RU"/>
              </w:rPr>
              <w:t>конкурсантов</w:t>
            </w:r>
            <w:r>
              <w:rPr>
                <w:sz w:val="24"/>
                <w:szCs w:val="28"/>
                <w:lang w:eastAsia="ru-RU"/>
              </w:rPr>
              <w:t>. Инструктаж по ТО и ТБ.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09:30-09:45</w:t>
            </w:r>
          </w:p>
        </w:tc>
        <w:tc>
          <w:tcPr>
            <w:tcW w:w="8760" w:type="dxa"/>
            <w:shd w:val="clear" w:color="auto" w:fill="auto"/>
          </w:tcPr>
          <w:p w:rsidR="00904519" w:rsidRPr="009B098D" w:rsidRDefault="00904519" w:rsidP="009045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B098D">
              <w:rPr>
                <w:sz w:val="24"/>
                <w:szCs w:val="24"/>
                <w:lang w:eastAsia="ru-RU"/>
              </w:rPr>
              <w:t xml:space="preserve">Общение </w:t>
            </w:r>
            <w:r w:rsidRPr="009B098D">
              <w:rPr>
                <w:sz w:val="24"/>
                <w:szCs w:val="24"/>
              </w:rPr>
              <w:t>конкурсантов и экспертов-наставников.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09:45-12:45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(3 часа работы). Выполнение модулей Б, В, Г, Д, Е.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12.45-13:00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Сбор экспертами результатов работы участников. 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13:00-14.00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Обед 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14:00-15:00</w:t>
            </w:r>
          </w:p>
        </w:tc>
        <w:tc>
          <w:tcPr>
            <w:tcW w:w="8760" w:type="dxa"/>
            <w:shd w:val="clear" w:color="auto" w:fill="auto"/>
          </w:tcPr>
          <w:p w:rsidR="00904519" w:rsidRPr="009B098D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Выполнение конкурсного задания (1 час работы). Выполнение модулей Б, В, </w:t>
            </w:r>
            <w:proofErr w:type="gramStart"/>
            <w:r>
              <w:rPr>
                <w:sz w:val="24"/>
                <w:szCs w:val="24"/>
                <w:lang w:eastAsia="ru-RU"/>
              </w:rPr>
              <w:t>Г,Д</w:t>
            </w:r>
            <w:proofErr w:type="gramEnd"/>
            <w:r>
              <w:rPr>
                <w:sz w:val="24"/>
                <w:szCs w:val="24"/>
                <w:lang w:eastAsia="ru-RU"/>
              </w:rPr>
              <w:t>,Е.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15:00-15:15</w:t>
            </w:r>
          </w:p>
        </w:tc>
        <w:tc>
          <w:tcPr>
            <w:tcW w:w="8760" w:type="dxa"/>
            <w:shd w:val="clear" w:color="auto" w:fill="auto"/>
          </w:tcPr>
          <w:p w:rsidR="00904519" w:rsidRPr="009B098D" w:rsidRDefault="00904519" w:rsidP="009045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B098D">
              <w:rPr>
                <w:sz w:val="24"/>
                <w:szCs w:val="24"/>
                <w:lang w:eastAsia="ru-RU"/>
              </w:rPr>
              <w:t xml:space="preserve">Общение </w:t>
            </w:r>
            <w:r w:rsidRPr="009B098D">
              <w:rPr>
                <w:sz w:val="24"/>
                <w:szCs w:val="24"/>
              </w:rPr>
              <w:t>конкурсантов и экспертов-наставников.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15:15-17:30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Оценка выполненных модулей.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17:30-18:00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Ужин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18:00-19:00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Внесение оценок в ЦСО. Сверка оценочных ведомостей. Собрание экспертов. Подведение итогов дня.</w:t>
            </w:r>
          </w:p>
        </w:tc>
      </w:tr>
      <w:tr w:rsidR="00904519" w:rsidTr="00B3191B">
        <w:trPr>
          <w:trHeight w:val="510"/>
        </w:trPr>
        <w:tc>
          <w:tcPr>
            <w:tcW w:w="10456" w:type="dxa"/>
            <w:gridSpan w:val="2"/>
            <w:shd w:val="clear" w:color="auto" w:fill="C5E0B3" w:themeFill="accent6" w:themeFillTint="66"/>
            <w:vAlign w:val="center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</w:t>
            </w:r>
            <w:proofErr w:type="gramStart"/>
            <w:r>
              <w:rPr>
                <w:b/>
                <w:sz w:val="24"/>
                <w:szCs w:val="28"/>
                <w:lang w:eastAsia="ru-RU"/>
              </w:rPr>
              <w:t>3  /</w:t>
            </w:r>
            <w:proofErr w:type="gramEnd"/>
            <w:r>
              <w:rPr>
                <w:b/>
                <w:sz w:val="24"/>
                <w:szCs w:val="28"/>
                <w:lang w:eastAsia="ru-RU"/>
              </w:rPr>
              <w:t xml:space="preserve"> «13» марта 2025 г.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08:00-8</w:t>
            </w:r>
            <w:r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Завтрак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08:30-09:00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Сбор конкурсантов и экспертов на конкурсной площадке. 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09:00-09:30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Брифинг </w:t>
            </w:r>
            <w:r>
              <w:rPr>
                <w:sz w:val="24"/>
                <w:szCs w:val="24"/>
                <w:lang w:eastAsia="ru-RU"/>
              </w:rPr>
              <w:t>конкурсантов</w:t>
            </w:r>
            <w:r>
              <w:rPr>
                <w:sz w:val="24"/>
                <w:szCs w:val="28"/>
                <w:lang w:eastAsia="ru-RU"/>
              </w:rPr>
              <w:t>. Инструктаж по ТО и ТБ.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09:30-09:45</w:t>
            </w:r>
          </w:p>
        </w:tc>
        <w:tc>
          <w:tcPr>
            <w:tcW w:w="8760" w:type="dxa"/>
            <w:shd w:val="clear" w:color="auto" w:fill="auto"/>
          </w:tcPr>
          <w:p w:rsidR="00904519" w:rsidRPr="009B098D" w:rsidRDefault="00904519" w:rsidP="009045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B098D">
              <w:rPr>
                <w:sz w:val="24"/>
                <w:szCs w:val="24"/>
                <w:lang w:eastAsia="ru-RU"/>
              </w:rPr>
              <w:t xml:space="preserve">Общение </w:t>
            </w:r>
            <w:r w:rsidRPr="009B098D">
              <w:rPr>
                <w:sz w:val="24"/>
                <w:szCs w:val="24"/>
              </w:rPr>
              <w:t>конкурсантов и экспертов-наставников.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09:45-12:45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Выполнение конкурсного задания (3 часа работы). Выполнение модулей Б, В, Г, Д, Е.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12.45-13:00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Сбор экспертами результатов работы участников. 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13:00-14.00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Обед 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14:00-15:00</w:t>
            </w:r>
          </w:p>
        </w:tc>
        <w:tc>
          <w:tcPr>
            <w:tcW w:w="8760" w:type="dxa"/>
            <w:shd w:val="clear" w:color="auto" w:fill="auto"/>
          </w:tcPr>
          <w:p w:rsidR="00904519" w:rsidRPr="009B098D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Выполнение конкурсного задания (1 час работы). Выполнение модулей Б, В, </w:t>
            </w:r>
            <w:proofErr w:type="gramStart"/>
            <w:r>
              <w:rPr>
                <w:sz w:val="24"/>
                <w:szCs w:val="24"/>
                <w:lang w:eastAsia="ru-RU"/>
              </w:rPr>
              <w:t>Г,Д</w:t>
            </w:r>
            <w:proofErr w:type="gramEnd"/>
            <w:r>
              <w:rPr>
                <w:sz w:val="24"/>
                <w:szCs w:val="24"/>
                <w:lang w:eastAsia="ru-RU"/>
              </w:rPr>
              <w:t>,Е.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15:00-15:15</w:t>
            </w:r>
          </w:p>
        </w:tc>
        <w:tc>
          <w:tcPr>
            <w:tcW w:w="8760" w:type="dxa"/>
            <w:shd w:val="clear" w:color="auto" w:fill="auto"/>
          </w:tcPr>
          <w:p w:rsidR="00904519" w:rsidRPr="009B098D" w:rsidRDefault="00904519" w:rsidP="00904519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9B098D">
              <w:rPr>
                <w:sz w:val="24"/>
                <w:szCs w:val="24"/>
                <w:lang w:eastAsia="ru-RU"/>
              </w:rPr>
              <w:t xml:space="preserve">Общение </w:t>
            </w:r>
            <w:r w:rsidRPr="009B098D">
              <w:rPr>
                <w:sz w:val="24"/>
                <w:szCs w:val="24"/>
              </w:rPr>
              <w:t>конкурсантов и экспертов-наставников.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15:15-17:30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Оценка выполненных модулей.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17:30-18:00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Ужин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18:00-19:00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Внесение оценок в ЦСО. Сверка оценочных ведомостей. Собрание экспертов. Подведение итогов дня.</w:t>
            </w:r>
          </w:p>
        </w:tc>
      </w:tr>
      <w:tr w:rsidR="00904519" w:rsidTr="00B3191B">
        <w:trPr>
          <w:trHeight w:val="70"/>
        </w:trPr>
        <w:tc>
          <w:tcPr>
            <w:tcW w:w="10456" w:type="dxa"/>
            <w:gridSpan w:val="2"/>
            <w:shd w:val="clear" w:color="auto" w:fill="C5E0B3" w:themeFill="accent6" w:themeFillTint="66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8"/>
                <w:lang w:eastAsia="ru-RU"/>
              </w:rPr>
            </w:pPr>
            <w:r>
              <w:rPr>
                <w:b/>
                <w:sz w:val="24"/>
                <w:szCs w:val="28"/>
                <w:lang w:eastAsia="ru-RU"/>
              </w:rPr>
              <w:t>Д</w:t>
            </w:r>
            <w:proofErr w:type="gramStart"/>
            <w:r>
              <w:rPr>
                <w:b/>
                <w:sz w:val="24"/>
                <w:szCs w:val="28"/>
                <w:lang w:eastAsia="ru-RU"/>
              </w:rPr>
              <w:t>3  /</w:t>
            </w:r>
            <w:proofErr w:type="gramEnd"/>
            <w:r>
              <w:rPr>
                <w:b/>
                <w:sz w:val="24"/>
                <w:szCs w:val="28"/>
                <w:lang w:eastAsia="ru-RU"/>
              </w:rPr>
              <w:t xml:space="preserve"> «14» марта 2025 г.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08:00-8</w:t>
            </w:r>
            <w:r>
              <w:rPr>
                <w:sz w:val="24"/>
                <w:szCs w:val="24"/>
                <w:lang w:eastAsia="ru-RU"/>
              </w:rPr>
              <w:t>:30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>Завтрак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13:00-14.00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Обед 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14:00-15.00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Торжественная церемония награждения победителей и участников регионального чемпионата «Профессионалы» Алтайского края – 2025 г. 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b/>
                <w:sz w:val="24"/>
                <w:szCs w:val="28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16:00</w:t>
            </w: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  <w:r>
              <w:rPr>
                <w:sz w:val="24"/>
                <w:szCs w:val="28"/>
                <w:lang w:eastAsia="ru-RU"/>
              </w:rPr>
              <w:t xml:space="preserve">Отъезд участников Чемпионата </w:t>
            </w:r>
          </w:p>
        </w:tc>
      </w:tr>
      <w:tr w:rsidR="00904519">
        <w:trPr>
          <w:trHeight w:val="70"/>
        </w:trPr>
        <w:tc>
          <w:tcPr>
            <w:tcW w:w="1696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760" w:type="dxa"/>
            <w:shd w:val="clear" w:color="auto" w:fill="auto"/>
          </w:tcPr>
          <w:p w:rsidR="00904519" w:rsidRDefault="00904519" w:rsidP="00904519">
            <w:pPr>
              <w:spacing w:after="0" w:line="240" w:lineRule="auto"/>
              <w:rPr>
                <w:sz w:val="24"/>
                <w:szCs w:val="28"/>
                <w:lang w:eastAsia="ru-RU"/>
              </w:rPr>
            </w:pPr>
          </w:p>
        </w:tc>
      </w:tr>
    </w:tbl>
    <w:p w:rsidR="00950011" w:rsidRDefault="00950011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</w:p>
    <w:sectPr w:rsidR="00950011" w:rsidSect="00657A7B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0409" w:rsidRDefault="006F0409">
      <w:pPr>
        <w:spacing w:line="240" w:lineRule="auto"/>
      </w:pPr>
      <w:r>
        <w:separator/>
      </w:r>
    </w:p>
  </w:endnote>
  <w:endnote w:type="continuationSeparator" w:id="0">
    <w:p w:rsidR="006F0409" w:rsidRDefault="006F04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default"/>
  </w:font>
  <w:font w:name="FrutigerLTStd-Light">
    <w:altName w:val="Segoe Print"/>
    <w:charset w:val="00"/>
    <w:family w:val="auto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950011">
      <w:trPr>
        <w:jc w:val="center"/>
      </w:trPr>
      <w:tc>
        <w:tcPr>
          <w:tcW w:w="5954" w:type="dxa"/>
          <w:shd w:val="clear" w:color="auto" w:fill="auto"/>
          <w:vAlign w:val="center"/>
        </w:tcPr>
        <w:p w:rsidR="00950011" w:rsidRDefault="00950011">
          <w:pPr>
            <w:pStyle w:val="af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950011" w:rsidRDefault="00950011">
          <w:pPr>
            <w:pStyle w:val="af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</w:tr>
  </w:tbl>
  <w:p w:rsidR="00950011" w:rsidRDefault="00950011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0409" w:rsidRDefault="006F0409">
      <w:pPr>
        <w:spacing w:after="0"/>
      </w:pPr>
      <w:r>
        <w:separator/>
      </w:r>
    </w:p>
  </w:footnote>
  <w:footnote w:type="continuationSeparator" w:id="0">
    <w:p w:rsidR="006F0409" w:rsidRDefault="006F04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0011" w:rsidRDefault="00950011">
    <w:pPr>
      <w:pStyle w:val="af3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D55EC9"/>
    <w:multiLevelType w:val="multilevel"/>
    <w:tmpl w:val="14D55EC9"/>
    <w:lvl w:ilvl="0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57603E3"/>
    <w:multiLevelType w:val="multilevel"/>
    <w:tmpl w:val="157603E3"/>
    <w:lvl w:ilvl="0">
      <w:start w:val="1"/>
      <w:numFmt w:val="bullet"/>
      <w:pStyle w:val="a"/>
      <w:lvlText w:val=""/>
      <w:lvlJc w:val="left"/>
      <w:pPr>
        <w:tabs>
          <w:tab w:val="left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DD34C83"/>
    <w:multiLevelType w:val="multilevel"/>
    <w:tmpl w:val="1DD34C83"/>
    <w:lvl w:ilvl="0">
      <w:start w:val="1"/>
      <w:numFmt w:val="bullet"/>
      <w:pStyle w:val="a0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230CB0"/>
    <w:multiLevelType w:val="multilevel"/>
    <w:tmpl w:val="49230CB0"/>
    <w:lvl w:ilvl="0">
      <w:start w:val="1"/>
      <w:numFmt w:val="bullet"/>
      <w:pStyle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434A7"/>
    <w:rsid w:val="00056CDE"/>
    <w:rsid w:val="00067386"/>
    <w:rsid w:val="00081D65"/>
    <w:rsid w:val="00097327"/>
    <w:rsid w:val="000A1F96"/>
    <w:rsid w:val="000A29CF"/>
    <w:rsid w:val="000A6FC2"/>
    <w:rsid w:val="000B2623"/>
    <w:rsid w:val="000B3397"/>
    <w:rsid w:val="000B55A2"/>
    <w:rsid w:val="000C1E63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66690"/>
    <w:rsid w:val="0017612A"/>
    <w:rsid w:val="0018179C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A2FD2"/>
    <w:rsid w:val="002B1426"/>
    <w:rsid w:val="002B5889"/>
    <w:rsid w:val="002B74CC"/>
    <w:rsid w:val="002F2906"/>
    <w:rsid w:val="003242E1"/>
    <w:rsid w:val="00333911"/>
    <w:rsid w:val="00334165"/>
    <w:rsid w:val="00335AA4"/>
    <w:rsid w:val="003437B2"/>
    <w:rsid w:val="00344FFC"/>
    <w:rsid w:val="003531E7"/>
    <w:rsid w:val="003601A4"/>
    <w:rsid w:val="0036476D"/>
    <w:rsid w:val="0037535C"/>
    <w:rsid w:val="003934F8"/>
    <w:rsid w:val="00397A1B"/>
    <w:rsid w:val="003A0814"/>
    <w:rsid w:val="003A1FBC"/>
    <w:rsid w:val="003A21C8"/>
    <w:rsid w:val="003B5931"/>
    <w:rsid w:val="003C1D7A"/>
    <w:rsid w:val="003C2047"/>
    <w:rsid w:val="003C5F97"/>
    <w:rsid w:val="003D1E51"/>
    <w:rsid w:val="003E03F0"/>
    <w:rsid w:val="003E1081"/>
    <w:rsid w:val="0040316F"/>
    <w:rsid w:val="0040494A"/>
    <w:rsid w:val="00407D4C"/>
    <w:rsid w:val="0042008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96656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3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2A57"/>
    <w:rsid w:val="005E30DC"/>
    <w:rsid w:val="005F3D4D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26B7"/>
    <w:rsid w:val="00653B50"/>
    <w:rsid w:val="00657A7B"/>
    <w:rsid w:val="006776B4"/>
    <w:rsid w:val="00684029"/>
    <w:rsid w:val="006873B8"/>
    <w:rsid w:val="006B0FEA"/>
    <w:rsid w:val="006C6D6D"/>
    <w:rsid w:val="006C7A3B"/>
    <w:rsid w:val="006C7CE4"/>
    <w:rsid w:val="006D57F5"/>
    <w:rsid w:val="006F0409"/>
    <w:rsid w:val="006F4464"/>
    <w:rsid w:val="007002E3"/>
    <w:rsid w:val="00714CA4"/>
    <w:rsid w:val="00714D10"/>
    <w:rsid w:val="0072142E"/>
    <w:rsid w:val="007250D9"/>
    <w:rsid w:val="007274B8"/>
    <w:rsid w:val="00727F97"/>
    <w:rsid w:val="00730AE0"/>
    <w:rsid w:val="00742650"/>
    <w:rsid w:val="00742B80"/>
    <w:rsid w:val="0074372D"/>
    <w:rsid w:val="007454D6"/>
    <w:rsid w:val="007459EA"/>
    <w:rsid w:val="007604F9"/>
    <w:rsid w:val="00764773"/>
    <w:rsid w:val="007660EC"/>
    <w:rsid w:val="007735DC"/>
    <w:rsid w:val="007818F4"/>
    <w:rsid w:val="00782096"/>
    <w:rsid w:val="0078311A"/>
    <w:rsid w:val="00786827"/>
    <w:rsid w:val="00791D70"/>
    <w:rsid w:val="007A35DD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27B32"/>
    <w:rsid w:val="00832EBB"/>
    <w:rsid w:val="00834734"/>
    <w:rsid w:val="00835BF6"/>
    <w:rsid w:val="00854733"/>
    <w:rsid w:val="008761F3"/>
    <w:rsid w:val="00881DD2"/>
    <w:rsid w:val="00882B54"/>
    <w:rsid w:val="008912AE"/>
    <w:rsid w:val="008A629C"/>
    <w:rsid w:val="008B0F23"/>
    <w:rsid w:val="008B560B"/>
    <w:rsid w:val="008C41F7"/>
    <w:rsid w:val="008D6DCF"/>
    <w:rsid w:val="008E5424"/>
    <w:rsid w:val="00901689"/>
    <w:rsid w:val="009018F0"/>
    <w:rsid w:val="00904519"/>
    <w:rsid w:val="00906E82"/>
    <w:rsid w:val="00945E13"/>
    <w:rsid w:val="00950011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098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1568"/>
    <w:rsid w:val="00A57976"/>
    <w:rsid w:val="00A636B8"/>
    <w:rsid w:val="00A6387B"/>
    <w:rsid w:val="00A75285"/>
    <w:rsid w:val="00A766A1"/>
    <w:rsid w:val="00A8496D"/>
    <w:rsid w:val="00A85D42"/>
    <w:rsid w:val="00A87627"/>
    <w:rsid w:val="00A91D4B"/>
    <w:rsid w:val="00A962D4"/>
    <w:rsid w:val="00A9790B"/>
    <w:rsid w:val="00AA2B8A"/>
    <w:rsid w:val="00AB274C"/>
    <w:rsid w:val="00AC74FB"/>
    <w:rsid w:val="00AD2200"/>
    <w:rsid w:val="00AE6AB7"/>
    <w:rsid w:val="00AE7A32"/>
    <w:rsid w:val="00AF1A9A"/>
    <w:rsid w:val="00B162B5"/>
    <w:rsid w:val="00B236AD"/>
    <w:rsid w:val="00B30A26"/>
    <w:rsid w:val="00B3191B"/>
    <w:rsid w:val="00B37579"/>
    <w:rsid w:val="00B40FFB"/>
    <w:rsid w:val="00B4196F"/>
    <w:rsid w:val="00B45392"/>
    <w:rsid w:val="00B45AA4"/>
    <w:rsid w:val="00B55B87"/>
    <w:rsid w:val="00B610A2"/>
    <w:rsid w:val="00B7247E"/>
    <w:rsid w:val="00B83421"/>
    <w:rsid w:val="00B9359A"/>
    <w:rsid w:val="00BA2CF0"/>
    <w:rsid w:val="00BC3813"/>
    <w:rsid w:val="00BC7808"/>
    <w:rsid w:val="00BE099A"/>
    <w:rsid w:val="00BE34E1"/>
    <w:rsid w:val="00C06EBC"/>
    <w:rsid w:val="00C0723F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0DA6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66FAD"/>
    <w:rsid w:val="00D87A1E"/>
    <w:rsid w:val="00DA3B7C"/>
    <w:rsid w:val="00DE39D8"/>
    <w:rsid w:val="00DE5614"/>
    <w:rsid w:val="00DE6C2F"/>
    <w:rsid w:val="00DF090A"/>
    <w:rsid w:val="00E0263C"/>
    <w:rsid w:val="00E0407E"/>
    <w:rsid w:val="00E04FDF"/>
    <w:rsid w:val="00E150B9"/>
    <w:rsid w:val="00E15F2A"/>
    <w:rsid w:val="00E22CB3"/>
    <w:rsid w:val="00E24853"/>
    <w:rsid w:val="00E24A71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26B8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861C4"/>
    <w:rsid w:val="00F96457"/>
    <w:rsid w:val="00FB022D"/>
    <w:rsid w:val="00FB1F17"/>
    <w:rsid w:val="00FB3492"/>
    <w:rsid w:val="00FD20DE"/>
    <w:rsid w:val="00FE7D14"/>
    <w:rsid w:val="2EC83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3520E3-3445-4583-B5AB-4F40F0DB2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0"/>
    <w:lsdException w:name="Table Theme" w:semiHidden="1" w:unhideWhenUsed="1"/>
    <w:lsdException w:name="Placeholder Text" w:semiHidden="1" w:qFormat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57A7B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1"/>
    <w:next w:val="a1"/>
    <w:link w:val="10"/>
    <w:qFormat/>
    <w:rsid w:val="00657A7B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657A7B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657A7B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657A7B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657A7B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657A7B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657A7B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657A7B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657A7B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FollowedHyperlink"/>
    <w:rsid w:val="00657A7B"/>
    <w:rPr>
      <w:color w:val="800080"/>
      <w:u w:val="single"/>
    </w:rPr>
  </w:style>
  <w:style w:type="character" w:styleId="a6">
    <w:name w:val="footnote reference"/>
    <w:rsid w:val="00657A7B"/>
    <w:rPr>
      <w:vertAlign w:val="superscript"/>
    </w:rPr>
  </w:style>
  <w:style w:type="character" w:styleId="a7">
    <w:name w:val="annotation reference"/>
    <w:basedOn w:val="a2"/>
    <w:semiHidden/>
    <w:unhideWhenUsed/>
    <w:rsid w:val="00657A7B"/>
    <w:rPr>
      <w:sz w:val="16"/>
      <w:szCs w:val="16"/>
    </w:rPr>
  </w:style>
  <w:style w:type="character" w:styleId="a8">
    <w:name w:val="Hyperlink"/>
    <w:uiPriority w:val="99"/>
    <w:rsid w:val="00657A7B"/>
    <w:rPr>
      <w:color w:val="0000FF"/>
      <w:u w:val="single"/>
    </w:rPr>
  </w:style>
  <w:style w:type="character" w:styleId="a9">
    <w:name w:val="page number"/>
    <w:rsid w:val="00657A7B"/>
    <w:rPr>
      <w:rFonts w:ascii="Arial" w:hAnsi="Arial"/>
      <w:sz w:val="16"/>
    </w:rPr>
  </w:style>
  <w:style w:type="paragraph" w:styleId="aa">
    <w:name w:val="Balloon Text"/>
    <w:basedOn w:val="a1"/>
    <w:link w:val="ab"/>
    <w:unhideWhenUsed/>
    <w:qFormat/>
    <w:rsid w:val="00657A7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21">
    <w:name w:val="Body Text 2"/>
    <w:basedOn w:val="a1"/>
    <w:link w:val="22"/>
    <w:semiHidden/>
    <w:rsid w:val="00657A7B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paragraph" w:styleId="ac">
    <w:name w:val="caption"/>
    <w:basedOn w:val="a1"/>
    <w:next w:val="a1"/>
    <w:qFormat/>
    <w:rsid w:val="00657A7B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styleId="ad">
    <w:name w:val="annotation text"/>
    <w:basedOn w:val="a1"/>
    <w:link w:val="ae"/>
    <w:semiHidden/>
    <w:unhideWhenUsed/>
    <w:rsid w:val="00657A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657A7B"/>
    <w:rPr>
      <w:b/>
      <w:bCs/>
    </w:rPr>
  </w:style>
  <w:style w:type="paragraph" w:styleId="af1">
    <w:name w:val="footnote text"/>
    <w:basedOn w:val="a1"/>
    <w:link w:val="af2"/>
    <w:rsid w:val="00657A7B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3">
    <w:name w:val="header"/>
    <w:basedOn w:val="a1"/>
    <w:link w:val="af4"/>
    <w:uiPriority w:val="99"/>
    <w:unhideWhenUsed/>
    <w:rsid w:val="00657A7B"/>
    <w:pPr>
      <w:tabs>
        <w:tab w:val="center" w:pos="4677"/>
        <w:tab w:val="right" w:pos="9355"/>
      </w:tabs>
      <w:spacing w:after="0" w:line="240" w:lineRule="auto"/>
    </w:pPr>
  </w:style>
  <w:style w:type="paragraph" w:styleId="af5">
    <w:name w:val="Body Text"/>
    <w:basedOn w:val="a1"/>
    <w:link w:val="af6"/>
    <w:semiHidden/>
    <w:rsid w:val="00657A7B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paragraph" w:styleId="11">
    <w:name w:val="toc 1"/>
    <w:basedOn w:val="a1"/>
    <w:next w:val="a1"/>
    <w:autoRedefine/>
    <w:uiPriority w:val="39"/>
    <w:qFormat/>
    <w:rsid w:val="00657A7B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styleId="31">
    <w:name w:val="toc 3"/>
    <w:basedOn w:val="a1"/>
    <w:next w:val="a1"/>
    <w:autoRedefine/>
    <w:uiPriority w:val="39"/>
    <w:unhideWhenUsed/>
    <w:qFormat/>
    <w:rsid w:val="00657A7B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styleId="23">
    <w:name w:val="toc 2"/>
    <w:basedOn w:val="a1"/>
    <w:next w:val="a1"/>
    <w:autoRedefine/>
    <w:uiPriority w:val="39"/>
    <w:qFormat/>
    <w:rsid w:val="00657A7B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7">
    <w:name w:val="footer"/>
    <w:basedOn w:val="a1"/>
    <w:link w:val="af8"/>
    <w:uiPriority w:val="99"/>
    <w:unhideWhenUsed/>
    <w:qFormat/>
    <w:rsid w:val="00657A7B"/>
    <w:pPr>
      <w:tabs>
        <w:tab w:val="center" w:pos="4677"/>
        <w:tab w:val="right" w:pos="9355"/>
      </w:tabs>
      <w:spacing w:after="0" w:line="240" w:lineRule="auto"/>
    </w:pPr>
  </w:style>
  <w:style w:type="paragraph" w:styleId="24">
    <w:name w:val="Body Text Indent 2"/>
    <w:basedOn w:val="a1"/>
    <w:link w:val="25"/>
    <w:semiHidden/>
    <w:rsid w:val="00657A7B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table" w:styleId="af9">
    <w:name w:val="Table Grid"/>
    <w:basedOn w:val="a3"/>
    <w:rsid w:val="00657A7B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4">
    <w:name w:val="Верхний колонтитул Знак"/>
    <w:basedOn w:val="a2"/>
    <w:link w:val="af3"/>
    <w:uiPriority w:val="99"/>
    <w:rsid w:val="00657A7B"/>
  </w:style>
  <w:style w:type="character" w:customStyle="1" w:styleId="af8">
    <w:name w:val="Нижний колонтитул Знак"/>
    <w:basedOn w:val="a2"/>
    <w:link w:val="af7"/>
    <w:uiPriority w:val="99"/>
    <w:qFormat/>
    <w:rsid w:val="00657A7B"/>
  </w:style>
  <w:style w:type="paragraph" w:styleId="afa">
    <w:name w:val="No Spacing"/>
    <w:link w:val="afb"/>
    <w:uiPriority w:val="1"/>
    <w:qFormat/>
    <w:rsid w:val="00657A7B"/>
    <w:rPr>
      <w:rFonts w:eastAsiaTheme="minorEastAsia"/>
      <w:sz w:val="22"/>
      <w:szCs w:val="22"/>
    </w:rPr>
  </w:style>
  <w:style w:type="character" w:customStyle="1" w:styleId="afb">
    <w:name w:val="Без интервала Знак"/>
    <w:basedOn w:val="a2"/>
    <w:link w:val="afa"/>
    <w:uiPriority w:val="1"/>
    <w:qFormat/>
    <w:rsid w:val="00657A7B"/>
    <w:rPr>
      <w:rFonts w:eastAsiaTheme="minorEastAsia"/>
      <w:lang w:eastAsia="ru-RU"/>
    </w:rPr>
  </w:style>
  <w:style w:type="character" w:styleId="afc">
    <w:name w:val="Placeholder Text"/>
    <w:basedOn w:val="a2"/>
    <w:uiPriority w:val="99"/>
    <w:semiHidden/>
    <w:qFormat/>
    <w:rsid w:val="00657A7B"/>
    <w:rPr>
      <w:color w:val="808080"/>
    </w:rPr>
  </w:style>
  <w:style w:type="character" w:customStyle="1" w:styleId="ab">
    <w:name w:val="Текст выноски Знак"/>
    <w:basedOn w:val="a2"/>
    <w:link w:val="aa"/>
    <w:qFormat/>
    <w:rsid w:val="00657A7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qFormat/>
    <w:rsid w:val="00657A7B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qFormat/>
    <w:rsid w:val="00657A7B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657A7B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657A7B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657A7B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657A7B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657A7B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657A7B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657A7B"/>
    <w:rPr>
      <w:rFonts w:ascii="Arial" w:eastAsia="Times New Roman" w:hAnsi="Arial" w:cs="Times New Roman"/>
      <w:sz w:val="24"/>
      <w:szCs w:val="20"/>
      <w:u w:val="single"/>
      <w:lang w:val="en-AU"/>
    </w:rPr>
  </w:style>
  <w:style w:type="paragraph" w:customStyle="1" w:styleId="numberedlist">
    <w:name w:val="numbered list"/>
    <w:basedOn w:val="bullet"/>
    <w:rsid w:val="00657A7B"/>
  </w:style>
  <w:style w:type="paragraph" w:customStyle="1" w:styleId="bullet">
    <w:name w:val="bullet"/>
    <w:basedOn w:val="a1"/>
    <w:rsid w:val="00657A7B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paragraph" w:customStyle="1" w:styleId="Docsubtitle1">
    <w:name w:val="Doc subtitle1"/>
    <w:basedOn w:val="a1"/>
    <w:link w:val="Docsubtitle1Char"/>
    <w:rsid w:val="00657A7B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657A7B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657A7B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character" w:customStyle="1" w:styleId="af6">
    <w:name w:val="Основной текст Знак"/>
    <w:basedOn w:val="a2"/>
    <w:link w:val="af5"/>
    <w:semiHidden/>
    <w:rsid w:val="00657A7B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5">
    <w:name w:val="Основной текст с отступом 2 Знак"/>
    <w:basedOn w:val="a2"/>
    <w:link w:val="24"/>
    <w:semiHidden/>
    <w:rsid w:val="00657A7B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2 Знак"/>
    <w:basedOn w:val="a2"/>
    <w:link w:val="21"/>
    <w:semiHidden/>
    <w:rsid w:val="00657A7B"/>
    <w:rPr>
      <w:rFonts w:ascii="Arial" w:eastAsia="Times New Roman" w:hAnsi="Arial" w:cs="Times New Roman"/>
      <w:spacing w:val="-3"/>
      <w:szCs w:val="20"/>
      <w:lang w:val="en-US"/>
    </w:rPr>
  </w:style>
  <w:style w:type="paragraph" w:customStyle="1" w:styleId="12">
    <w:name w:val="Абзац списка1"/>
    <w:basedOn w:val="a1"/>
    <w:rsid w:val="00657A7B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657A7B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af2">
    <w:name w:val="Текст сноски Знак"/>
    <w:basedOn w:val="a2"/>
    <w:link w:val="af1"/>
    <w:rsid w:val="00657A7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цветной текст"/>
    <w:basedOn w:val="a1"/>
    <w:qFormat/>
    <w:rsid w:val="00657A7B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657A7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customStyle="1" w:styleId="afd">
    <w:name w:val="выделение цвет"/>
    <w:basedOn w:val="a1"/>
    <w:link w:val="afe"/>
    <w:rsid w:val="00657A7B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цвет в таблице"/>
    <w:rsid w:val="00657A7B"/>
    <w:rPr>
      <w:color w:val="2C8DE6"/>
    </w:rPr>
  </w:style>
  <w:style w:type="paragraph" w:customStyle="1" w:styleId="13">
    <w:name w:val="Заголовок оглавления1"/>
    <w:basedOn w:val="1"/>
    <w:next w:val="a1"/>
    <w:uiPriority w:val="39"/>
    <w:semiHidden/>
    <w:unhideWhenUsed/>
    <w:qFormat/>
    <w:rsid w:val="00657A7B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customStyle="1" w:styleId="-1">
    <w:name w:val="!Заголовок-1"/>
    <w:basedOn w:val="1"/>
    <w:link w:val="-10"/>
    <w:qFormat/>
    <w:rsid w:val="00657A7B"/>
    <w:rPr>
      <w:lang w:val="ru-RU"/>
    </w:rPr>
  </w:style>
  <w:style w:type="paragraph" w:customStyle="1" w:styleId="-2">
    <w:name w:val="!заголовок-2"/>
    <w:basedOn w:val="2"/>
    <w:link w:val="-20"/>
    <w:qFormat/>
    <w:rsid w:val="00657A7B"/>
    <w:rPr>
      <w:lang w:val="ru-RU"/>
    </w:rPr>
  </w:style>
  <w:style w:type="character" w:customStyle="1" w:styleId="-10">
    <w:name w:val="!Заголовок-1 Знак"/>
    <w:link w:val="-1"/>
    <w:rsid w:val="00657A7B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0">
    <w:name w:val="!Текст"/>
    <w:basedOn w:val="a1"/>
    <w:link w:val="aff1"/>
    <w:qFormat/>
    <w:rsid w:val="00657A7B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657A7B"/>
    <w:rPr>
      <w:rFonts w:ascii="Arial" w:eastAsia="Times New Roman" w:hAnsi="Arial" w:cs="Times New Roman"/>
      <w:b/>
      <w:sz w:val="28"/>
      <w:szCs w:val="24"/>
    </w:rPr>
  </w:style>
  <w:style w:type="paragraph" w:customStyle="1" w:styleId="aff2">
    <w:name w:val="!Синий заголовок текста"/>
    <w:basedOn w:val="afd"/>
    <w:link w:val="aff3"/>
    <w:qFormat/>
    <w:rsid w:val="00657A7B"/>
  </w:style>
  <w:style w:type="character" w:customStyle="1" w:styleId="aff1">
    <w:name w:val="!Текст Знак"/>
    <w:link w:val="aff0"/>
    <w:rsid w:val="00657A7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4"/>
    <w:qFormat/>
    <w:rsid w:val="00657A7B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e">
    <w:name w:val="выделение цвет Знак"/>
    <w:link w:val="afd"/>
    <w:rsid w:val="00657A7B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3">
    <w:name w:val="!Синий заголовок текста Знак"/>
    <w:link w:val="aff2"/>
    <w:rsid w:val="00657A7B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5">
    <w:name w:val="List Paragraph"/>
    <w:basedOn w:val="a1"/>
    <w:uiPriority w:val="34"/>
    <w:qFormat/>
    <w:rsid w:val="00657A7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4">
    <w:name w:val="!Список с точками Знак"/>
    <w:link w:val="a0"/>
    <w:rsid w:val="00657A7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6">
    <w:name w:val="Базовый"/>
    <w:rsid w:val="00657A7B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  <w:lang w:eastAsia="en-US"/>
    </w:rPr>
  </w:style>
  <w:style w:type="character" w:customStyle="1" w:styleId="-">
    <w:name w:val="Интернет-ссылка"/>
    <w:rsid w:val="00657A7B"/>
    <w:rPr>
      <w:color w:val="0000FF"/>
      <w:u w:val="single"/>
      <w:lang w:val="ru-RU" w:eastAsia="ru-RU" w:bidi="ru-RU"/>
    </w:rPr>
  </w:style>
  <w:style w:type="character" w:customStyle="1" w:styleId="ae">
    <w:name w:val="Текст примечания Знак"/>
    <w:basedOn w:val="a2"/>
    <w:link w:val="ad"/>
    <w:semiHidden/>
    <w:rsid w:val="00657A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ма примечания Знак"/>
    <w:basedOn w:val="ae"/>
    <w:link w:val="af"/>
    <w:semiHidden/>
    <w:rsid w:val="00657A7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5"/>
    <w:uiPriority w:val="1"/>
    <w:qFormat/>
    <w:rsid w:val="00657A7B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657A7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657A7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sid w:val="00657A7B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657A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7EEFF-64A2-469F-AA4C-792A185B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586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Тимофеева</cp:lastModifiedBy>
  <cp:revision>11</cp:revision>
  <cp:lastPrinted>2025-02-18T08:19:00Z</cp:lastPrinted>
  <dcterms:created xsi:type="dcterms:W3CDTF">2024-12-15T22:02:00Z</dcterms:created>
  <dcterms:modified xsi:type="dcterms:W3CDTF">2025-02-18T09:27:00Z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0BC99016A604462DBF3DC4E8A44B5A48_12</vt:lpwstr>
  </property>
</Properties>
</file>