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6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C8580B" w:rsidTr="00385D2C">
        <w:tc>
          <w:tcPr>
            <w:tcW w:w="5419" w:type="dxa"/>
          </w:tcPr>
          <w:p w:rsidR="00C8580B" w:rsidRDefault="00C8580B" w:rsidP="009A5D8B">
            <w:pPr>
              <w:pStyle w:val="a7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1AE11A0C" wp14:editId="48B0FFFF">
                  <wp:extent cx="3304380" cy="1286510"/>
                  <wp:effectExtent l="0" t="0" r="0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0" w:type="dxa"/>
          </w:tcPr>
          <w:p w:rsidR="00C8580B" w:rsidRPr="00912BE2" w:rsidRDefault="00C8580B" w:rsidP="009A5D8B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8580B" w:rsidRDefault="00C8580B" w:rsidP="009A5D8B">
            <w:pPr>
              <w:pStyle w:val="a7"/>
              <w:rPr>
                <w:sz w:val="30"/>
              </w:rPr>
            </w:pPr>
          </w:p>
        </w:tc>
      </w:tr>
    </w:tbl>
    <w:p w:rsidR="00C8580B" w:rsidRDefault="00C8580B" w:rsidP="00C8580B"/>
    <w:p w:rsidR="00C8580B" w:rsidRDefault="00C8580B" w:rsidP="00C8580B"/>
    <w:p w:rsidR="00C8580B" w:rsidRDefault="00C8580B" w:rsidP="00C8580B"/>
    <w:p w:rsidR="00C8580B" w:rsidRDefault="00C8580B" w:rsidP="00C8580B"/>
    <w:p w:rsidR="00C8580B" w:rsidRDefault="00C8580B" w:rsidP="00C8580B"/>
    <w:p w:rsidR="00385D2C" w:rsidRDefault="00385D2C" w:rsidP="00C8580B"/>
    <w:p w:rsidR="00385D2C" w:rsidRDefault="00385D2C" w:rsidP="00C8580B"/>
    <w:p w:rsidR="00C8580B" w:rsidRDefault="00C8580B" w:rsidP="00C8580B"/>
    <w:p w:rsidR="00C8580B" w:rsidRDefault="00C8580B" w:rsidP="00C8580B"/>
    <w:p w:rsidR="00C8580B" w:rsidRPr="00410311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:rsidR="00C8580B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>
        <w:rPr>
          <w:rFonts w:ascii="Times New Roman" w:hAnsi="Times New Roman" w:cs="Times New Roman"/>
          <w:b/>
          <w:bCs/>
          <w:sz w:val="36"/>
          <w:szCs w:val="36"/>
        </w:rPr>
        <w:t>Кузовной ремонт</w:t>
      </w:r>
      <w:r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:rsidR="005B3901" w:rsidRDefault="005B3901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i/>
          <w:sz w:val="36"/>
          <w:szCs w:val="36"/>
        </w:rPr>
      </w:pPr>
      <w:r w:rsidRPr="005B3901">
        <w:rPr>
          <w:rFonts w:ascii="Times New Roman" w:hAnsi="Times New Roman" w:cs="Times New Roman"/>
          <w:b/>
          <w:bCs/>
          <w:i/>
          <w:sz w:val="36"/>
          <w:szCs w:val="36"/>
        </w:rPr>
        <w:t xml:space="preserve">Региональный этап чемпионата «Профессионалы» </w:t>
      </w:r>
    </w:p>
    <w:p w:rsidR="00C8580B" w:rsidRDefault="005B3901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5B3901">
        <w:rPr>
          <w:rFonts w:ascii="Times New Roman" w:hAnsi="Times New Roman" w:cs="Times New Roman"/>
          <w:b/>
          <w:bCs/>
          <w:i/>
          <w:sz w:val="36"/>
          <w:szCs w:val="36"/>
        </w:rPr>
        <w:t>Алтайского края в 2025 году.</w:t>
      </w:r>
    </w:p>
    <w:p w:rsidR="00C8580B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C8580B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C8580B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C8580B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C8580B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C8580B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bookmarkStart w:id="0" w:name="_GoBack"/>
      <w:bookmarkEnd w:id="0"/>
    </w:p>
    <w:p w:rsidR="00C8580B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C8580B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8580B" w:rsidRDefault="00C8580B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8580B" w:rsidRDefault="005B3901" w:rsidP="00C858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2025</w:t>
      </w:r>
      <w:r w:rsidR="00C8580B">
        <w:rPr>
          <w:rFonts w:ascii="Times New Roman" w:hAnsi="Times New Roman" w:cs="Times New Roman"/>
          <w:sz w:val="28"/>
          <w:szCs w:val="28"/>
        </w:rPr>
        <w:t>г.</w:t>
      </w:r>
    </w:p>
    <w:p w:rsidR="00C8580B" w:rsidRDefault="00C8580B" w:rsidP="0046470B">
      <w:pPr>
        <w:pStyle w:val="10"/>
      </w:pPr>
    </w:p>
    <w:p w:rsidR="00C8580B" w:rsidRDefault="00C8580B" w:rsidP="0046470B">
      <w:pPr>
        <w:pStyle w:val="10"/>
        <w:sectPr w:rsidR="00C8580B" w:rsidSect="00C8580B">
          <w:pgSz w:w="11906" w:h="16838"/>
          <w:pgMar w:top="567" w:right="567" w:bottom="709" w:left="567" w:header="709" w:footer="709" w:gutter="0"/>
          <w:cols w:space="708"/>
          <w:docGrid w:linePitch="360"/>
        </w:sectPr>
      </w:pPr>
    </w:p>
    <w:p w:rsidR="00C8580B" w:rsidRDefault="00C8580B" w:rsidP="0046470B">
      <w:pPr>
        <w:pStyle w:val="10"/>
      </w:pPr>
    </w:p>
    <w:p w:rsidR="006B482E" w:rsidRDefault="0046470B" w:rsidP="00D235A2">
      <w:pPr>
        <w:spacing w:after="80"/>
        <w:jc w:val="center"/>
        <w:rPr>
          <w:rFonts w:ascii="Arial" w:eastAsia="Calibri" w:hAnsi="Arial" w:cs="Times New Roman"/>
          <w:noProof/>
          <w:sz w:val="20"/>
          <w:lang w:eastAsia="ru-RU"/>
        </w:rPr>
        <w:sectPr w:rsidR="006B482E" w:rsidSect="00C8580B">
          <w:pgSz w:w="16838" w:h="11906" w:orient="landscape"/>
          <w:pgMar w:top="567" w:right="567" w:bottom="567" w:left="709" w:header="709" w:footer="709" w:gutter="0"/>
          <w:cols w:space="708"/>
          <w:docGrid w:linePitch="360"/>
        </w:sectPr>
      </w:pPr>
      <w:r>
        <w:rPr>
          <w:rFonts w:ascii="Arial" w:eastAsia="Calibri" w:hAnsi="Arial" w:cs="Times New Roman"/>
          <w:noProof/>
          <w:sz w:val="20"/>
          <w:lang w:eastAsia="ru-RU"/>
        </w:rPr>
        <w:drawing>
          <wp:inline distT="0" distB="0" distL="0" distR="0" wp14:anchorId="73F62CC0" wp14:editId="461FC420">
            <wp:extent cx="8770620" cy="6205394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+ Приложение №2 План застройки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8892" cy="6204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35A2" w:rsidRDefault="00D235A2" w:rsidP="008F38C9">
      <w:pPr>
        <w:spacing w:after="80"/>
        <w:jc w:val="right"/>
        <w:rPr>
          <w:rFonts w:ascii="Arial" w:eastAsia="Calibri" w:hAnsi="Arial" w:cs="Times New Roman"/>
          <w:noProof/>
          <w:sz w:val="20"/>
          <w:lang w:eastAsia="ru-RU"/>
        </w:rPr>
      </w:pPr>
    </w:p>
    <w:p w:rsidR="008F38C9" w:rsidRDefault="008F38C9" w:rsidP="008F38C9">
      <w:pPr>
        <w:spacing w:after="80"/>
        <w:jc w:val="right"/>
        <w:rPr>
          <w:rFonts w:ascii="Arial" w:eastAsia="Calibri" w:hAnsi="Arial" w:cs="Times New Roman"/>
          <w:noProof/>
          <w:sz w:val="20"/>
          <w:lang w:eastAsia="ru-RU"/>
        </w:rPr>
      </w:pPr>
    </w:p>
    <w:tbl>
      <w:tblPr>
        <w:tblStyle w:val="a6"/>
        <w:tblW w:w="0" w:type="auto"/>
        <w:tblInd w:w="392" w:type="dxa"/>
        <w:tblLook w:val="04A0" w:firstRow="1" w:lastRow="0" w:firstColumn="1" w:lastColumn="0" w:noHBand="0" w:noVBand="1"/>
      </w:tblPr>
      <w:tblGrid>
        <w:gridCol w:w="739"/>
        <w:gridCol w:w="9072"/>
      </w:tblGrid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Pr="008F38C9" w:rsidRDefault="008F38C9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 w:rsidRPr="008F38C9"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Поз.</w:t>
            </w:r>
          </w:p>
        </w:tc>
        <w:tc>
          <w:tcPr>
            <w:tcW w:w="9072" w:type="dxa"/>
          </w:tcPr>
          <w:p w:rsidR="008F38C9" w:rsidRPr="008F38C9" w:rsidRDefault="008F38C9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 w:rsidRPr="008F38C9"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Наименование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Pr="008F38C9" w:rsidRDefault="008F38C9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</w:t>
            </w:r>
          </w:p>
        </w:tc>
        <w:tc>
          <w:tcPr>
            <w:tcW w:w="9072" w:type="dxa"/>
            <w:vAlign w:val="center"/>
          </w:tcPr>
          <w:p w:rsidR="008F38C9" w:rsidRPr="008F38C9" w:rsidRDefault="004B0F44" w:rsidP="004B0F44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Верстак с выдвижными ящиками и с тисками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Pr="008F38C9" w:rsidRDefault="008F38C9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2</w:t>
            </w:r>
          </w:p>
        </w:tc>
        <w:tc>
          <w:tcPr>
            <w:tcW w:w="9072" w:type="dxa"/>
            <w:vAlign w:val="center"/>
          </w:tcPr>
          <w:p w:rsidR="008F38C9" w:rsidRPr="008F38C9" w:rsidRDefault="004B0F44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Стойка для элементов кузова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Pr="008F38C9" w:rsidRDefault="008F38C9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3</w:t>
            </w:r>
          </w:p>
        </w:tc>
        <w:tc>
          <w:tcPr>
            <w:tcW w:w="9072" w:type="dxa"/>
            <w:vAlign w:val="center"/>
          </w:tcPr>
          <w:p w:rsidR="008F38C9" w:rsidRPr="000E6B13" w:rsidRDefault="004B0F44" w:rsidP="00A44B23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Измерительная система электронная</w:t>
            </w:r>
            <w:r w:rsidR="000E6B13" w:rsidRPr="000E6B13"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 xml:space="preserve"> 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Pr="008F38C9" w:rsidRDefault="008F38C9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4</w:t>
            </w:r>
          </w:p>
        </w:tc>
        <w:tc>
          <w:tcPr>
            <w:tcW w:w="9072" w:type="dxa"/>
            <w:vAlign w:val="center"/>
          </w:tcPr>
          <w:p w:rsidR="008F38C9" w:rsidRPr="008F38C9" w:rsidRDefault="004B0F44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Флипчарт электронный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Pr="008F38C9" w:rsidRDefault="008F38C9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5</w:t>
            </w:r>
          </w:p>
        </w:tc>
        <w:tc>
          <w:tcPr>
            <w:tcW w:w="9072" w:type="dxa"/>
            <w:vAlign w:val="center"/>
          </w:tcPr>
          <w:p w:rsidR="008F38C9" w:rsidRPr="000E6B13" w:rsidRDefault="004B0F44" w:rsidP="00A44B23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 xml:space="preserve">Стаппель с силовыми башнями 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6</w:t>
            </w:r>
          </w:p>
        </w:tc>
        <w:tc>
          <w:tcPr>
            <w:tcW w:w="9072" w:type="dxa"/>
            <w:vAlign w:val="center"/>
          </w:tcPr>
          <w:p w:rsidR="008F38C9" w:rsidRPr="000E6B13" w:rsidRDefault="0046470B" w:rsidP="00A44B23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 w:rsidRPr="0046470B"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Сварочный инверторный полуавтомат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7</w:t>
            </w:r>
          </w:p>
        </w:tc>
        <w:tc>
          <w:tcPr>
            <w:tcW w:w="9072" w:type="dxa"/>
            <w:vAlign w:val="center"/>
          </w:tcPr>
          <w:p w:rsidR="008F38C9" w:rsidRPr="00A44B23" w:rsidRDefault="00A44B23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 xml:space="preserve">Сварочный инверторный полуавтомат 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8</w:t>
            </w:r>
          </w:p>
        </w:tc>
        <w:tc>
          <w:tcPr>
            <w:tcW w:w="9072" w:type="dxa"/>
            <w:vAlign w:val="center"/>
          </w:tcPr>
          <w:p w:rsidR="008F38C9" w:rsidRPr="008F38C9" w:rsidRDefault="0046470B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 w:rsidRPr="0046470B"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Спотер и точечная сварка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9</w:t>
            </w:r>
          </w:p>
        </w:tc>
        <w:tc>
          <w:tcPr>
            <w:tcW w:w="9072" w:type="dxa"/>
            <w:vAlign w:val="center"/>
          </w:tcPr>
          <w:p w:rsidR="008F38C9" w:rsidRPr="008F38C9" w:rsidRDefault="00A44B23" w:rsidP="00A44B23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Спотер и точечная сварка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10</w:t>
            </w:r>
          </w:p>
        </w:tc>
        <w:tc>
          <w:tcPr>
            <w:tcW w:w="9072" w:type="dxa"/>
            <w:vAlign w:val="center"/>
          </w:tcPr>
          <w:p w:rsidR="008F38C9" w:rsidRPr="008F38C9" w:rsidRDefault="00CD095C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Умывальник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11</w:t>
            </w:r>
          </w:p>
        </w:tc>
        <w:tc>
          <w:tcPr>
            <w:tcW w:w="9072" w:type="dxa"/>
            <w:vAlign w:val="center"/>
          </w:tcPr>
          <w:p w:rsidR="008F38C9" w:rsidRPr="008F38C9" w:rsidRDefault="00CD095C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Шкаф для расходных материалов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12</w:t>
            </w:r>
          </w:p>
        </w:tc>
        <w:tc>
          <w:tcPr>
            <w:tcW w:w="9072" w:type="dxa"/>
            <w:vAlign w:val="center"/>
          </w:tcPr>
          <w:p w:rsidR="008F38C9" w:rsidRPr="008F38C9" w:rsidRDefault="00CD095C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 xml:space="preserve">Компрессор 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13</w:t>
            </w:r>
          </w:p>
        </w:tc>
        <w:tc>
          <w:tcPr>
            <w:tcW w:w="9072" w:type="dxa"/>
            <w:vAlign w:val="center"/>
          </w:tcPr>
          <w:p w:rsidR="008F38C9" w:rsidRPr="008F38C9" w:rsidRDefault="00CD095C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Осушитель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14</w:t>
            </w:r>
          </w:p>
        </w:tc>
        <w:tc>
          <w:tcPr>
            <w:tcW w:w="9072" w:type="dxa"/>
            <w:vAlign w:val="center"/>
          </w:tcPr>
          <w:p w:rsidR="008F38C9" w:rsidRPr="008F38C9" w:rsidRDefault="00CD095C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 xml:space="preserve">Рессивер 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15</w:t>
            </w:r>
          </w:p>
        </w:tc>
        <w:tc>
          <w:tcPr>
            <w:tcW w:w="9072" w:type="dxa"/>
            <w:vAlign w:val="center"/>
          </w:tcPr>
          <w:p w:rsidR="008F38C9" w:rsidRPr="008F38C9" w:rsidRDefault="00CD095C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Офисный стол со стульями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16</w:t>
            </w:r>
          </w:p>
        </w:tc>
        <w:tc>
          <w:tcPr>
            <w:tcW w:w="9072" w:type="dxa"/>
            <w:vAlign w:val="center"/>
          </w:tcPr>
          <w:p w:rsidR="008F38C9" w:rsidRPr="008F38C9" w:rsidRDefault="00CD095C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 xml:space="preserve">Тумба с выдвижными ящиками 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17</w:t>
            </w:r>
          </w:p>
        </w:tc>
        <w:tc>
          <w:tcPr>
            <w:tcW w:w="9072" w:type="dxa"/>
            <w:vAlign w:val="center"/>
          </w:tcPr>
          <w:p w:rsidR="008F38C9" w:rsidRPr="008F38C9" w:rsidRDefault="00CD095C" w:rsidP="007B0198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Шкаф г</w:t>
            </w:r>
            <w:r w:rsidR="007B0198"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а</w:t>
            </w: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 xml:space="preserve">рдеробный 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18</w:t>
            </w:r>
          </w:p>
        </w:tc>
        <w:tc>
          <w:tcPr>
            <w:tcW w:w="9072" w:type="dxa"/>
            <w:vAlign w:val="center"/>
          </w:tcPr>
          <w:p w:rsidR="008F38C9" w:rsidRPr="008F38C9" w:rsidRDefault="007B0198" w:rsidP="007B0198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 xml:space="preserve">Кулер 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19</w:t>
            </w:r>
          </w:p>
        </w:tc>
        <w:tc>
          <w:tcPr>
            <w:tcW w:w="9072" w:type="dxa"/>
            <w:vAlign w:val="center"/>
          </w:tcPr>
          <w:p w:rsidR="008F38C9" w:rsidRPr="008F38C9" w:rsidRDefault="007B0198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Рабочее место с офисной техникой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20</w:t>
            </w:r>
          </w:p>
        </w:tc>
        <w:tc>
          <w:tcPr>
            <w:tcW w:w="9072" w:type="dxa"/>
            <w:vAlign w:val="center"/>
          </w:tcPr>
          <w:p w:rsidR="008F38C9" w:rsidRPr="008F38C9" w:rsidRDefault="007B0198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Огнетушитель</w:t>
            </w:r>
          </w:p>
        </w:tc>
      </w:tr>
      <w:tr w:rsidR="008F38C9" w:rsidTr="00D40249">
        <w:trPr>
          <w:trHeight w:val="454"/>
        </w:trPr>
        <w:tc>
          <w:tcPr>
            <w:tcW w:w="739" w:type="dxa"/>
            <w:vAlign w:val="center"/>
          </w:tcPr>
          <w:p w:rsidR="008F38C9" w:rsidRDefault="004B0F44" w:rsidP="008F38C9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>21</w:t>
            </w:r>
          </w:p>
        </w:tc>
        <w:tc>
          <w:tcPr>
            <w:tcW w:w="9072" w:type="dxa"/>
            <w:vAlign w:val="center"/>
          </w:tcPr>
          <w:p w:rsidR="008F38C9" w:rsidRPr="008F38C9" w:rsidRDefault="007B0198" w:rsidP="008F38C9">
            <w:pP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t xml:space="preserve">Мусорная корзина </w:t>
            </w:r>
          </w:p>
        </w:tc>
      </w:tr>
    </w:tbl>
    <w:p w:rsidR="00D235A2" w:rsidRDefault="00D235A2" w:rsidP="00D235A2">
      <w:pPr>
        <w:spacing w:after="80"/>
        <w:jc w:val="center"/>
        <w:rPr>
          <w:rFonts w:ascii="Arial" w:eastAsia="Calibri" w:hAnsi="Arial" w:cs="Times New Roman"/>
          <w:noProof/>
          <w:sz w:val="20"/>
          <w:lang w:eastAsia="ru-RU"/>
        </w:rPr>
      </w:pPr>
    </w:p>
    <w:p w:rsidR="00AF1D45" w:rsidRDefault="00AF1D45" w:rsidP="008B0FB5">
      <w:pPr>
        <w:spacing w:after="80"/>
        <w:ind w:left="284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9B074D" wp14:editId="2273DF3B">
            <wp:extent cx="392525" cy="297180"/>
            <wp:effectExtent l="0" t="0" r="762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525" cy="297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C777F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- 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Рабочее место</w:t>
      </w:r>
      <w:r w:rsidR="008C777F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 </w:t>
      </w:r>
      <w:r w:rsidR="008B0FB5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     </w:t>
      </w:r>
      <w:r w:rsidR="008C777F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  <w:r w:rsidR="008C777F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478E22" wp14:editId="1E2494EE">
            <wp:extent cx="562994" cy="220980"/>
            <wp:effectExtent l="0" t="0" r="889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269"/>
                    <a:stretch/>
                  </pic:blipFill>
                  <pic:spPr bwMode="auto">
                    <a:xfrm>
                      <a:off x="0" y="0"/>
                      <a:ext cx="560705" cy="220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C777F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- Розетка 220В</w:t>
      </w:r>
      <w:r w:rsidR="00921EC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   </w:t>
      </w:r>
      <w:r w:rsidR="008B0FB5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    </w:t>
      </w:r>
      <w:r w:rsidR="00921EC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  <w:r w:rsidR="00921EC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723B7C" wp14:editId="4560F9C2">
            <wp:extent cx="312420" cy="2667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22" t="-1" r="18289" b="27084"/>
                    <a:stretch/>
                  </pic:blipFill>
                  <pic:spPr bwMode="auto">
                    <a:xfrm>
                      <a:off x="0" y="0"/>
                      <a:ext cx="31242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21EC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- Вытяжная вентиляция</w:t>
      </w:r>
    </w:p>
    <w:p w:rsidR="008B0FB5" w:rsidRDefault="00921EC7" w:rsidP="008B0FB5">
      <w:pPr>
        <w:spacing w:after="80"/>
        <w:ind w:left="284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45A6F1A" wp14:editId="0C651A4E">
            <wp:extent cx="364999" cy="35052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411" cy="3537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- Подвод сжатого воздуха</w:t>
      </w:r>
      <w:r w:rsidR="008B0FB5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           </w:t>
      </w:r>
      <w:r w:rsidR="008B0FB5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AEDE5B" wp14:editId="58950F7D">
            <wp:extent cx="928743" cy="289560"/>
            <wp:effectExtent l="0" t="0" r="508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149"/>
                    <a:stretch/>
                  </pic:blipFill>
                  <pic:spPr bwMode="auto">
                    <a:xfrm>
                      <a:off x="0" y="0"/>
                      <a:ext cx="928743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B0FB5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- Направление потока воздуха</w:t>
      </w:r>
    </w:p>
    <w:p w:rsidR="00921EC7" w:rsidRDefault="008B0FB5" w:rsidP="00BC0474">
      <w:pPr>
        <w:spacing w:after="80"/>
        <w:ind w:left="284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98024B8" wp14:editId="740D9FC6">
            <wp:extent cx="396240" cy="198120"/>
            <wp:effectExtent l="0" t="0" r="381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- Розетка 380В                              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B77593" wp14:editId="1E2671FB">
            <wp:extent cx="830099" cy="251460"/>
            <wp:effectExtent l="0" t="0" r="825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405" cy="2545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-   Линия питания сжатого воздуха</w:t>
      </w:r>
    </w:p>
    <w:p w:rsidR="008B0FB5" w:rsidRPr="007B0198" w:rsidRDefault="008B0FB5" w:rsidP="00BC0474">
      <w:pPr>
        <w:spacing w:after="80"/>
        <w:ind w:left="284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EF5B09" wp14:editId="50845298">
            <wp:extent cx="342900" cy="3429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53" cy="3441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A2C15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- Приточно-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вытяжная вентиляция </w:t>
      </w:r>
    </w:p>
    <w:sectPr w:rsidR="008B0FB5" w:rsidRPr="007B0198" w:rsidSect="00AF1D45">
      <w:pgSz w:w="11906" w:h="16838"/>
      <w:pgMar w:top="567" w:right="566" w:bottom="709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8" type="#_x0000_t75" style="width:14.35pt;height:10.65pt;visibility:visible;mso-wrap-style:square" o:bullet="t">
        <v:imagedata r:id="rId1" o:title=""/>
      </v:shape>
    </w:pict>
  </w:numPicBullet>
  <w:numPicBullet w:numPicBulletId="1">
    <w:pict>
      <v:shape id="_x0000_i1059" type="#_x0000_t75" style="width:20in;height:810pt;visibility:visible;mso-wrap-style:square" o:bullet="t">
        <v:imagedata r:id="rId2" o:title="" croptop="41006f" cropbottom="20498f" cropleft="23304f" cropright="39146f"/>
      </v:shape>
    </w:pict>
  </w:numPicBullet>
  <w:numPicBullet w:numPicBulletId="2">
    <w:pict>
      <v:shape id="_x0000_i1060" type="#_x0000_t75" style="width:20in;height:810pt;visibility:visible;mso-wrap-style:square" o:bullet="t">
        <v:imagedata r:id="rId3" o:title="" croptop="35085f" cropbottom="22952f" cropleft="21680f" cropright="39795f"/>
      </v:shape>
    </w:pict>
  </w:numPicBullet>
  <w:numPicBullet w:numPicBulletId="3">
    <w:pict>
      <v:shape id="_x0000_i1061" type="#_x0000_t75" style="width:1in;height:36pt;visibility:visible;mso-wrap-style:square" o:bullet="t">
        <v:imagedata r:id="rId4" o:title=""/>
      </v:shape>
    </w:pict>
  </w:numPicBullet>
  <w:abstractNum w:abstractNumId="0">
    <w:nsid w:val="71B57CBB"/>
    <w:multiLevelType w:val="hybridMultilevel"/>
    <w:tmpl w:val="53847B9A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7F4A"/>
    <w:rsid w:val="000D2D2A"/>
    <w:rsid w:val="000E6B13"/>
    <w:rsid w:val="00176EF0"/>
    <w:rsid w:val="001872D9"/>
    <w:rsid w:val="002C0F8D"/>
    <w:rsid w:val="00385D2C"/>
    <w:rsid w:val="003A5977"/>
    <w:rsid w:val="0046470B"/>
    <w:rsid w:val="004B0F44"/>
    <w:rsid w:val="004E5A8C"/>
    <w:rsid w:val="00500709"/>
    <w:rsid w:val="005B3901"/>
    <w:rsid w:val="005E059B"/>
    <w:rsid w:val="006B482E"/>
    <w:rsid w:val="00717F4A"/>
    <w:rsid w:val="00745342"/>
    <w:rsid w:val="007B0198"/>
    <w:rsid w:val="0083172B"/>
    <w:rsid w:val="00897594"/>
    <w:rsid w:val="008B0FB5"/>
    <w:rsid w:val="008C777F"/>
    <w:rsid w:val="008F38C9"/>
    <w:rsid w:val="00921EC7"/>
    <w:rsid w:val="00930E94"/>
    <w:rsid w:val="00956C93"/>
    <w:rsid w:val="0098469B"/>
    <w:rsid w:val="009A2C15"/>
    <w:rsid w:val="00A44B23"/>
    <w:rsid w:val="00AF1D45"/>
    <w:rsid w:val="00B416BE"/>
    <w:rsid w:val="00BC0474"/>
    <w:rsid w:val="00C8580B"/>
    <w:rsid w:val="00CC1206"/>
    <w:rsid w:val="00CD095C"/>
    <w:rsid w:val="00D235A2"/>
    <w:rsid w:val="00D40249"/>
    <w:rsid w:val="00E11CDB"/>
    <w:rsid w:val="00EF19D6"/>
    <w:rsid w:val="00F0348E"/>
    <w:rsid w:val="00F377E4"/>
    <w:rsid w:val="00FB50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next w:val="a3"/>
    <w:uiPriority w:val="34"/>
    <w:qFormat/>
    <w:rsid w:val="00E11CDB"/>
    <w:pPr>
      <w:spacing w:after="80"/>
      <w:ind w:left="720"/>
      <w:contextualSpacing/>
    </w:pPr>
    <w:rPr>
      <w:rFonts w:ascii="Arial" w:hAnsi="Arial"/>
      <w:sz w:val="20"/>
      <w:lang w:val="en-GB"/>
    </w:rPr>
  </w:style>
  <w:style w:type="paragraph" w:styleId="a3">
    <w:name w:val="List Paragraph"/>
    <w:basedOn w:val="a"/>
    <w:uiPriority w:val="34"/>
    <w:qFormat/>
    <w:rsid w:val="00E11CDB"/>
    <w:pPr>
      <w:ind w:left="720"/>
      <w:contextualSpacing/>
    </w:pPr>
  </w:style>
  <w:style w:type="paragraph" w:customStyle="1" w:styleId="Doctitle">
    <w:name w:val="Doc title"/>
    <w:basedOn w:val="a"/>
    <w:rsid w:val="001872D9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10">
    <w:name w:val="toc 1"/>
    <w:basedOn w:val="a"/>
    <w:next w:val="a"/>
    <w:autoRedefine/>
    <w:uiPriority w:val="39"/>
    <w:qFormat/>
    <w:rsid w:val="0046470B"/>
    <w:pPr>
      <w:tabs>
        <w:tab w:val="right" w:leader="dot" w:pos="9825"/>
      </w:tabs>
      <w:spacing w:after="0" w:line="360" w:lineRule="auto"/>
      <w:ind w:left="284"/>
      <w:jc w:val="center"/>
    </w:pPr>
    <w:rPr>
      <w:rFonts w:ascii="Times New Roman" w:eastAsia="Arial Unicode MS" w:hAnsi="Times New Roman" w:cs="Times New Roman"/>
      <w:b/>
      <w:bCs/>
      <w:i/>
      <w:sz w:val="28"/>
      <w:szCs w:val="28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0D2D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D2D2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39"/>
    <w:rsid w:val="008F38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"/>
    <w:basedOn w:val="a"/>
    <w:link w:val="a8"/>
    <w:uiPriority w:val="1"/>
    <w:qFormat/>
    <w:rsid w:val="00C8580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1"/>
    <w:rsid w:val="00C8580B"/>
    <w:rPr>
      <w:rFonts w:ascii="Times New Roman" w:eastAsia="Times New Roman" w:hAnsi="Times New Roman" w:cs="Times New Roman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next w:val="a3"/>
    <w:uiPriority w:val="34"/>
    <w:qFormat/>
    <w:rsid w:val="00E11CDB"/>
    <w:pPr>
      <w:spacing w:after="80"/>
      <w:ind w:left="720"/>
      <w:contextualSpacing/>
    </w:pPr>
    <w:rPr>
      <w:rFonts w:ascii="Arial" w:hAnsi="Arial"/>
      <w:sz w:val="20"/>
      <w:lang w:val="en-GB"/>
    </w:rPr>
  </w:style>
  <w:style w:type="paragraph" w:styleId="a3">
    <w:name w:val="List Paragraph"/>
    <w:basedOn w:val="a"/>
    <w:uiPriority w:val="34"/>
    <w:qFormat/>
    <w:rsid w:val="00E11CDB"/>
    <w:pPr>
      <w:ind w:left="720"/>
      <w:contextualSpacing/>
    </w:pPr>
  </w:style>
  <w:style w:type="paragraph" w:customStyle="1" w:styleId="Doctitle">
    <w:name w:val="Doc title"/>
    <w:basedOn w:val="a"/>
    <w:rsid w:val="001872D9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10">
    <w:name w:val="toc 1"/>
    <w:basedOn w:val="a"/>
    <w:next w:val="a"/>
    <w:autoRedefine/>
    <w:uiPriority w:val="39"/>
    <w:qFormat/>
    <w:rsid w:val="0046470B"/>
    <w:pPr>
      <w:tabs>
        <w:tab w:val="right" w:leader="dot" w:pos="9825"/>
      </w:tabs>
      <w:spacing w:after="0" w:line="360" w:lineRule="auto"/>
      <w:ind w:left="284"/>
      <w:jc w:val="center"/>
    </w:pPr>
    <w:rPr>
      <w:rFonts w:ascii="Times New Roman" w:eastAsia="Arial Unicode MS" w:hAnsi="Times New Roman" w:cs="Times New Roman"/>
      <w:b/>
      <w:bCs/>
      <w:i/>
      <w:sz w:val="28"/>
      <w:szCs w:val="28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0D2D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D2D2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39"/>
    <w:rsid w:val="008F38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"/>
    <w:basedOn w:val="a"/>
    <w:link w:val="a8"/>
    <w:uiPriority w:val="1"/>
    <w:qFormat/>
    <w:rsid w:val="00C8580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1"/>
    <w:rsid w:val="00C8580B"/>
    <w:rPr>
      <w:rFonts w:ascii="Times New Roman" w:eastAsia="Times New Roman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image" Target="media/image11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5.png"/><Relationship Id="rId12" Type="http://schemas.openxmlformats.org/officeDocument/2006/relationships/image" Target="media/image10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9.png"/><Relationship Id="rId5" Type="http://schemas.openxmlformats.org/officeDocument/2006/relationships/settings" Target="settings.xml"/><Relationship Id="rId15" Type="http://schemas.openxmlformats.org/officeDocument/2006/relationships/image" Target="media/image13.png"/><Relationship Id="rId10" Type="http://schemas.openxmlformats.org/officeDocument/2006/relationships/image" Target="media/image8.png"/><Relationship Id="rId4" Type="http://schemas.microsoft.com/office/2007/relationships/stylesWithEffects" Target="stylesWithEffects.xml"/><Relationship Id="rId9" Type="http://schemas.openxmlformats.org/officeDocument/2006/relationships/image" Target="media/image7.png"/><Relationship Id="rId14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emf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D1F789-51C2-4C5C-B624-A02355FB6D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148</Words>
  <Characters>850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Владимир</dc:creator>
  <cp:lastModifiedBy>user</cp:lastModifiedBy>
  <cp:revision>3</cp:revision>
  <dcterms:created xsi:type="dcterms:W3CDTF">2025-02-10T01:53:00Z</dcterms:created>
  <dcterms:modified xsi:type="dcterms:W3CDTF">2025-02-10T01:54:00Z</dcterms:modified>
</cp:coreProperties>
</file>