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0C" w:rsidRDefault="00C21DD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Осадчая И.В., методист кафедры</w:t>
      </w:r>
    </w:p>
    <w:p w:rsidR="00636C0C" w:rsidRDefault="00C21DD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естественно-научного образования </w:t>
      </w:r>
    </w:p>
    <w:p w:rsidR="00636C0C" w:rsidRDefault="00C21DD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КАУ ДПО «АИРО имени А.М.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Топорова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636C0C" w:rsidRDefault="00636C0C">
      <w:pPr>
        <w:jc w:val="right"/>
        <w:rPr>
          <w:rFonts w:ascii="Times New Roman" w:hAnsi="Times New Roman"/>
          <w:sz w:val="28"/>
          <w:szCs w:val="28"/>
        </w:rPr>
      </w:pPr>
    </w:p>
    <w:p w:rsidR="00636C0C" w:rsidRDefault="00C21D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Правильное оформление ответа на задание ЕГЭ по биологии имеет важное </w:t>
      </w:r>
      <w:r>
        <w:rPr>
          <w:rFonts w:ascii="Times New Roman" w:hAnsi="Times New Roman"/>
          <w:color w:val="000000"/>
          <w:sz w:val="28"/>
          <w:szCs w:val="28"/>
        </w:rPr>
        <w:t xml:space="preserve">значение для получения высоких баллов. Важно не только продемонстрировать знание </w:t>
      </w:r>
      <w:r>
        <w:rPr>
          <w:rFonts w:ascii="Times New Roman" w:hAnsi="Times New Roman"/>
          <w:color w:val="000000"/>
          <w:sz w:val="28"/>
          <w:szCs w:val="28"/>
        </w:rPr>
        <w:t>теоретического материала, но и структурировать свои мысли логично и последовательно.</w:t>
      </w:r>
    </w:p>
    <w:p w:rsidR="00636C0C" w:rsidRDefault="00C21D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Рохлов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оценивании заданий на генетический код линии 27 последни</w:t>
      </w:r>
      <w:r>
        <w:rPr>
          <w:rFonts w:ascii="Times New Roman" w:hAnsi="Times New Roman"/>
          <w:color w:val="000000"/>
          <w:sz w:val="28"/>
          <w:szCs w:val="28"/>
        </w:rPr>
        <w:t xml:space="preserve">е несколько лет допускалось засчитывать в качестве верного ответа выделение триплетов </w:t>
      </w:r>
      <w:r>
        <w:rPr>
          <w:rFonts w:ascii="Times New Roman" w:hAnsi="Times New Roman"/>
          <w:color w:val="000000"/>
          <w:sz w:val="28"/>
          <w:szCs w:val="28"/>
        </w:rPr>
        <w:t>или рамки сч</w:t>
      </w:r>
      <w:r>
        <w:rPr>
          <w:rFonts w:ascii="Times New Roman" w:hAnsi="Times New Roman"/>
          <w:color w:val="000000"/>
          <w:sz w:val="28"/>
          <w:szCs w:val="28"/>
        </w:rPr>
        <w:t xml:space="preserve">итывания на последовательности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иРНК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без выписывания этих триплетов / </w:t>
      </w:r>
      <w:r>
        <w:rPr>
          <w:rFonts w:ascii="Times New Roman" w:hAnsi="Times New Roman"/>
          <w:color w:val="000000"/>
          <w:sz w:val="28"/>
          <w:szCs w:val="28"/>
        </w:rPr>
        <w:t>рамок считывания в качестве отдельного пункта. В 2025 году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это требование в критериях к оцениванию будет видоизменено. Засчитываться будет только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выделенные и подписанные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элементы. </w:t>
      </w:r>
    </w:p>
    <w:p w:rsidR="00636C0C" w:rsidRDefault="00636C0C">
      <w:pPr>
        <w:jc w:val="both"/>
        <w:rPr>
          <w:color w:val="000000"/>
        </w:rPr>
      </w:pPr>
    </w:p>
    <w:p w:rsidR="00636C0C" w:rsidRDefault="00C21D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мер: </w:t>
      </w:r>
    </w:p>
    <w:p w:rsidR="00636C0C" w:rsidRDefault="00636C0C">
      <w:pPr>
        <w:jc w:val="both"/>
        <w:rPr>
          <w:color w:val="000000"/>
        </w:rPr>
      </w:pPr>
    </w:p>
    <w:p w:rsidR="00636C0C" w:rsidRDefault="00C21DDD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>1 вариант: Открытая рамка считывания: 5</w:t>
      </w:r>
      <w:r>
        <w:rPr>
          <w:color w:val="000000"/>
        </w:rPr>
        <w:t>’</w:t>
      </w:r>
      <w:r>
        <w:rPr>
          <w:rFonts w:ascii="Times New Roman" w:hAnsi="Times New Roman"/>
          <w:color w:val="000000"/>
          <w:sz w:val="28"/>
          <w:szCs w:val="28"/>
        </w:rPr>
        <w:t xml:space="preserve"> — АУГЦГААУГЦЦАУГА-3’</w:t>
      </w:r>
    </w:p>
    <w:p w:rsidR="00636C0C" w:rsidRDefault="00636C0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C0C" w:rsidRDefault="00C21DDD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>2 вариант:</w:t>
      </w:r>
    </w:p>
    <w:p w:rsidR="00636C0C" w:rsidRDefault="00636C0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C0C" w:rsidRDefault="00C21DDD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-59690</wp:posOffset>
            </wp:positionH>
            <wp:positionV relativeFrom="paragraph">
              <wp:posOffset>15875</wp:posOffset>
            </wp:positionV>
            <wp:extent cx="5575300" cy="13335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C0C" w:rsidRDefault="00636C0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C0C" w:rsidRDefault="00636C0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C0C" w:rsidRDefault="00636C0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C0C" w:rsidRDefault="00636C0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C0C" w:rsidRDefault="00636C0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C0C" w:rsidRDefault="00636C0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C0C" w:rsidRDefault="00636C0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C0C" w:rsidRDefault="00C21DDD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Открытая рамка считывания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засчитываться не будет</w:t>
      </w:r>
      <w:r>
        <w:rPr>
          <w:rFonts w:ascii="Times New Roman" w:hAnsi="Times New Roman"/>
          <w:color w:val="000000"/>
          <w:sz w:val="28"/>
          <w:szCs w:val="28"/>
        </w:rPr>
        <w:t>, если оформлена следующим образом:</w:t>
      </w:r>
    </w:p>
    <w:p w:rsidR="00636C0C" w:rsidRDefault="00C21DDD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69850</wp:posOffset>
            </wp:positionV>
            <wp:extent cx="5588000" cy="90170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C0C" w:rsidRDefault="00636C0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C0C" w:rsidRDefault="00636C0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36C0C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636C0C"/>
    <w:rsid w:val="00636C0C"/>
    <w:rsid w:val="00C2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190D7-E607-430F-B729-9CEEF940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>HP Inc.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Горбатова О.Н.</cp:lastModifiedBy>
  <cp:revision>5</cp:revision>
  <dcterms:created xsi:type="dcterms:W3CDTF">2025-02-13T12:19:00Z</dcterms:created>
  <dcterms:modified xsi:type="dcterms:W3CDTF">2025-02-14T01:38:00Z</dcterms:modified>
  <dc:language>ru-RU</dc:language>
</cp:coreProperties>
</file>