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95C" w:rsidRDefault="001C395C"/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31"/>
        <w:gridCol w:w="1843"/>
        <w:gridCol w:w="7058"/>
      </w:tblGrid>
      <w:tr w:rsidR="000B2D86" w:rsidTr="00BB261E">
        <w:tc>
          <w:tcPr>
            <w:tcW w:w="1731" w:type="dxa"/>
          </w:tcPr>
          <w:p w:rsidR="000B2D86" w:rsidRPr="00600FEF" w:rsidRDefault="000B2D86" w:rsidP="00600FEF">
            <w:pPr>
              <w:spacing w:line="322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б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ч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 д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843" w:type="dxa"/>
          </w:tcPr>
          <w:p w:rsidR="000B2D86" w:rsidRPr="00600FEF" w:rsidRDefault="000B2D86" w:rsidP="00600FEF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7058" w:type="dxa"/>
          </w:tcPr>
          <w:p w:rsidR="000B2D86" w:rsidRPr="00600FEF" w:rsidRDefault="000B2D86" w:rsidP="00600FEF">
            <w:pPr>
              <w:spacing w:before="8" w:line="150" w:lineRule="exact"/>
              <w:jc w:val="center"/>
              <w:rPr>
                <w:sz w:val="24"/>
                <w:szCs w:val="24"/>
              </w:rPr>
            </w:pPr>
          </w:p>
          <w:p w:rsidR="000B2D86" w:rsidRPr="00600FEF" w:rsidRDefault="000B2D86" w:rsidP="00600FEF">
            <w:pPr>
              <w:ind w:left="2020" w:right="19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пи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дн</w:t>
            </w:r>
            <w:r w:rsidRPr="00600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</w:tr>
      <w:tr w:rsidR="00566642" w:rsidTr="00566642">
        <w:trPr>
          <w:trHeight w:val="514"/>
        </w:trPr>
        <w:tc>
          <w:tcPr>
            <w:tcW w:w="10632" w:type="dxa"/>
            <w:gridSpan w:val="3"/>
          </w:tcPr>
          <w:p w:rsidR="00566642" w:rsidRPr="00600FEF" w:rsidRDefault="00BB261E" w:rsidP="003338E5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9</w:t>
            </w:r>
            <w:r w:rsidR="00566642" w:rsidRPr="00566642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марта</w:t>
            </w:r>
            <w:r w:rsidR="00566642" w:rsidRPr="00566642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, </w:t>
            </w:r>
            <w:r w:rsidR="00607F7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в</w:t>
            </w:r>
            <w:r w:rsidR="00607F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оскресенье</w:t>
            </w:r>
            <w:r w:rsidR="00B14AAF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с </w:t>
            </w:r>
            <w:r w:rsidR="00897114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9</w:t>
            </w:r>
            <w:r w:rsidR="00B14AAF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.00 до 1</w:t>
            </w:r>
            <w:r w:rsidR="00E70559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3</w:t>
            </w:r>
            <w:r w:rsidR="00566642" w:rsidRPr="00566642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.00</w:t>
            </w:r>
            <w:r w:rsidR="00B82F5B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(заезд участников)</w:t>
            </w:r>
          </w:p>
        </w:tc>
      </w:tr>
      <w:tr w:rsidR="00EB7777" w:rsidTr="00BB261E">
        <w:trPr>
          <w:trHeight w:val="4816"/>
        </w:trPr>
        <w:tc>
          <w:tcPr>
            <w:tcW w:w="1731" w:type="dxa"/>
          </w:tcPr>
          <w:p w:rsidR="00EB7777" w:rsidRPr="00600FEF" w:rsidRDefault="00A062D6" w:rsidP="00607F77">
            <w:pPr>
              <w:spacing w:line="322" w:lineRule="exact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Д</w:t>
            </w:r>
            <w:r w:rsidR="00EB7777"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-2</w:t>
            </w:r>
          </w:p>
        </w:tc>
        <w:tc>
          <w:tcPr>
            <w:tcW w:w="1843" w:type="dxa"/>
          </w:tcPr>
          <w:p w:rsidR="00EB7777" w:rsidRDefault="00EB7777" w:rsidP="00E70559">
            <w:pPr>
              <w:ind w:left="102" w:right="-20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15</w:t>
            </w:r>
            <w:r w:rsidRPr="00566642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.00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- </w:t>
            </w:r>
            <w:r w:rsidRPr="00566642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8</w:t>
            </w:r>
            <w:r w:rsidRPr="00566642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.00</w:t>
            </w:r>
          </w:p>
        </w:tc>
        <w:tc>
          <w:tcPr>
            <w:tcW w:w="7058" w:type="dxa"/>
          </w:tcPr>
          <w:p w:rsidR="00EB7777" w:rsidRDefault="00EB7777" w:rsidP="003C783F">
            <w:pPr>
              <w:spacing w:line="316" w:lineRule="exact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6593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экспертов на конкурсной площадке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(в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ы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 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ор</w:t>
            </w:r>
            <w:r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сувенирной продукции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B7777" w:rsidRDefault="00EB7777" w:rsidP="003C783F">
            <w:pPr>
              <w:spacing w:line="319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Зн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 с </w:t>
            </w:r>
            <w:r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ек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 </w:t>
            </w:r>
            <w:r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э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r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B7777" w:rsidRDefault="00EB7777" w:rsidP="003C783F">
            <w:pPr>
              <w:spacing w:line="319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Регламентом РЧ. Конкурсным заданием. Техническим описанием компетенции.</w:t>
            </w:r>
          </w:p>
          <w:p w:rsidR="00EB7777" w:rsidRDefault="00EB7777" w:rsidP="003C783F">
            <w:pPr>
              <w:spacing w:line="319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6593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экспертами конкурсных площадок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B7777" w:rsidRDefault="00EB7777" w:rsidP="003C783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Ознакомление экспертов с актуализированным конкурсным заданием.</w:t>
            </w:r>
          </w:p>
          <w:p w:rsidR="00EB7777" w:rsidRDefault="00EB7777" w:rsidP="003C783F">
            <w:pPr>
              <w:pStyle w:val="Defaul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Ознакомление с критериями оценок.</w:t>
            </w:r>
          </w:p>
          <w:p w:rsidR="00EB7777" w:rsidRDefault="00EB7777" w:rsidP="003C783F">
            <w:pPr>
              <w:pStyle w:val="Default"/>
              <w:jc w:val="both"/>
              <w:rPr>
                <w:sz w:val="28"/>
                <w:szCs w:val="28"/>
              </w:rPr>
            </w:pPr>
            <w:r w:rsidRPr="005C6593">
              <w:rPr>
                <w:sz w:val="28"/>
                <w:szCs w:val="28"/>
              </w:rPr>
              <w:t>Блокировка схемы оценок в CIS</w:t>
            </w:r>
          </w:p>
          <w:p w:rsidR="00EB7777" w:rsidRPr="00514B08" w:rsidRDefault="00EB7777" w:rsidP="003C783F">
            <w:pPr>
              <w:pStyle w:val="Default"/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 w:rsidRPr="005C6593">
              <w:rPr>
                <w:rFonts w:eastAsia="Times New Roman"/>
                <w:sz w:val="28"/>
                <w:szCs w:val="28"/>
              </w:rPr>
              <w:t>Обучение экспертов на площадке. Проверка экспертов на умение производить оценку. Распределение ролей между экспертами. Подписание экспертами методических пакетов и регламентирующих документов по компетенции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0B2D86" w:rsidTr="00317C91">
        <w:tc>
          <w:tcPr>
            <w:tcW w:w="10632" w:type="dxa"/>
            <w:gridSpan w:val="3"/>
          </w:tcPr>
          <w:p w:rsidR="000B2D86" w:rsidRDefault="00BB261E" w:rsidP="003338E5"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10</w:t>
            </w:r>
            <w:r w:rsidR="000B2D8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марта</w:t>
            </w:r>
            <w:r w:rsidR="000B2D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0B2D8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607F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понедельник</w:t>
            </w:r>
            <w:r w:rsidR="001F0B4D" w:rsidRPr="00945E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 </w:t>
            </w:r>
            <w:r w:rsidR="00A34A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1F0B4D" w:rsidRPr="00945E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.00 до </w:t>
            </w:r>
            <w:r w:rsidR="00B82F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1D3B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1F0B4D" w:rsidRPr="00945E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.00</w:t>
            </w:r>
          </w:p>
        </w:tc>
      </w:tr>
      <w:tr w:rsidR="00A27CB6" w:rsidTr="00BB261E">
        <w:tc>
          <w:tcPr>
            <w:tcW w:w="1731" w:type="dxa"/>
            <w:vMerge w:val="restart"/>
          </w:tcPr>
          <w:p w:rsidR="00A27CB6" w:rsidRDefault="00A27CB6" w:rsidP="00B047CC">
            <w:pPr>
              <w:spacing w:line="200" w:lineRule="exact"/>
              <w:rPr>
                <w:sz w:val="20"/>
                <w:szCs w:val="20"/>
              </w:rPr>
            </w:pPr>
          </w:p>
          <w:p w:rsidR="00A27CB6" w:rsidRDefault="00A27CB6" w:rsidP="00B047CC">
            <w:pPr>
              <w:spacing w:line="200" w:lineRule="exact"/>
              <w:rPr>
                <w:sz w:val="20"/>
                <w:szCs w:val="20"/>
              </w:rPr>
            </w:pPr>
          </w:p>
          <w:p w:rsidR="00A27CB6" w:rsidRDefault="00A27CB6" w:rsidP="00B047CC">
            <w:pPr>
              <w:spacing w:line="200" w:lineRule="exact"/>
              <w:rPr>
                <w:sz w:val="20"/>
                <w:szCs w:val="20"/>
              </w:rPr>
            </w:pPr>
          </w:p>
          <w:p w:rsidR="00A27CB6" w:rsidRDefault="00A27CB6" w:rsidP="00B047CC">
            <w:pPr>
              <w:spacing w:line="200" w:lineRule="exact"/>
              <w:rPr>
                <w:sz w:val="20"/>
                <w:szCs w:val="20"/>
              </w:rPr>
            </w:pPr>
          </w:p>
          <w:p w:rsidR="00A27CB6" w:rsidRDefault="00A27CB6" w:rsidP="00B047CC">
            <w:pPr>
              <w:spacing w:line="200" w:lineRule="exact"/>
              <w:rPr>
                <w:sz w:val="20"/>
                <w:szCs w:val="20"/>
              </w:rPr>
            </w:pPr>
          </w:p>
          <w:p w:rsidR="00A27CB6" w:rsidRDefault="00A27CB6" w:rsidP="00B047CC">
            <w:pPr>
              <w:spacing w:line="200" w:lineRule="exact"/>
              <w:rPr>
                <w:sz w:val="20"/>
                <w:szCs w:val="20"/>
              </w:rPr>
            </w:pPr>
          </w:p>
          <w:p w:rsidR="00A27CB6" w:rsidRDefault="00A27CB6" w:rsidP="00B047CC">
            <w:pPr>
              <w:spacing w:line="200" w:lineRule="exact"/>
              <w:rPr>
                <w:sz w:val="20"/>
                <w:szCs w:val="20"/>
              </w:rPr>
            </w:pPr>
          </w:p>
          <w:p w:rsidR="00A27CB6" w:rsidRDefault="00A27CB6" w:rsidP="00B047CC">
            <w:pPr>
              <w:spacing w:line="200" w:lineRule="exact"/>
              <w:rPr>
                <w:sz w:val="20"/>
                <w:szCs w:val="20"/>
              </w:rPr>
            </w:pPr>
          </w:p>
          <w:p w:rsidR="00A27CB6" w:rsidRDefault="00A27CB6" w:rsidP="00A362C2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27CB6" w:rsidRDefault="00A062D6" w:rsidP="00A362C2">
            <w:pPr>
              <w:ind w:right="7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Д</w:t>
            </w:r>
            <w:r w:rsidR="00A27CB6"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-1</w:t>
            </w:r>
          </w:p>
        </w:tc>
        <w:tc>
          <w:tcPr>
            <w:tcW w:w="1843" w:type="dxa"/>
          </w:tcPr>
          <w:p w:rsidR="00A27CB6" w:rsidRDefault="00A27CB6" w:rsidP="00B047CC">
            <w:pPr>
              <w:spacing w:before="5" w:line="150" w:lineRule="exact"/>
              <w:rPr>
                <w:sz w:val="15"/>
                <w:szCs w:val="15"/>
              </w:rPr>
            </w:pPr>
          </w:p>
          <w:p w:rsidR="00A27CB6" w:rsidRDefault="00A27CB6" w:rsidP="00B047CC">
            <w:pPr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A27CB6" w:rsidRPr="0009403A" w:rsidRDefault="00A27CB6" w:rsidP="00B047CC">
            <w:pPr>
              <w:spacing w:before="3" w:line="150" w:lineRule="exact"/>
              <w:rPr>
                <w:sz w:val="15"/>
                <w:szCs w:val="15"/>
              </w:rPr>
            </w:pPr>
          </w:p>
          <w:p w:rsidR="00A27CB6" w:rsidRDefault="00A27CB6" w:rsidP="00B047CC">
            <w:pPr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8" w:type="dxa"/>
          </w:tcPr>
          <w:p w:rsidR="00A27CB6" w:rsidRPr="0009403A" w:rsidRDefault="00A27CB6" w:rsidP="00D863CB">
            <w:pPr>
              <w:spacing w:line="316" w:lineRule="exact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0A40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участников на конкурсной площадке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(в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ы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 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ор</w:t>
            </w:r>
            <w:r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сувенирной продукции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27CB6" w:rsidRPr="0009403A" w:rsidRDefault="00A27CB6" w:rsidP="00D863CB">
            <w:pPr>
              <w:spacing w:before="3" w:line="322" w:lineRule="exact"/>
              <w:ind w:left="102"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CB6" w:rsidTr="00BB261E">
        <w:tc>
          <w:tcPr>
            <w:tcW w:w="1731" w:type="dxa"/>
            <w:vMerge/>
          </w:tcPr>
          <w:p w:rsidR="00A27CB6" w:rsidRPr="00260090" w:rsidRDefault="00A27CB6" w:rsidP="00B047CC"/>
        </w:tc>
        <w:tc>
          <w:tcPr>
            <w:tcW w:w="1843" w:type="dxa"/>
          </w:tcPr>
          <w:p w:rsidR="00A27CB6" w:rsidRPr="0056026B" w:rsidRDefault="00A27CB6" w:rsidP="00A27CB6">
            <w:pPr>
              <w:spacing w:before="6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CB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12.15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- </w:t>
            </w:r>
            <w:r w:rsidRPr="00A27CB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12.45</w:t>
            </w:r>
          </w:p>
        </w:tc>
        <w:tc>
          <w:tcPr>
            <w:tcW w:w="7058" w:type="dxa"/>
          </w:tcPr>
          <w:p w:rsidR="00A27CB6" w:rsidRPr="0056026B" w:rsidRDefault="00A27CB6" w:rsidP="00BD0497">
            <w:pPr>
              <w:spacing w:before="6"/>
              <w:ind w:left="102" w:right="-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026B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бед</w:t>
            </w:r>
            <w:r w:rsidRPr="0056026B">
              <w:rPr>
                <w:rFonts w:ascii="Times New Roman" w:eastAsia="Times New Roman" w:hAnsi="Times New Roman" w:cs="Times New Roman"/>
                <w:i/>
                <w:spacing w:val="69"/>
                <w:sz w:val="28"/>
                <w:szCs w:val="28"/>
              </w:rPr>
              <w:t xml:space="preserve"> 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56026B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</w:t>
            </w:r>
            <w:r w:rsidRPr="0056026B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56026B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56026B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56026B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56026B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к</w:t>
            </w:r>
            <w:r w:rsidRPr="0056026B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56026B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56026B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</w:t>
            </w:r>
            <w:r w:rsidRPr="0056026B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к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56026B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</w:t>
            </w:r>
            <w:r w:rsidRPr="0056026B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е</w:t>
            </w:r>
            <w:r w:rsidRPr="0056026B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56026B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то</w:t>
            </w:r>
            <w:r w:rsidRPr="005602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</w:p>
        </w:tc>
      </w:tr>
      <w:tr w:rsidR="00A27CB6" w:rsidTr="00BB261E">
        <w:trPr>
          <w:trHeight w:val="711"/>
        </w:trPr>
        <w:tc>
          <w:tcPr>
            <w:tcW w:w="1731" w:type="dxa"/>
            <w:vMerge/>
          </w:tcPr>
          <w:p w:rsidR="00A27CB6" w:rsidRPr="00260090" w:rsidRDefault="00A27CB6" w:rsidP="00B047CC"/>
        </w:tc>
        <w:tc>
          <w:tcPr>
            <w:tcW w:w="1843" w:type="dxa"/>
          </w:tcPr>
          <w:p w:rsidR="00A27CB6" w:rsidRPr="00987DAC" w:rsidRDefault="00A27CB6" w:rsidP="003A49D1">
            <w:pPr>
              <w:spacing w:before="6"/>
              <w:ind w:left="102" w:right="-20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13</w:t>
            </w:r>
            <w:r w:rsidRPr="00987DA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.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0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987DAC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13</w:t>
            </w:r>
            <w:r w:rsidRPr="00987DA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.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7058" w:type="dxa"/>
          </w:tcPr>
          <w:p w:rsidR="00A27CB6" w:rsidRPr="00987DAC" w:rsidRDefault="00A27CB6" w:rsidP="00BD0497">
            <w:pPr>
              <w:spacing w:line="314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987DA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Т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ор</w:t>
            </w:r>
            <w:r w:rsidRPr="00987DA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ж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еств</w:t>
            </w:r>
            <w:r w:rsidRPr="00987DA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е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нн</w:t>
            </w:r>
            <w:r w:rsidRPr="00987DA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 ц</w:t>
            </w:r>
            <w:r w:rsidRPr="00987DA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е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р</w:t>
            </w:r>
            <w:r w:rsidRPr="00987DA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е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о</w:t>
            </w:r>
            <w:r w:rsidRPr="00987DA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н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и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Pr="00987DA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о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  <w:r w:rsidRPr="00987DA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ры</w:t>
            </w:r>
            <w:r w:rsidRPr="00987DA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т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и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 Регионального чем</w:t>
            </w:r>
            <w:r w:rsidRPr="00987DA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п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и</w:t>
            </w:r>
            <w:r w:rsidRPr="00987DA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о</w:t>
            </w:r>
            <w:r w:rsidRPr="00987DA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>н</w:t>
            </w:r>
            <w:r w:rsidRPr="00987D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ата Алтайского края 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260090" w:rsidRDefault="00A27CB6" w:rsidP="00B047CC"/>
        </w:tc>
        <w:tc>
          <w:tcPr>
            <w:tcW w:w="1843" w:type="dxa"/>
          </w:tcPr>
          <w:p w:rsidR="00A27CB6" w:rsidRPr="001276FB" w:rsidRDefault="00A27CB6" w:rsidP="00A27CB6">
            <w:pPr>
              <w:spacing w:before="6"/>
              <w:ind w:left="102" w:right="-20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14.00- 17-00</w:t>
            </w:r>
          </w:p>
        </w:tc>
        <w:tc>
          <w:tcPr>
            <w:tcW w:w="7058" w:type="dxa"/>
          </w:tcPr>
          <w:p w:rsidR="00A27CB6" w:rsidRDefault="00A27CB6" w:rsidP="00A27CB6">
            <w:pPr>
              <w:spacing w:line="316" w:lineRule="exact"/>
              <w:ind w:right="43"/>
              <w:jc w:val="both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AE0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Инструктаж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ТБ и ОТ.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  <w:p w:rsidR="00A27CB6" w:rsidRDefault="003338E5" w:rsidP="00A27CB6">
            <w:pPr>
              <w:spacing w:line="316" w:lineRule="exact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участников </w:t>
            </w:r>
            <w:r w:rsidR="00A27CB6" w:rsidRPr="00AE0A40">
              <w:rPr>
                <w:rFonts w:ascii="Times New Roman" w:eastAsia="Times New Roman" w:hAnsi="Times New Roman" w:cs="Times New Roman"/>
                <w:sz w:val="28"/>
                <w:szCs w:val="28"/>
              </w:rPr>
              <w:t>с конкурсной документацией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Зн</w:t>
            </w:r>
            <w:r w:rsidR="00A27CB6"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 w:rsidR="00A27CB6"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ство с</w:t>
            </w:r>
            <w:r w:rsidR="00A27CB6" w:rsidRPr="000940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="00A27CB6"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 w:rsidR="00A27CB6"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A27CB6"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у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A27CB6"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н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п</w:t>
            </w:r>
            <w:r w:rsidR="00A27CB6"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л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щ</w:t>
            </w:r>
            <w:r w:rsidR="00A27CB6"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="00A27CB6"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д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A27CB6"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A27CB6" w:rsidRPr="0009403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 w:rsidR="00A27CB6"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бо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</w:t>
            </w:r>
            <w:r w:rsidR="00A27CB6" w:rsidRPr="0009403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до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ва</w:t>
            </w:r>
            <w:r w:rsidR="00A27CB6"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 w:rsidR="00A27CB6"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и</w:t>
            </w:r>
            <w:r w:rsidR="00A27CB6"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ем</w:t>
            </w:r>
            <w:r w:rsidR="00A27CB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27CB6" w:rsidRDefault="00A27CB6" w:rsidP="00A27CB6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09403A">
              <w:rPr>
                <w:rFonts w:eastAsia="Times New Roman"/>
                <w:sz w:val="28"/>
                <w:szCs w:val="28"/>
              </w:rPr>
              <w:t>Жеребьев</w:t>
            </w:r>
            <w:r w:rsidRPr="0009403A">
              <w:rPr>
                <w:rFonts w:eastAsia="Times New Roman"/>
                <w:spacing w:val="-3"/>
                <w:sz w:val="28"/>
                <w:szCs w:val="28"/>
              </w:rPr>
              <w:t>к</w:t>
            </w:r>
            <w:r w:rsidRPr="0009403A">
              <w:rPr>
                <w:rFonts w:eastAsia="Times New Roman"/>
                <w:sz w:val="28"/>
                <w:szCs w:val="28"/>
              </w:rPr>
              <w:t xml:space="preserve">а </w:t>
            </w:r>
            <w:r w:rsidRPr="0009403A">
              <w:rPr>
                <w:rFonts w:eastAsia="Times New Roman"/>
                <w:spacing w:val="-4"/>
                <w:sz w:val="28"/>
                <w:szCs w:val="28"/>
              </w:rPr>
              <w:t>у</w:t>
            </w:r>
            <w:r w:rsidRPr="0009403A">
              <w:rPr>
                <w:rFonts w:eastAsia="Times New Roman"/>
                <w:sz w:val="28"/>
                <w:szCs w:val="28"/>
              </w:rPr>
              <w:t>част</w:t>
            </w:r>
            <w:r w:rsidRPr="0009403A">
              <w:rPr>
                <w:rFonts w:eastAsia="Times New Roman"/>
                <w:spacing w:val="1"/>
                <w:sz w:val="28"/>
                <w:szCs w:val="28"/>
              </w:rPr>
              <w:t>н</w:t>
            </w:r>
            <w:r w:rsidRPr="0009403A">
              <w:rPr>
                <w:rFonts w:eastAsia="Times New Roman"/>
                <w:spacing w:val="-1"/>
                <w:sz w:val="28"/>
                <w:szCs w:val="28"/>
              </w:rPr>
              <w:t>и</w:t>
            </w:r>
            <w:r w:rsidRPr="0009403A">
              <w:rPr>
                <w:rFonts w:eastAsia="Times New Roman"/>
                <w:sz w:val="28"/>
                <w:szCs w:val="28"/>
              </w:rPr>
              <w:t>к</w:t>
            </w:r>
            <w:r w:rsidRPr="0009403A">
              <w:rPr>
                <w:rFonts w:eastAsia="Times New Roman"/>
                <w:spacing w:val="1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 xml:space="preserve">в. </w:t>
            </w:r>
            <w:r w:rsidRPr="0009403A">
              <w:rPr>
                <w:rFonts w:eastAsia="Times New Roman"/>
                <w:sz w:val="28"/>
                <w:szCs w:val="28"/>
              </w:rPr>
              <w:t>С</w:t>
            </w:r>
            <w:r w:rsidRPr="0009403A">
              <w:rPr>
                <w:rFonts w:eastAsia="Times New Roman"/>
                <w:spacing w:val="1"/>
                <w:sz w:val="28"/>
                <w:szCs w:val="28"/>
              </w:rPr>
              <w:t>о</w:t>
            </w:r>
            <w:r w:rsidRPr="0009403A">
              <w:rPr>
                <w:rFonts w:eastAsia="Times New Roman"/>
                <w:sz w:val="28"/>
                <w:szCs w:val="28"/>
              </w:rPr>
              <w:t>вмес</w:t>
            </w:r>
            <w:r w:rsidRPr="0009403A">
              <w:rPr>
                <w:rFonts w:eastAsia="Times New Roman"/>
                <w:spacing w:val="-3"/>
                <w:sz w:val="28"/>
                <w:szCs w:val="28"/>
              </w:rPr>
              <w:t>т</w:t>
            </w:r>
            <w:r w:rsidRPr="0009403A">
              <w:rPr>
                <w:rFonts w:eastAsia="Times New Roman"/>
                <w:spacing w:val="-1"/>
                <w:sz w:val="28"/>
                <w:szCs w:val="28"/>
              </w:rPr>
              <w:t>н</w:t>
            </w:r>
            <w:r w:rsidRPr="0009403A">
              <w:rPr>
                <w:rFonts w:eastAsia="Times New Roman"/>
                <w:spacing w:val="1"/>
                <w:sz w:val="28"/>
                <w:szCs w:val="28"/>
              </w:rPr>
              <w:t>о</w:t>
            </w:r>
            <w:r w:rsidRPr="0009403A">
              <w:rPr>
                <w:rFonts w:eastAsia="Times New Roman"/>
                <w:sz w:val="28"/>
                <w:szCs w:val="28"/>
              </w:rPr>
              <w:t>е</w:t>
            </w:r>
            <w:r w:rsidRPr="0009403A">
              <w:rPr>
                <w:rFonts w:eastAsia="Times New Roman"/>
                <w:spacing w:val="1"/>
                <w:sz w:val="28"/>
                <w:szCs w:val="28"/>
              </w:rPr>
              <w:t xml:space="preserve"> </w:t>
            </w:r>
            <w:r w:rsidRPr="0009403A">
              <w:rPr>
                <w:rFonts w:eastAsia="Times New Roman"/>
                <w:spacing w:val="-2"/>
                <w:sz w:val="28"/>
                <w:szCs w:val="28"/>
              </w:rPr>
              <w:t>ф</w:t>
            </w:r>
            <w:r w:rsidRPr="0009403A">
              <w:rPr>
                <w:rFonts w:eastAsia="Times New Roman"/>
                <w:spacing w:val="1"/>
                <w:sz w:val="28"/>
                <w:szCs w:val="28"/>
              </w:rPr>
              <w:t>о</w:t>
            </w:r>
            <w:r w:rsidRPr="0009403A">
              <w:rPr>
                <w:rFonts w:eastAsia="Times New Roman"/>
                <w:sz w:val="28"/>
                <w:szCs w:val="28"/>
              </w:rPr>
              <w:t>т</w:t>
            </w:r>
            <w:r w:rsidRPr="0009403A">
              <w:rPr>
                <w:rFonts w:eastAsia="Times New Roman"/>
                <w:spacing w:val="1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Ознакомление участников с актуализированным конкурсным заданием.</w:t>
            </w:r>
          </w:p>
          <w:p w:rsidR="00A27CB6" w:rsidRPr="001276FB" w:rsidRDefault="00A27CB6" w:rsidP="00A27CB6">
            <w:pPr>
              <w:spacing w:line="314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Выдача 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Pr="0009403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б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9403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веты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600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вопросы </w:t>
            </w:r>
            <w:r w:rsidRPr="0026009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260090">
              <w:rPr>
                <w:rFonts w:ascii="Times New Roman" w:eastAsia="Times New Roman" w:hAnsi="Times New Roman" w:cs="Times New Roman"/>
                <w:sz w:val="28"/>
                <w:szCs w:val="28"/>
              </w:rPr>
              <w:t>част</w:t>
            </w:r>
            <w:r w:rsidRPr="0026009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26009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и</w:t>
            </w:r>
            <w:r w:rsidRPr="0026009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26009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 w:rsidRPr="0026009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.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260090" w:rsidRDefault="00A27CB6" w:rsidP="00A27CB6"/>
        </w:tc>
        <w:tc>
          <w:tcPr>
            <w:tcW w:w="1843" w:type="dxa"/>
          </w:tcPr>
          <w:p w:rsidR="00A27CB6" w:rsidRPr="001276FB" w:rsidRDefault="00A27CB6" w:rsidP="00A27CB6">
            <w:pPr>
              <w:spacing w:before="6"/>
              <w:ind w:left="102" w:right="-20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1276F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7</w:t>
            </w:r>
            <w:r w:rsidRPr="001276F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.00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-18.00</w:t>
            </w:r>
          </w:p>
        </w:tc>
        <w:tc>
          <w:tcPr>
            <w:tcW w:w="7058" w:type="dxa"/>
          </w:tcPr>
          <w:p w:rsidR="00A27CB6" w:rsidRPr="001276FB" w:rsidRDefault="00A27CB6" w:rsidP="00A27CB6">
            <w:pPr>
              <w:spacing w:line="314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1276F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Трансфер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 месту проживания участников и экспертов</w:t>
            </w:r>
          </w:p>
        </w:tc>
      </w:tr>
      <w:tr w:rsidR="00A27CB6" w:rsidTr="00317C91">
        <w:tc>
          <w:tcPr>
            <w:tcW w:w="10632" w:type="dxa"/>
            <w:gridSpan w:val="3"/>
          </w:tcPr>
          <w:p w:rsidR="00A27CB6" w:rsidRPr="001C395C" w:rsidRDefault="00BB261E" w:rsidP="003338E5">
            <w:pPr>
              <w:spacing w:line="319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11</w:t>
            </w:r>
            <w:r w:rsidR="00A27CB6" w:rsidRPr="002E64A8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Марта</w:t>
            </w:r>
            <w:r w:rsidR="00A27CB6" w:rsidRPr="002E64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A27CB6" w:rsidRPr="002E64A8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вторник с 10.00 до 18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.00</w:t>
            </w:r>
          </w:p>
        </w:tc>
      </w:tr>
      <w:tr w:rsidR="00A27CB6" w:rsidTr="00BB261E">
        <w:trPr>
          <w:trHeight w:val="345"/>
        </w:trPr>
        <w:tc>
          <w:tcPr>
            <w:tcW w:w="1731" w:type="dxa"/>
            <w:vMerge w:val="restart"/>
          </w:tcPr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Pr="003338E5" w:rsidRDefault="00A062D6" w:rsidP="00A27CB6">
            <w:pP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Д</w:t>
            </w:r>
            <w:r w:rsidR="00A27CB6"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1</w:t>
            </w: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27CB6" w:rsidRPr="00600FEF" w:rsidRDefault="00A27CB6" w:rsidP="00A27CB6">
            <w:pPr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10:0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- 11:0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58" w:type="dxa"/>
          </w:tcPr>
          <w:p w:rsidR="00A27CB6" w:rsidRPr="00A117B8" w:rsidRDefault="00A27CB6" w:rsidP="00A27CB6">
            <w:pPr>
              <w:tabs>
                <w:tab w:val="left" w:pos="2960"/>
              </w:tabs>
              <w:spacing w:line="316" w:lineRule="exact"/>
              <w:ind w:left="102"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7B8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участников, экспертов. Ответы на вопросы участников и экспертов.</w:t>
            </w:r>
          </w:p>
        </w:tc>
      </w:tr>
      <w:tr w:rsidR="00A27CB6" w:rsidTr="00BB261E">
        <w:trPr>
          <w:trHeight w:val="559"/>
        </w:trPr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Pr="00600FEF" w:rsidRDefault="00A27CB6" w:rsidP="00A27CB6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11:00 - 12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BB261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58" w:type="dxa"/>
          </w:tcPr>
          <w:p w:rsidR="00A27CB6" w:rsidRPr="003338E5" w:rsidRDefault="00A27CB6" w:rsidP="00A27CB6">
            <w:pPr>
              <w:spacing w:line="319" w:lineRule="exact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ып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ол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 З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д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я.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69"/>
                <w:sz w:val="28"/>
                <w:szCs w:val="28"/>
              </w:rPr>
              <w:t xml:space="preserve"> 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М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дуль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E47F2"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BB261E"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 00 мин)</w:t>
            </w:r>
          </w:p>
        </w:tc>
      </w:tr>
      <w:tr w:rsidR="00A27CB6" w:rsidTr="00BB261E">
        <w:trPr>
          <w:trHeight w:val="325"/>
        </w:trPr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Default="00BB261E" w:rsidP="00A27CB6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12:00</w:t>
            </w:r>
            <w:r w:rsidR="00A27C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- 13</w:t>
            </w:r>
            <w:r w:rsidR="00A27CB6"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58" w:type="dxa"/>
          </w:tcPr>
          <w:p w:rsidR="00A27CB6" w:rsidRPr="003338E5" w:rsidRDefault="00A27CB6" w:rsidP="00A27CB6">
            <w:pPr>
              <w:spacing w:line="319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338E5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Обед для участников и экспертов</w:t>
            </w:r>
          </w:p>
        </w:tc>
      </w:tr>
      <w:tr w:rsidR="00A27CB6" w:rsidTr="00BB261E">
        <w:trPr>
          <w:trHeight w:val="360"/>
        </w:trPr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  <w:tcBorders>
              <w:bottom w:val="single" w:sz="4" w:space="0" w:color="auto"/>
            </w:tcBorders>
          </w:tcPr>
          <w:p w:rsidR="00A27CB6" w:rsidRPr="00600FEF" w:rsidRDefault="00BB261E" w:rsidP="003338E5">
            <w:pPr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13:00 - 1</w:t>
            </w:r>
            <w:r w:rsidR="003338E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A27CB6"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A27CB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27CB6"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58" w:type="dxa"/>
            <w:tcBorders>
              <w:bottom w:val="single" w:sz="4" w:space="0" w:color="auto"/>
            </w:tcBorders>
          </w:tcPr>
          <w:p w:rsidR="00A27CB6" w:rsidRPr="003338E5" w:rsidRDefault="00A27CB6" w:rsidP="003338E5">
            <w:pPr>
              <w:spacing w:before="3" w:line="322" w:lineRule="exact"/>
              <w:ind w:left="102" w:right="192"/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</w:pP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ып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ол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 З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д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я.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69"/>
                <w:sz w:val="28"/>
                <w:szCs w:val="28"/>
              </w:rPr>
              <w:t xml:space="preserve"> 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М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дуль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E47F2"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3338E5"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3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 00 мин)</w:t>
            </w:r>
          </w:p>
        </w:tc>
      </w:tr>
      <w:tr w:rsidR="00A27CB6" w:rsidTr="00BB261E">
        <w:trPr>
          <w:trHeight w:val="288"/>
        </w:trPr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  <w:tcBorders>
              <w:top w:val="single" w:sz="4" w:space="0" w:color="auto"/>
            </w:tcBorders>
          </w:tcPr>
          <w:p w:rsidR="00A27CB6" w:rsidRDefault="00BB261E" w:rsidP="003338E5">
            <w:pPr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338E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.00 - 1</w:t>
            </w:r>
            <w:r w:rsidR="003338E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A27CB6">
              <w:rPr>
                <w:rFonts w:ascii="Times New Roman" w:eastAsia="Times New Roman" w:hAnsi="Times New Roman" w:cs="Times New Roman"/>
                <w:sz w:val="28"/>
                <w:szCs w:val="28"/>
              </w:rPr>
              <w:t>.30</w:t>
            </w:r>
          </w:p>
        </w:tc>
        <w:tc>
          <w:tcPr>
            <w:tcW w:w="7058" w:type="dxa"/>
            <w:tcBorders>
              <w:top w:val="single" w:sz="4" w:space="0" w:color="auto"/>
            </w:tcBorders>
          </w:tcPr>
          <w:p w:rsidR="00A27CB6" w:rsidRPr="0009403A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ц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ен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ван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у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г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з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 (</w:t>
            </w:r>
            <w:r w:rsidRPr="0009403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М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у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ль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proofErr w:type="gramStart"/>
            <w:r w:rsidR="00EE47F2">
              <w:rPr>
                <w:rFonts w:ascii="Times New Roman" w:eastAsia="Times New Roman" w:hAnsi="Times New Roman" w:cs="Times New Roman"/>
                <w:i/>
                <w:spacing w:val="4"/>
                <w:sz w:val="28"/>
                <w:szCs w:val="28"/>
              </w:rPr>
              <w:t>А,Б</w:t>
            </w:r>
            <w:proofErr w:type="gramEnd"/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Участники покидают площадку. </w:t>
            </w:r>
          </w:p>
          <w:p w:rsidR="00A27CB6" w:rsidRPr="0056026B" w:rsidRDefault="00A27CB6" w:rsidP="00A27CB6">
            <w:pPr>
              <w:tabs>
                <w:tab w:val="left" w:pos="4660"/>
              </w:tabs>
              <w:spacing w:line="314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щ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е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е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в,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з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ен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 ит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го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CI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A27CB6" w:rsidTr="00317C91">
        <w:tc>
          <w:tcPr>
            <w:tcW w:w="10632" w:type="dxa"/>
            <w:gridSpan w:val="3"/>
          </w:tcPr>
          <w:p w:rsidR="00A27CB6" w:rsidRPr="0009403A" w:rsidRDefault="00BB261E" w:rsidP="00E102ED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lastRenderedPageBreak/>
              <w:t>12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="00E10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марта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среда с 10.00 до </w:t>
            </w:r>
            <w:r w:rsidR="00EE47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18.00</w:t>
            </w:r>
          </w:p>
        </w:tc>
      </w:tr>
      <w:tr w:rsidR="00A27CB6" w:rsidTr="00BB261E">
        <w:tc>
          <w:tcPr>
            <w:tcW w:w="1731" w:type="dxa"/>
            <w:vMerge w:val="restart"/>
          </w:tcPr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Pr="003338E5" w:rsidRDefault="00A062D6" w:rsidP="00A27CB6">
            <w:pP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Д</w:t>
            </w:r>
            <w:r w:rsidR="00A27CB6"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2</w:t>
            </w: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27CB6" w:rsidRPr="00600FEF" w:rsidRDefault="00A27CB6" w:rsidP="00A27CB6">
            <w:pPr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10:0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- 11:0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58" w:type="dxa"/>
          </w:tcPr>
          <w:p w:rsidR="00A27CB6" w:rsidRPr="00A117B8" w:rsidRDefault="00A27CB6" w:rsidP="00A27CB6">
            <w:pPr>
              <w:tabs>
                <w:tab w:val="left" w:pos="2960"/>
              </w:tabs>
              <w:spacing w:line="316" w:lineRule="exact"/>
              <w:ind w:left="102"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7B8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участников, экспертов. Ответы на вопросы участников и экспертов.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Pr="00600FEF" w:rsidRDefault="00A27CB6" w:rsidP="00A27CB6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11:00 - 12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EE4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58" w:type="dxa"/>
          </w:tcPr>
          <w:p w:rsidR="00A27CB6" w:rsidRPr="003338E5" w:rsidRDefault="00A27CB6" w:rsidP="00A27CB6">
            <w:pPr>
              <w:spacing w:line="319" w:lineRule="exact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ып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ол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 З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д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я.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69"/>
                <w:sz w:val="28"/>
                <w:szCs w:val="28"/>
              </w:rPr>
              <w:t xml:space="preserve"> 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М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дуль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E47F2"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EE47F2"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 00 мин)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Default="00EE47F2" w:rsidP="00A27CB6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12:00</w:t>
            </w:r>
            <w:r w:rsidR="00A27C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- 13</w:t>
            </w:r>
            <w:r w:rsidR="00A27CB6"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58" w:type="dxa"/>
          </w:tcPr>
          <w:p w:rsidR="00A27CB6" w:rsidRPr="003338E5" w:rsidRDefault="00A27CB6" w:rsidP="00A27CB6">
            <w:pPr>
              <w:spacing w:line="319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338E5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Обед для участников и экспертов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Default="00EE47F2" w:rsidP="00D80A41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13:00 - 1</w:t>
            </w:r>
            <w:r w:rsidR="00D80A4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A27CB6"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A27CB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A27CB6"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58" w:type="dxa"/>
          </w:tcPr>
          <w:p w:rsidR="00A27CB6" w:rsidRPr="003338E5" w:rsidRDefault="00A27CB6" w:rsidP="00EE47F2">
            <w:pPr>
              <w:spacing w:line="319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ып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ол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 З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д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я.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69"/>
                <w:sz w:val="28"/>
                <w:szCs w:val="28"/>
              </w:rPr>
              <w:t xml:space="preserve"> 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М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дуль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E47F2"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3338E5"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3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3338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 00 мин)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Default="00EE47F2" w:rsidP="00D80A41">
            <w:pPr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80A41">
              <w:rPr>
                <w:rFonts w:ascii="Times New Roman" w:eastAsia="Times New Roman" w:hAnsi="Times New Roman" w:cs="Times New Roman"/>
                <w:sz w:val="28"/>
                <w:szCs w:val="28"/>
              </w:rPr>
              <w:t>6.00 - 17</w:t>
            </w:r>
            <w:r w:rsidR="00A27CB6">
              <w:rPr>
                <w:rFonts w:ascii="Times New Roman" w:eastAsia="Times New Roman" w:hAnsi="Times New Roman" w:cs="Times New Roman"/>
                <w:sz w:val="28"/>
                <w:szCs w:val="28"/>
              </w:rPr>
              <w:t>.30</w:t>
            </w:r>
          </w:p>
        </w:tc>
        <w:tc>
          <w:tcPr>
            <w:tcW w:w="7058" w:type="dxa"/>
          </w:tcPr>
          <w:p w:rsidR="00A27CB6" w:rsidRPr="0009403A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ц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ен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ван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у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г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з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 (</w:t>
            </w:r>
            <w:r w:rsidRPr="0009403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М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у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ль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proofErr w:type="gramStart"/>
            <w:r w:rsidR="00EE47F2">
              <w:rPr>
                <w:rFonts w:ascii="Times New Roman" w:eastAsia="Times New Roman" w:hAnsi="Times New Roman" w:cs="Times New Roman"/>
                <w:i/>
                <w:spacing w:val="4"/>
                <w:sz w:val="28"/>
                <w:szCs w:val="28"/>
              </w:rPr>
              <w:t>В,Г</w:t>
            </w:r>
            <w:proofErr w:type="gramEnd"/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Участники покидают площадку. </w:t>
            </w:r>
          </w:p>
          <w:p w:rsidR="00A27CB6" w:rsidRPr="0056026B" w:rsidRDefault="00A27CB6" w:rsidP="00A27CB6">
            <w:pPr>
              <w:tabs>
                <w:tab w:val="left" w:pos="4660"/>
              </w:tabs>
              <w:spacing w:line="314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щ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е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е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в,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з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ен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 ит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го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CI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A27CB6" w:rsidTr="00317C91">
        <w:tc>
          <w:tcPr>
            <w:tcW w:w="10632" w:type="dxa"/>
            <w:gridSpan w:val="3"/>
          </w:tcPr>
          <w:p w:rsidR="00A27CB6" w:rsidRDefault="00EE47F2" w:rsidP="00E102ED">
            <w:pPr>
              <w:spacing w:line="319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13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="00E10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марта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четверг с 10.00 до 17.00</w:t>
            </w:r>
          </w:p>
        </w:tc>
      </w:tr>
      <w:tr w:rsidR="00A27CB6" w:rsidTr="00BB261E">
        <w:tc>
          <w:tcPr>
            <w:tcW w:w="1731" w:type="dxa"/>
            <w:vMerge w:val="restart"/>
          </w:tcPr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Pr="003338E5" w:rsidRDefault="00A062D6" w:rsidP="00A27CB6">
            <w:pP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Д</w:t>
            </w:r>
            <w:r w:rsidR="00A27CB6"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en-US"/>
              </w:rPr>
              <w:t>3</w:t>
            </w: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A27CB6" w:rsidRPr="00600FEF" w:rsidRDefault="00A27CB6" w:rsidP="00A27CB6">
            <w:pPr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10:0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- 11:0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58" w:type="dxa"/>
          </w:tcPr>
          <w:p w:rsidR="00A27CB6" w:rsidRPr="00A117B8" w:rsidRDefault="00A27CB6" w:rsidP="00A27CB6">
            <w:pPr>
              <w:tabs>
                <w:tab w:val="left" w:pos="2960"/>
              </w:tabs>
              <w:spacing w:line="316" w:lineRule="exact"/>
              <w:ind w:left="102"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7B8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участников, экспертов. Ответы на вопросы участников и экспертов.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Pr="00600FEF" w:rsidRDefault="00A27CB6" w:rsidP="00A27CB6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11:00 - 12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58" w:type="dxa"/>
          </w:tcPr>
          <w:p w:rsidR="00A27CB6" w:rsidRPr="00D80A41" w:rsidRDefault="00A27CB6" w:rsidP="00A27CB6">
            <w:pPr>
              <w:spacing w:line="319" w:lineRule="exact"/>
              <w:ind w:right="-20"/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</w:pP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ып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ол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 З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д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я.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69"/>
                <w:sz w:val="28"/>
                <w:szCs w:val="28"/>
              </w:rPr>
              <w:t xml:space="preserve"> 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М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дуль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E47F2"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1D318E"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="001D318E"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 3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 мин)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Default="00A27CB6" w:rsidP="00A27CB6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12:30 - 13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58" w:type="dxa"/>
          </w:tcPr>
          <w:p w:rsidR="00A27CB6" w:rsidRPr="00D80A41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 w:rsidRPr="00D80A41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Обед для участников и экспертов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Default="00A27CB6" w:rsidP="00A27CB6">
            <w:pPr>
              <w:ind w:right="-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13:30 - 16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58" w:type="dxa"/>
          </w:tcPr>
          <w:p w:rsidR="00A27CB6" w:rsidRPr="00D80A41" w:rsidRDefault="00A27CB6" w:rsidP="00A27CB6">
            <w:pPr>
              <w:spacing w:line="319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8"/>
                <w:szCs w:val="28"/>
              </w:rPr>
            </w:pP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ып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ол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 З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д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я.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69"/>
                <w:sz w:val="28"/>
                <w:szCs w:val="28"/>
              </w:rPr>
              <w:t xml:space="preserve"> 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М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дуль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EE47F2"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2 </w:t>
            </w:r>
            <w:r w:rsidR="008E2E0E"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 3</w:t>
            </w:r>
            <w:r w:rsidRPr="00D80A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 мин)</w:t>
            </w:r>
          </w:p>
        </w:tc>
      </w:tr>
      <w:tr w:rsidR="00A27CB6" w:rsidTr="00BB261E">
        <w:trPr>
          <w:trHeight w:val="1460"/>
        </w:trPr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  <w:tcBorders>
              <w:bottom w:val="single" w:sz="4" w:space="0" w:color="auto"/>
            </w:tcBorders>
          </w:tcPr>
          <w:p w:rsidR="00A27CB6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0 -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17:30</w:t>
            </w:r>
          </w:p>
        </w:tc>
        <w:tc>
          <w:tcPr>
            <w:tcW w:w="7058" w:type="dxa"/>
            <w:tcBorders>
              <w:bottom w:val="single" w:sz="4" w:space="0" w:color="auto"/>
            </w:tcBorders>
          </w:tcPr>
          <w:p w:rsidR="00A27CB6" w:rsidRPr="0009403A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ц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ен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ван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у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г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з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 (</w:t>
            </w:r>
            <w:r w:rsidRPr="0009403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М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у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ль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="00EE47F2">
              <w:rPr>
                <w:rFonts w:ascii="Times New Roman" w:eastAsia="Times New Roman" w:hAnsi="Times New Roman" w:cs="Times New Roman"/>
                <w:i/>
                <w:spacing w:val="4"/>
                <w:sz w:val="28"/>
                <w:szCs w:val="28"/>
              </w:rPr>
              <w:t>Д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Участники покидают площадку. </w:t>
            </w:r>
          </w:p>
          <w:p w:rsidR="00A27CB6" w:rsidRDefault="00A27CB6" w:rsidP="00A27CB6">
            <w:pPr>
              <w:spacing w:line="322" w:lineRule="exact"/>
              <w:ind w:left="102" w:right="-46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щ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е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е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в, 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з</w:t>
            </w:r>
            <w:r w:rsidRPr="0009403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ен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и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 ит</w:t>
            </w:r>
            <w:r w:rsidRPr="0009403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</w:t>
            </w:r>
            <w:r w:rsidRPr="0009403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го</w:t>
            </w:r>
            <w:r w:rsidRPr="0009403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CI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S</w:t>
            </w:r>
          </w:p>
        </w:tc>
      </w:tr>
      <w:tr w:rsidR="00A27CB6" w:rsidTr="00BB261E">
        <w:trPr>
          <w:trHeight w:val="150"/>
        </w:trPr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  <w:tcBorders>
              <w:top w:val="single" w:sz="4" w:space="0" w:color="auto"/>
            </w:tcBorders>
          </w:tcPr>
          <w:p w:rsidR="00A27CB6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CB6" w:rsidRPr="00131744" w:rsidRDefault="00A27CB6" w:rsidP="00A27C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:30-19:00</w:t>
            </w:r>
          </w:p>
        </w:tc>
        <w:tc>
          <w:tcPr>
            <w:tcW w:w="7058" w:type="dxa"/>
            <w:tcBorders>
              <w:top w:val="single" w:sz="4" w:space="0" w:color="auto"/>
            </w:tcBorders>
          </w:tcPr>
          <w:p w:rsidR="00A27CB6" w:rsidRPr="00F53C70" w:rsidRDefault="00A27CB6" w:rsidP="00A27CB6">
            <w:pPr>
              <w:spacing w:line="322" w:lineRule="exact"/>
              <w:ind w:left="102" w:right="-46"/>
              <w:jc w:val="both"/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</w:pP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П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дведе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то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г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ч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емпионата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бсу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ж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з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д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 и</w:t>
            </w:r>
            <w:r w:rsidRPr="00F53C70">
              <w:rPr>
                <w:rFonts w:ascii="Times New Roman" w:eastAsia="Times New Roman" w:hAnsi="Times New Roman" w:cs="Times New Roman"/>
                <w:i/>
                <w:spacing w:val="2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к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р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р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ев</w:t>
            </w:r>
            <w:r w:rsidRPr="00F53C70">
              <w:rPr>
                <w:rFonts w:ascii="Times New Roman" w:eastAsia="Times New Roman" w:hAnsi="Times New Roman" w:cs="Times New Roman"/>
                <w:i/>
                <w:spacing w:val="2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следу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ю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щие</w:t>
            </w:r>
            <w:r w:rsidRPr="00F53C70">
              <w:rPr>
                <w:rFonts w:ascii="Times New Roman" w:eastAsia="Times New Roman" w:hAnsi="Times New Roman" w:cs="Times New Roman"/>
                <w:i/>
                <w:spacing w:val="7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ч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м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ы, а</w:t>
            </w:r>
            <w:r w:rsidRPr="00F53C70">
              <w:rPr>
                <w:rFonts w:ascii="Times New Roman" w:eastAsia="Times New Roman" w:hAnsi="Times New Roman" w:cs="Times New Roman"/>
                <w:i/>
                <w:spacing w:val="4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т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к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же</w:t>
            </w:r>
            <w:r w:rsidRPr="00F53C70">
              <w:rPr>
                <w:rFonts w:ascii="Times New Roman" w:eastAsia="Times New Roman" w:hAnsi="Times New Roman" w:cs="Times New Roman"/>
                <w:i/>
                <w:spacing w:val="4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м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ы 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по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д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го</w:t>
            </w:r>
            <w:r w:rsidRPr="00F53C70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т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ки</w:t>
            </w:r>
            <w:r w:rsidRPr="00F53C70">
              <w:rPr>
                <w:rFonts w:ascii="Times New Roman" w:eastAsia="Times New Roman" w:hAnsi="Times New Roman" w:cs="Times New Roman"/>
                <w:i/>
                <w:spacing w:val="2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у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т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к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к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мп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ио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та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П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дведе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то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г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с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ев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й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э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е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та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ми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П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 ит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г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ых 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р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кол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</w:p>
        </w:tc>
      </w:tr>
      <w:tr w:rsidR="00A27CB6" w:rsidTr="00317C91">
        <w:tc>
          <w:tcPr>
            <w:tcW w:w="10632" w:type="dxa"/>
            <w:gridSpan w:val="3"/>
          </w:tcPr>
          <w:p w:rsidR="00A27CB6" w:rsidRPr="000B0789" w:rsidRDefault="001D318E" w:rsidP="00E102ED">
            <w:pPr>
              <w:spacing w:line="314" w:lineRule="exact"/>
              <w:ind w:left="102" w:right="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14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="00E10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марта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A27C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пятница с 10.00 до 16.30</w:t>
            </w:r>
          </w:p>
        </w:tc>
      </w:tr>
      <w:tr w:rsidR="00A27CB6" w:rsidTr="00BB261E">
        <w:trPr>
          <w:trHeight w:val="373"/>
        </w:trPr>
        <w:tc>
          <w:tcPr>
            <w:tcW w:w="1731" w:type="dxa"/>
            <w:vMerge w:val="restart"/>
          </w:tcPr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Pr="003338E5" w:rsidRDefault="00A062D6" w:rsidP="00A27CB6">
            <w:pP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Д</w:t>
            </w:r>
            <w:bookmarkStart w:id="0" w:name="_GoBack"/>
            <w:bookmarkEnd w:id="0"/>
            <w:r w:rsidR="00A27CB6" w:rsidRPr="003338E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+1</w:t>
            </w: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Default="00A27CB6" w:rsidP="00A27CB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1"/>
                <w:sz w:val="28"/>
                <w:szCs w:val="28"/>
              </w:rPr>
            </w:pPr>
          </w:p>
          <w:p w:rsidR="00A27CB6" w:rsidRPr="0009403A" w:rsidRDefault="00A27CB6" w:rsidP="00A27CB6"/>
        </w:tc>
        <w:tc>
          <w:tcPr>
            <w:tcW w:w="1843" w:type="dxa"/>
          </w:tcPr>
          <w:p w:rsidR="00A27CB6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10:00-12:30</w:t>
            </w:r>
          </w:p>
        </w:tc>
        <w:tc>
          <w:tcPr>
            <w:tcW w:w="7058" w:type="dxa"/>
          </w:tcPr>
          <w:p w:rsidR="00A27CB6" w:rsidRPr="00F53C70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я, 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ща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12:30 - 13</w:t>
            </w:r>
            <w:r w:rsidRPr="00600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58" w:type="dxa"/>
          </w:tcPr>
          <w:p w:rsidR="00A27CB6" w:rsidRPr="00F53C70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</w:pP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бед 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д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ля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у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а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 w:rsidRPr="00F53C70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н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и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к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 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э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к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п</w:t>
            </w:r>
            <w:r w:rsidRPr="00F53C70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е</w:t>
            </w:r>
            <w:r w:rsidRPr="00F53C70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р</w:t>
            </w:r>
            <w:r w:rsidRPr="00F53C70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то</w:t>
            </w:r>
            <w:r w:rsidRPr="00F53C7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30 -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13:0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58" w:type="dxa"/>
          </w:tcPr>
          <w:p w:rsidR="00A27CB6" w:rsidRPr="00F53C70" w:rsidRDefault="00A27CB6" w:rsidP="00A27CB6">
            <w:pPr>
              <w:spacing w:line="314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Дем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я, 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ща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Pr="00987DAC" w:rsidRDefault="00A27CB6" w:rsidP="00A27CB6">
            <w:pPr>
              <w:spacing w:line="319" w:lineRule="exact"/>
              <w:ind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DAC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15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: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0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 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16.00</w:t>
            </w:r>
          </w:p>
        </w:tc>
        <w:tc>
          <w:tcPr>
            <w:tcW w:w="7058" w:type="dxa"/>
          </w:tcPr>
          <w:p w:rsidR="00A27CB6" w:rsidRPr="00987DAC" w:rsidRDefault="00A27CB6" w:rsidP="00A27CB6">
            <w:pPr>
              <w:spacing w:line="322" w:lineRule="exact"/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Торжественная 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ц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ер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е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>о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награждения победителей и участников Регионального 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м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пи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о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н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а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т</w:t>
            </w:r>
            <w:r w:rsidRPr="00987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 Алтайского края</w:t>
            </w:r>
          </w:p>
        </w:tc>
      </w:tr>
      <w:tr w:rsidR="00A27CB6" w:rsidTr="00BB261E">
        <w:tc>
          <w:tcPr>
            <w:tcW w:w="1731" w:type="dxa"/>
            <w:vMerge/>
          </w:tcPr>
          <w:p w:rsidR="00A27CB6" w:rsidRPr="0009403A" w:rsidRDefault="00A27CB6" w:rsidP="00A27CB6"/>
        </w:tc>
        <w:tc>
          <w:tcPr>
            <w:tcW w:w="1843" w:type="dxa"/>
          </w:tcPr>
          <w:p w:rsidR="00A27CB6" w:rsidRPr="00987DAC" w:rsidRDefault="00A27CB6" w:rsidP="00A27CB6">
            <w:pPr>
              <w:spacing w:line="314" w:lineRule="exact"/>
              <w:ind w:left="10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DA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с 16</w:t>
            </w:r>
            <w:r w:rsidRPr="00987D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:</w:t>
            </w:r>
            <w:r w:rsidRPr="00987DA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</w:t>
            </w:r>
            <w:r w:rsidRPr="00987D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7058" w:type="dxa"/>
          </w:tcPr>
          <w:p w:rsidR="00A27CB6" w:rsidRPr="00987DAC" w:rsidRDefault="00A27CB6" w:rsidP="00A27CB6">
            <w:pPr>
              <w:tabs>
                <w:tab w:val="left" w:pos="1040"/>
              </w:tabs>
              <w:spacing w:line="314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D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Отъезд участников чемпионата</w:t>
            </w:r>
          </w:p>
        </w:tc>
      </w:tr>
    </w:tbl>
    <w:p w:rsidR="000B2D86" w:rsidRDefault="000B2D86"/>
    <w:sectPr w:rsidR="000B2D86" w:rsidSect="00BB261E">
      <w:head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0B5" w:rsidRDefault="000B40B5" w:rsidP="001C395C">
      <w:r>
        <w:separator/>
      </w:r>
    </w:p>
  </w:endnote>
  <w:endnote w:type="continuationSeparator" w:id="0">
    <w:p w:rsidR="000B40B5" w:rsidRDefault="000B40B5" w:rsidP="001C3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0B5" w:rsidRDefault="000B40B5" w:rsidP="001C395C">
      <w:r>
        <w:separator/>
      </w:r>
    </w:p>
  </w:footnote>
  <w:footnote w:type="continuationSeparator" w:id="0">
    <w:p w:rsidR="000B40B5" w:rsidRDefault="000B40B5" w:rsidP="001C3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95C" w:rsidRPr="001C395C" w:rsidRDefault="0056026B" w:rsidP="001C395C">
    <w:pPr>
      <w:spacing w:line="319" w:lineRule="exact"/>
      <w:ind w:left="20" w:right="-20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tab/>
    </w:r>
    <w:r>
      <w:rPr>
        <w:rFonts w:ascii="Times New Roman" w:eastAsia="Times New Roman" w:hAnsi="Times New Roman" w:cs="Times New Roman"/>
        <w:sz w:val="28"/>
        <w:szCs w:val="28"/>
      </w:rPr>
      <w:tab/>
    </w:r>
    <w:r>
      <w:rPr>
        <w:rFonts w:ascii="Times New Roman" w:eastAsia="Times New Roman" w:hAnsi="Times New Roman" w:cs="Times New Roman"/>
        <w:sz w:val="28"/>
        <w:szCs w:val="28"/>
      </w:rPr>
      <w:tab/>
    </w:r>
    <w:r>
      <w:rPr>
        <w:rFonts w:ascii="Times New Roman" w:eastAsia="Times New Roman" w:hAnsi="Times New Roman" w:cs="Times New Roman"/>
        <w:sz w:val="28"/>
        <w:szCs w:val="28"/>
      </w:rPr>
      <w:tab/>
    </w:r>
    <w:r>
      <w:rPr>
        <w:rFonts w:ascii="Times New Roman" w:eastAsia="Times New Roman" w:hAnsi="Times New Roman" w:cs="Times New Roman"/>
        <w:sz w:val="28"/>
        <w:szCs w:val="28"/>
      </w:rPr>
      <w:tab/>
    </w:r>
    <w:r w:rsidR="004361C5">
      <w:rPr>
        <w:rFonts w:ascii="Times New Roman" w:eastAsia="Times New Roman" w:hAnsi="Times New Roman" w:cs="Times New Roman"/>
        <w:sz w:val="28"/>
        <w:szCs w:val="28"/>
      </w:rPr>
      <w:tab/>
    </w:r>
    <w:r w:rsidR="004361C5">
      <w:rPr>
        <w:rFonts w:ascii="Times New Roman" w:eastAsia="Times New Roman" w:hAnsi="Times New Roman" w:cs="Times New Roman"/>
        <w:sz w:val="28"/>
        <w:szCs w:val="28"/>
      </w:rPr>
      <w:tab/>
    </w:r>
    <w:r w:rsidR="004361C5">
      <w:rPr>
        <w:rFonts w:ascii="Times New Roman" w:eastAsia="Times New Roman" w:hAnsi="Times New Roman" w:cs="Times New Roman"/>
        <w:sz w:val="28"/>
        <w:szCs w:val="28"/>
      </w:rPr>
      <w:tab/>
    </w:r>
    <w:r w:rsidR="004361C5">
      <w:rPr>
        <w:rFonts w:ascii="Times New Roman" w:eastAsia="Times New Roman" w:hAnsi="Times New Roman" w:cs="Times New Roman"/>
        <w:sz w:val="28"/>
        <w:szCs w:val="28"/>
      </w:rPr>
      <w:tab/>
    </w:r>
    <w:r w:rsidR="004361C5">
      <w:rPr>
        <w:rFonts w:ascii="Times New Roman" w:eastAsia="Times New Roman" w:hAnsi="Times New Roman" w:cs="Times New Roman"/>
        <w:sz w:val="28"/>
        <w:szCs w:val="28"/>
      </w:rPr>
      <w:tab/>
    </w:r>
    <w:r w:rsidR="004361C5">
      <w:rPr>
        <w:rFonts w:ascii="Times New Roman" w:eastAsia="Times New Roman" w:hAnsi="Times New Roman" w:cs="Times New Roman"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86"/>
    <w:rsid w:val="00061762"/>
    <w:rsid w:val="000800E1"/>
    <w:rsid w:val="000B0789"/>
    <w:rsid w:val="000B2D86"/>
    <w:rsid w:val="000B40B5"/>
    <w:rsid w:val="000C3E90"/>
    <w:rsid w:val="000D4327"/>
    <w:rsid w:val="000D6B0A"/>
    <w:rsid w:val="00103883"/>
    <w:rsid w:val="00130D52"/>
    <w:rsid w:val="00131744"/>
    <w:rsid w:val="00140274"/>
    <w:rsid w:val="00150EEF"/>
    <w:rsid w:val="001A40F7"/>
    <w:rsid w:val="001C026E"/>
    <w:rsid w:val="001C395C"/>
    <w:rsid w:val="001D070F"/>
    <w:rsid w:val="001D29BC"/>
    <w:rsid w:val="001D318E"/>
    <w:rsid w:val="001D3BFE"/>
    <w:rsid w:val="001E10C7"/>
    <w:rsid w:val="001E6975"/>
    <w:rsid w:val="001F0B4D"/>
    <w:rsid w:val="001F51EA"/>
    <w:rsid w:val="00200E16"/>
    <w:rsid w:val="0022015F"/>
    <w:rsid w:val="00221120"/>
    <w:rsid w:val="0025664B"/>
    <w:rsid w:val="002B793A"/>
    <w:rsid w:val="002C12AC"/>
    <w:rsid w:val="002C1E43"/>
    <w:rsid w:val="002D1E2B"/>
    <w:rsid w:val="002E28D7"/>
    <w:rsid w:val="002F6455"/>
    <w:rsid w:val="00302F5A"/>
    <w:rsid w:val="00317C91"/>
    <w:rsid w:val="0033131F"/>
    <w:rsid w:val="003338E5"/>
    <w:rsid w:val="00343394"/>
    <w:rsid w:val="00346F9B"/>
    <w:rsid w:val="003703E7"/>
    <w:rsid w:val="00381363"/>
    <w:rsid w:val="003A49D1"/>
    <w:rsid w:val="003C7C77"/>
    <w:rsid w:val="003D4DDE"/>
    <w:rsid w:val="003F1598"/>
    <w:rsid w:val="0042148D"/>
    <w:rsid w:val="00430FA7"/>
    <w:rsid w:val="004361C5"/>
    <w:rsid w:val="00451674"/>
    <w:rsid w:val="00472FB3"/>
    <w:rsid w:val="00480F23"/>
    <w:rsid w:val="00491C1A"/>
    <w:rsid w:val="004F6C1B"/>
    <w:rsid w:val="005057E2"/>
    <w:rsid w:val="00514340"/>
    <w:rsid w:val="00514B08"/>
    <w:rsid w:val="0056026B"/>
    <w:rsid w:val="00566642"/>
    <w:rsid w:val="005674D2"/>
    <w:rsid w:val="005935D1"/>
    <w:rsid w:val="005A43AB"/>
    <w:rsid w:val="005B3AC8"/>
    <w:rsid w:val="005F30DE"/>
    <w:rsid w:val="005F7B3F"/>
    <w:rsid w:val="006009BA"/>
    <w:rsid w:val="00600DBC"/>
    <w:rsid w:val="00600FEF"/>
    <w:rsid w:val="00607F77"/>
    <w:rsid w:val="00667971"/>
    <w:rsid w:val="00673C1B"/>
    <w:rsid w:val="0068225B"/>
    <w:rsid w:val="006A2766"/>
    <w:rsid w:val="006B03FA"/>
    <w:rsid w:val="006B3839"/>
    <w:rsid w:val="006E3FB5"/>
    <w:rsid w:val="0070544E"/>
    <w:rsid w:val="007079B2"/>
    <w:rsid w:val="0075027E"/>
    <w:rsid w:val="00754DFA"/>
    <w:rsid w:val="00791945"/>
    <w:rsid w:val="007C3E11"/>
    <w:rsid w:val="00812456"/>
    <w:rsid w:val="008346B9"/>
    <w:rsid w:val="008346C1"/>
    <w:rsid w:val="008473BC"/>
    <w:rsid w:val="0087267D"/>
    <w:rsid w:val="008937ED"/>
    <w:rsid w:val="00897114"/>
    <w:rsid w:val="008A39DC"/>
    <w:rsid w:val="008D4C65"/>
    <w:rsid w:val="008E2913"/>
    <w:rsid w:val="008E2E0E"/>
    <w:rsid w:val="008F1A00"/>
    <w:rsid w:val="00911029"/>
    <w:rsid w:val="00945EF6"/>
    <w:rsid w:val="00962D9F"/>
    <w:rsid w:val="00987DAC"/>
    <w:rsid w:val="009921B4"/>
    <w:rsid w:val="009E2089"/>
    <w:rsid w:val="00A062D6"/>
    <w:rsid w:val="00A117B8"/>
    <w:rsid w:val="00A22D6C"/>
    <w:rsid w:val="00A24531"/>
    <w:rsid w:val="00A27CB6"/>
    <w:rsid w:val="00A3355A"/>
    <w:rsid w:val="00A34AE9"/>
    <w:rsid w:val="00A362C2"/>
    <w:rsid w:val="00A50E8A"/>
    <w:rsid w:val="00A94B25"/>
    <w:rsid w:val="00AA08B5"/>
    <w:rsid w:val="00AA36C0"/>
    <w:rsid w:val="00AB4BF0"/>
    <w:rsid w:val="00B14AAF"/>
    <w:rsid w:val="00B82F5B"/>
    <w:rsid w:val="00B84ECB"/>
    <w:rsid w:val="00BB1EA1"/>
    <w:rsid w:val="00BB2555"/>
    <w:rsid w:val="00BB261E"/>
    <w:rsid w:val="00BC7D63"/>
    <w:rsid w:val="00BF680A"/>
    <w:rsid w:val="00C1002C"/>
    <w:rsid w:val="00C71D3B"/>
    <w:rsid w:val="00CF7E6D"/>
    <w:rsid w:val="00D1377F"/>
    <w:rsid w:val="00D30C20"/>
    <w:rsid w:val="00D73426"/>
    <w:rsid w:val="00D7704B"/>
    <w:rsid w:val="00D80A41"/>
    <w:rsid w:val="00D8280E"/>
    <w:rsid w:val="00D863CB"/>
    <w:rsid w:val="00DB3428"/>
    <w:rsid w:val="00DE38D3"/>
    <w:rsid w:val="00DF0F22"/>
    <w:rsid w:val="00E102ED"/>
    <w:rsid w:val="00E37BFE"/>
    <w:rsid w:val="00E44FDD"/>
    <w:rsid w:val="00E47C9F"/>
    <w:rsid w:val="00E70559"/>
    <w:rsid w:val="00E7115F"/>
    <w:rsid w:val="00E864B9"/>
    <w:rsid w:val="00E924B8"/>
    <w:rsid w:val="00E952BA"/>
    <w:rsid w:val="00EA3471"/>
    <w:rsid w:val="00EB7777"/>
    <w:rsid w:val="00EC0A9A"/>
    <w:rsid w:val="00EE28F2"/>
    <w:rsid w:val="00EE47F2"/>
    <w:rsid w:val="00EE50F4"/>
    <w:rsid w:val="00EF3805"/>
    <w:rsid w:val="00F049D4"/>
    <w:rsid w:val="00F104A5"/>
    <w:rsid w:val="00F35129"/>
    <w:rsid w:val="00F62373"/>
    <w:rsid w:val="00F85561"/>
    <w:rsid w:val="00FA75CA"/>
    <w:rsid w:val="00FB08A1"/>
    <w:rsid w:val="00FB3AD9"/>
    <w:rsid w:val="00FD7E04"/>
    <w:rsid w:val="00FE166C"/>
    <w:rsid w:val="00FF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CE9066-8E63-4B28-912E-2B806E6A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D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39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395C"/>
  </w:style>
  <w:style w:type="paragraph" w:styleId="a6">
    <w:name w:val="footer"/>
    <w:basedOn w:val="a"/>
    <w:link w:val="a7"/>
    <w:uiPriority w:val="99"/>
    <w:unhideWhenUsed/>
    <w:rsid w:val="001C39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C395C"/>
  </w:style>
  <w:style w:type="paragraph" w:customStyle="1" w:styleId="Default">
    <w:name w:val="Default"/>
    <w:rsid w:val="0056664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2077-B705-4614-AD4D-44A7263A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ПУ-16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Учетная запись Майкрософт</cp:lastModifiedBy>
  <cp:revision>10</cp:revision>
  <dcterms:created xsi:type="dcterms:W3CDTF">2020-11-27T12:16:00Z</dcterms:created>
  <dcterms:modified xsi:type="dcterms:W3CDTF">2025-02-11T08:49:00Z</dcterms:modified>
</cp:coreProperties>
</file>