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6E193" w14:textId="77777777" w:rsidR="00A80019" w:rsidRDefault="00A80019" w:rsidP="00A80019">
      <w:pPr>
        <w:spacing w:after="0"/>
        <w:ind w:right="-456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523B37D" wp14:editId="031F654E">
            <wp:extent cx="2473105" cy="838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60578" t="27848" r="29122" b="65383"/>
                    <a:stretch/>
                  </pic:blipFill>
                  <pic:spPr bwMode="auto">
                    <a:xfrm>
                      <a:off x="0" y="0"/>
                      <a:ext cx="2474972" cy="83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11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7098D" w14:textId="43485D56" w:rsidR="005E57CB" w:rsidRPr="00D84533" w:rsidRDefault="00F258CD" w:rsidP="00ED0BFC">
      <w:pPr>
        <w:spacing w:after="0"/>
        <w:ind w:right="-59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533">
        <w:rPr>
          <w:rFonts w:ascii="Times New Roman" w:hAnsi="Times New Roman" w:cs="Times New Roman"/>
          <w:bCs/>
          <w:sz w:val="28"/>
          <w:szCs w:val="28"/>
        </w:rPr>
        <w:t>План</w:t>
      </w:r>
    </w:p>
    <w:p w14:paraId="1669FDDE" w14:textId="0668A276" w:rsidR="007C6D0E" w:rsidRPr="00D84533" w:rsidRDefault="00A872E6" w:rsidP="00ED0BFC">
      <w:pPr>
        <w:spacing w:after="0"/>
        <w:ind w:left="-709" w:right="-598"/>
        <w:jc w:val="center"/>
        <w:rPr>
          <w:rFonts w:ascii="Times New Roman" w:hAnsi="Times New Roman" w:cs="Times New Roman"/>
          <w:sz w:val="24"/>
          <w:szCs w:val="24"/>
        </w:rPr>
      </w:pPr>
      <w:r w:rsidRPr="00D84533">
        <w:rPr>
          <w:rFonts w:ascii="Times New Roman" w:hAnsi="Times New Roman" w:cs="Times New Roman"/>
          <w:sz w:val="24"/>
          <w:szCs w:val="24"/>
        </w:rPr>
        <w:t>ДЕЯТЕЛЬНОСТИ УЧЕБНО-МЕТОДИЧЕСКОГО</w:t>
      </w:r>
      <w:r w:rsidRPr="00D84533">
        <w:rPr>
          <w:sz w:val="24"/>
          <w:szCs w:val="24"/>
        </w:rPr>
        <w:t xml:space="preserve"> </w:t>
      </w:r>
      <w:r w:rsidRPr="00D84533">
        <w:rPr>
          <w:rFonts w:ascii="Times New Roman" w:hAnsi="Times New Roman" w:cs="Times New Roman"/>
          <w:sz w:val="24"/>
          <w:szCs w:val="24"/>
        </w:rPr>
        <w:t>ОБЪЕДИНЕНИЯ</w:t>
      </w:r>
      <w:r w:rsidR="007C6D0E" w:rsidRPr="00D84533">
        <w:rPr>
          <w:rFonts w:ascii="Times New Roman" w:hAnsi="Times New Roman" w:cs="Times New Roman"/>
          <w:sz w:val="24"/>
          <w:szCs w:val="24"/>
        </w:rPr>
        <w:t xml:space="preserve"> ПО УГПС</w:t>
      </w:r>
    </w:p>
    <w:p w14:paraId="5E24EFE8" w14:textId="4A317DFD" w:rsidR="007C6D0E" w:rsidRPr="00D84533" w:rsidRDefault="00ED0BFC" w:rsidP="00ED0BFC">
      <w:pPr>
        <w:spacing w:after="0"/>
        <w:ind w:left="-709" w:right="-598"/>
        <w:jc w:val="center"/>
        <w:rPr>
          <w:rFonts w:ascii="Times New Roman" w:hAnsi="Times New Roman" w:cs="Times New Roman"/>
          <w:sz w:val="24"/>
          <w:szCs w:val="24"/>
        </w:rPr>
      </w:pPr>
      <w:r w:rsidRPr="007019EB">
        <w:rPr>
          <w:rFonts w:ascii="Times New Roman" w:hAnsi="Times New Roman" w:cs="Times New Roman"/>
          <w:sz w:val="28"/>
          <w:szCs w:val="28"/>
          <w:u w:val="single"/>
        </w:rPr>
        <w:t>22.00.00   Технология материалов</w:t>
      </w:r>
      <w:r w:rsidR="00F258CD" w:rsidRPr="00D84533">
        <w:rPr>
          <w:sz w:val="24"/>
          <w:szCs w:val="24"/>
        </w:rPr>
        <w:t xml:space="preserve"> </w:t>
      </w:r>
      <w:r w:rsidR="00F258CD" w:rsidRPr="00D84533">
        <w:rPr>
          <w:rFonts w:ascii="Times New Roman" w:hAnsi="Times New Roman" w:cs="Times New Roman"/>
          <w:sz w:val="24"/>
          <w:szCs w:val="24"/>
        </w:rPr>
        <w:t>на 2025 календарный год</w:t>
      </w:r>
    </w:p>
    <w:p w14:paraId="5B465830" w14:textId="3E5E8181" w:rsidR="00ED0C72" w:rsidRPr="007C6D0E" w:rsidRDefault="007C6D0E" w:rsidP="007C6D0E">
      <w:pPr>
        <w:spacing w:after="0"/>
        <w:ind w:right="-598"/>
        <w:rPr>
          <w:rFonts w:ascii="Times New Roman" w:hAnsi="Times New Roman" w:cs="Times New Roman"/>
          <w:sz w:val="16"/>
          <w:szCs w:val="16"/>
        </w:rPr>
      </w:pPr>
      <w:r w:rsidRPr="007C6D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(00.00.00.наименование)</w:t>
      </w:r>
    </w:p>
    <w:p w14:paraId="33C5DD34" w14:textId="67BB3344" w:rsidR="005E77D4" w:rsidRPr="00C944F6" w:rsidRDefault="00005425" w:rsidP="004B0352">
      <w:pPr>
        <w:spacing w:after="0"/>
        <w:ind w:left="-709" w:right="-598"/>
        <w:rPr>
          <w:sz w:val="28"/>
          <w:szCs w:val="28"/>
        </w:rPr>
      </w:pPr>
      <w:r w:rsidRPr="00C944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1559"/>
        <w:gridCol w:w="4394"/>
        <w:gridCol w:w="823"/>
        <w:gridCol w:w="2013"/>
        <w:gridCol w:w="113"/>
        <w:gridCol w:w="1446"/>
        <w:gridCol w:w="1276"/>
      </w:tblGrid>
      <w:tr w:rsidR="00747ADB" w:rsidRPr="005E57CB" w14:paraId="6C9C6490" w14:textId="1948FD07" w:rsidTr="00266AF3">
        <w:tc>
          <w:tcPr>
            <w:tcW w:w="566" w:type="dxa"/>
            <w:vAlign w:val="center"/>
          </w:tcPr>
          <w:p w14:paraId="48C3F094" w14:textId="77777777" w:rsidR="00747ADB" w:rsidRPr="00A872E6" w:rsidRDefault="00747ADB" w:rsidP="00A872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FF12BB1" w14:textId="77777777" w:rsidR="00747ADB" w:rsidRPr="00A872E6" w:rsidRDefault="00747ADB" w:rsidP="00A872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28" w:type="dxa"/>
            <w:vAlign w:val="center"/>
          </w:tcPr>
          <w:p w14:paraId="0225FB8C" w14:textId="10C68C25" w:rsidR="00747ADB" w:rsidRPr="00A872E6" w:rsidRDefault="00747ADB" w:rsidP="00A872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14:paraId="062FDFF6" w14:textId="304AAFED" w:rsidR="00747ADB" w:rsidRPr="00A872E6" w:rsidRDefault="00747ADB" w:rsidP="00A872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43" w:type="dxa"/>
            <w:gridSpan w:val="4"/>
            <w:vAlign w:val="center"/>
          </w:tcPr>
          <w:p w14:paraId="75AF9963" w14:textId="22E5B51F" w:rsidR="00747ADB" w:rsidRPr="00A872E6" w:rsidRDefault="00747ADB" w:rsidP="00F25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2722" w:type="dxa"/>
            <w:gridSpan w:val="2"/>
          </w:tcPr>
          <w:p w14:paraId="201FB263" w14:textId="43BE60D6" w:rsidR="00747ADB" w:rsidRDefault="00747ADB" w:rsidP="00F25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747ADB" w:rsidRPr="005E57CB" w14:paraId="53AFB19F" w14:textId="7B0B4652" w:rsidTr="00266AF3">
        <w:tc>
          <w:tcPr>
            <w:tcW w:w="566" w:type="dxa"/>
            <w:vAlign w:val="center"/>
          </w:tcPr>
          <w:p w14:paraId="46CAD1BD" w14:textId="77777777" w:rsidR="00747ADB" w:rsidRDefault="00747ADB" w:rsidP="00C944F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27A2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2730" w:type="dxa"/>
            <w:gridSpan w:val="6"/>
            <w:vAlign w:val="center"/>
          </w:tcPr>
          <w:p w14:paraId="6DDD0903" w14:textId="0E38A7B3" w:rsidR="00747ADB" w:rsidRPr="00A872E6" w:rsidRDefault="00747ADB" w:rsidP="00C944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2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 части </w:t>
            </w:r>
            <w:r w:rsidRPr="00CA4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федеральных государственных образовательных </w:t>
            </w:r>
            <w:r w:rsidRPr="00A872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стандартов среднего профессионального образования</w:t>
            </w:r>
          </w:p>
        </w:tc>
        <w:tc>
          <w:tcPr>
            <w:tcW w:w="2722" w:type="dxa"/>
            <w:gridSpan w:val="2"/>
          </w:tcPr>
          <w:p w14:paraId="7A95A721" w14:textId="77777777" w:rsidR="00747ADB" w:rsidRPr="00A872E6" w:rsidRDefault="00747ADB" w:rsidP="00C944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7ADB" w:rsidRPr="005E57CB" w14:paraId="17F3696F" w14:textId="5A399A31" w:rsidTr="00266AF3">
        <w:trPr>
          <w:trHeight w:val="512"/>
        </w:trPr>
        <w:tc>
          <w:tcPr>
            <w:tcW w:w="566" w:type="dxa"/>
            <w:vAlign w:val="center"/>
          </w:tcPr>
          <w:p w14:paraId="163E1295" w14:textId="77777777" w:rsidR="00747ADB" w:rsidRPr="006A6A19" w:rsidRDefault="00747ADB" w:rsidP="00C944F6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vAlign w:val="center"/>
          </w:tcPr>
          <w:p w14:paraId="120F1282" w14:textId="4E51A79E" w:rsidR="00747ADB" w:rsidRPr="009518B3" w:rsidRDefault="00747ADB" w:rsidP="00C9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ФУМО по проектам ФГОС СПО</w:t>
            </w:r>
          </w:p>
        </w:tc>
        <w:tc>
          <w:tcPr>
            <w:tcW w:w="1559" w:type="dxa"/>
            <w:vAlign w:val="center"/>
          </w:tcPr>
          <w:p w14:paraId="6745AFA2" w14:textId="77777777" w:rsidR="00747ADB" w:rsidRPr="00D84533" w:rsidRDefault="00747ADB" w:rsidP="00C944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43" w:type="dxa"/>
            <w:gridSpan w:val="4"/>
            <w:vAlign w:val="center"/>
          </w:tcPr>
          <w:p w14:paraId="776FD2B5" w14:textId="77777777" w:rsidR="00747ADB" w:rsidRPr="00D84533" w:rsidRDefault="00747ADB" w:rsidP="00F258C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22" w:type="dxa"/>
            <w:gridSpan w:val="2"/>
          </w:tcPr>
          <w:p w14:paraId="6EDD37B8" w14:textId="77777777" w:rsidR="00747ADB" w:rsidRPr="00266AE3" w:rsidRDefault="00747ADB" w:rsidP="00F258C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9163A3" w:rsidRPr="005E57CB" w14:paraId="74507248" w14:textId="37AF7997" w:rsidTr="00266AF3">
        <w:trPr>
          <w:trHeight w:val="1015"/>
        </w:trPr>
        <w:tc>
          <w:tcPr>
            <w:tcW w:w="566" w:type="dxa"/>
            <w:vAlign w:val="center"/>
          </w:tcPr>
          <w:p w14:paraId="70208E94" w14:textId="77777777" w:rsidR="009163A3" w:rsidRDefault="009163A3" w:rsidP="004B0352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vAlign w:val="center"/>
          </w:tcPr>
          <w:p w14:paraId="328E841E" w14:textId="6FB35133" w:rsidR="009163A3" w:rsidRPr="009518B3" w:rsidRDefault="009163A3" w:rsidP="0026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Участие ПОО-членов УМО в составе рабочих групп ФУМО по разработке проектов ФГОС СПО, проведение экспертиз, подготовка опросов, мониторингов и т.п. и т.д.</w:t>
            </w:r>
          </w:p>
        </w:tc>
        <w:tc>
          <w:tcPr>
            <w:tcW w:w="1559" w:type="dxa"/>
            <w:vAlign w:val="center"/>
          </w:tcPr>
          <w:p w14:paraId="206F3EE1" w14:textId="51FDCF92" w:rsidR="009163A3" w:rsidRPr="00D84533" w:rsidRDefault="00E07CAB" w:rsidP="00266A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43" w:type="dxa"/>
            <w:gridSpan w:val="4"/>
            <w:vAlign w:val="center"/>
          </w:tcPr>
          <w:p w14:paraId="256D1E04" w14:textId="6967935F" w:rsidR="009163A3" w:rsidRPr="00E07CAB" w:rsidRDefault="009163A3" w:rsidP="00F258CD">
            <w:pPr>
              <w:pStyle w:val="a5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B">
              <w:rPr>
                <w:rFonts w:ascii="Times New Roman" w:hAnsi="Times New Roman" w:cs="Times New Roman"/>
                <w:sz w:val="24"/>
                <w:szCs w:val="24"/>
              </w:rPr>
              <w:t>Направить запрос на участие педагогических работников КГБПОУ «</w:t>
            </w:r>
            <w:r w:rsidR="00E07CAB" w:rsidRPr="00E07CAB">
              <w:rPr>
                <w:rFonts w:ascii="Times New Roman" w:hAnsi="Times New Roman" w:cs="Times New Roman"/>
                <w:sz w:val="24"/>
                <w:szCs w:val="24"/>
              </w:rPr>
              <w:t>ЗПТ</w:t>
            </w:r>
            <w:r w:rsidRPr="00E07CAB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 рабочей группы ФУМО СПО </w:t>
            </w:r>
            <w:r w:rsidR="00E07CAB" w:rsidRPr="00E07CAB">
              <w:rPr>
                <w:rFonts w:ascii="Times New Roman" w:hAnsi="Times New Roman" w:cs="Times New Roman"/>
                <w:sz w:val="24"/>
                <w:szCs w:val="24"/>
              </w:rPr>
              <w:t>22.00.00</w:t>
            </w:r>
          </w:p>
          <w:p w14:paraId="46F65CBC" w14:textId="4D312A21" w:rsidR="009163A3" w:rsidRPr="00D84533" w:rsidRDefault="009163A3" w:rsidP="006D6358">
            <w:pPr>
              <w:pStyle w:val="a5"/>
              <w:ind w:left="0" w:right="34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2722" w:type="dxa"/>
            <w:gridSpan w:val="2"/>
          </w:tcPr>
          <w:p w14:paraId="23654CB7" w14:textId="7BFEF012" w:rsidR="00E07CAB" w:rsidRDefault="00E07CAB" w:rsidP="00E07C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61D8777C" w14:textId="77777777" w:rsidR="009163A3" w:rsidRDefault="009163A3" w:rsidP="00F258CD">
            <w:pPr>
              <w:pStyle w:val="a5"/>
              <w:ind w:left="0" w:right="34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47ADB" w:rsidRPr="005E57CB" w14:paraId="1A2FE78B" w14:textId="486CC3E3" w:rsidTr="00266AF3">
        <w:trPr>
          <w:trHeight w:val="493"/>
        </w:trPr>
        <w:tc>
          <w:tcPr>
            <w:tcW w:w="566" w:type="dxa"/>
            <w:vAlign w:val="center"/>
          </w:tcPr>
          <w:p w14:paraId="5185E745" w14:textId="662545F5" w:rsidR="00747ADB" w:rsidRPr="00863B95" w:rsidRDefault="00747ADB" w:rsidP="00863B95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63B9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30" w:type="dxa"/>
            <w:gridSpan w:val="6"/>
            <w:vAlign w:val="center"/>
          </w:tcPr>
          <w:p w14:paraId="19061A69" w14:textId="77777777" w:rsidR="00747ADB" w:rsidRPr="006D27A2" w:rsidRDefault="00747ADB" w:rsidP="009163A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D27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части методического сопровождения реализации ФГОС СПО на территории Алтайского края</w:t>
            </w:r>
          </w:p>
        </w:tc>
        <w:tc>
          <w:tcPr>
            <w:tcW w:w="2722" w:type="dxa"/>
            <w:gridSpan w:val="2"/>
          </w:tcPr>
          <w:p w14:paraId="0FA3AE44" w14:textId="77777777" w:rsidR="00747ADB" w:rsidRPr="006D27A2" w:rsidRDefault="00747ADB" w:rsidP="00C944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7ADB" w:rsidRPr="005E57CB" w14:paraId="5221BAE0" w14:textId="15610F2B" w:rsidTr="00266AF3">
        <w:trPr>
          <w:trHeight w:val="520"/>
        </w:trPr>
        <w:tc>
          <w:tcPr>
            <w:tcW w:w="566" w:type="dxa"/>
            <w:vAlign w:val="center"/>
          </w:tcPr>
          <w:p w14:paraId="3A0C7007" w14:textId="77777777" w:rsidR="00747ADB" w:rsidRDefault="00747ADB" w:rsidP="00C944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E2C593D" w14:textId="381D870B" w:rsidR="00747ADB" w:rsidRPr="006D27A2" w:rsidRDefault="00747ADB" w:rsidP="00C944F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14:paraId="76683BEB" w14:textId="3C4BECAB" w:rsidR="00747ADB" w:rsidRPr="006D27A2" w:rsidRDefault="00747ADB" w:rsidP="00C944F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A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7343" w:type="dxa"/>
            <w:gridSpan w:val="4"/>
            <w:vAlign w:val="center"/>
          </w:tcPr>
          <w:p w14:paraId="295CD563" w14:textId="41ED751F" w:rsidR="00747ADB" w:rsidRDefault="00747ADB" w:rsidP="00C944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  <w:p w14:paraId="0A3298EF" w14:textId="630DF42A" w:rsidR="00747ADB" w:rsidRPr="006D27A2" w:rsidRDefault="00747ADB" w:rsidP="00C944F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14:paraId="478F9B65" w14:textId="157289F3" w:rsidR="00747ADB" w:rsidRPr="005733F5" w:rsidRDefault="009A1146" w:rsidP="00C944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747ADB" w:rsidRPr="005E57CB" w14:paraId="56013ED0" w14:textId="6B494310" w:rsidTr="00266AF3">
        <w:trPr>
          <w:trHeight w:val="424"/>
        </w:trPr>
        <w:tc>
          <w:tcPr>
            <w:tcW w:w="566" w:type="dxa"/>
            <w:vAlign w:val="center"/>
          </w:tcPr>
          <w:p w14:paraId="3AD27838" w14:textId="77777777" w:rsidR="00747ADB" w:rsidRDefault="00747ADB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vAlign w:val="center"/>
          </w:tcPr>
          <w:p w14:paraId="375AC314" w14:textId="1562F9AF" w:rsidR="00747ADB" w:rsidRPr="009518B3" w:rsidRDefault="00747ADB" w:rsidP="0026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ПОО-членами УМО основных профессиональных образовательных программ и их элементов</w:t>
            </w:r>
          </w:p>
        </w:tc>
        <w:tc>
          <w:tcPr>
            <w:tcW w:w="1559" w:type="dxa"/>
            <w:vAlign w:val="center"/>
          </w:tcPr>
          <w:p w14:paraId="2FFA9BBA" w14:textId="3B80A9C5" w:rsidR="00747ADB" w:rsidRPr="00D84533" w:rsidRDefault="00E07CAB" w:rsidP="00266A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43" w:type="dxa"/>
            <w:gridSpan w:val="4"/>
            <w:vAlign w:val="center"/>
          </w:tcPr>
          <w:p w14:paraId="426FE6B0" w14:textId="77777777" w:rsidR="002D0E8D" w:rsidRDefault="002D0E8D" w:rsidP="00F258C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Корректировка ОПОП по направлению 15.01.05 «Сварщик ручной и частично механизированной сварки (наплавки») для набора 2024-2025гг</w:t>
            </w:r>
            <w:r w:rsidRPr="00D8453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C34F0A8" w14:textId="13AAA82C" w:rsidR="00747ADB" w:rsidRPr="00ED0BFC" w:rsidRDefault="00747ADB" w:rsidP="00ED0BF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D0E8D">
              <w:rPr>
                <w:rFonts w:ascii="Times New Roman" w:hAnsi="Times New Roman" w:cs="Times New Roman"/>
                <w:sz w:val="24"/>
                <w:szCs w:val="24"/>
              </w:rPr>
              <w:t>Разработка ФОС п</w:t>
            </w:r>
            <w:r w:rsidR="002D0E8D" w:rsidRPr="002D0E8D">
              <w:rPr>
                <w:rFonts w:ascii="Times New Roman" w:hAnsi="Times New Roman" w:cs="Times New Roman"/>
                <w:sz w:val="24"/>
                <w:szCs w:val="24"/>
              </w:rPr>
              <w:t>о профессии/специальности</w:t>
            </w:r>
            <w:r w:rsidR="002D0E8D" w:rsidRPr="002D0E8D">
              <w:rPr>
                <w:rFonts w:ascii="Times New Roman" w:hAnsi="Times New Roman" w:cs="Times New Roman"/>
              </w:rPr>
              <w:t xml:space="preserve"> </w:t>
            </w:r>
            <w:r w:rsidR="002D0E8D" w:rsidRPr="002D0E8D">
              <w:rPr>
                <w:rFonts w:ascii="Times New Roman" w:hAnsi="Times New Roman" w:cs="Times New Roman"/>
                <w:sz w:val="24"/>
                <w:szCs w:val="28"/>
              </w:rPr>
              <w:t>15.01.05 «Сварщик ручной и частично механизированной сварки (наплавки»)</w:t>
            </w:r>
          </w:p>
        </w:tc>
        <w:tc>
          <w:tcPr>
            <w:tcW w:w="2722" w:type="dxa"/>
            <w:gridSpan w:val="2"/>
          </w:tcPr>
          <w:p w14:paraId="3452E0AB" w14:textId="77777777" w:rsidR="002D0E8D" w:rsidRDefault="002D0E8D" w:rsidP="002D0E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749EA0B0" w14:textId="77777777" w:rsidR="00747ADB" w:rsidRPr="00F258CD" w:rsidRDefault="00747ADB" w:rsidP="00F258C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47ADB" w:rsidRPr="005E57CB" w14:paraId="797BE784" w14:textId="04878517" w:rsidTr="00266AF3">
        <w:trPr>
          <w:trHeight w:val="424"/>
        </w:trPr>
        <w:tc>
          <w:tcPr>
            <w:tcW w:w="566" w:type="dxa"/>
            <w:vAlign w:val="center"/>
          </w:tcPr>
          <w:p w14:paraId="076FD6B0" w14:textId="0469E93E" w:rsidR="00747ADB" w:rsidRDefault="00747ADB" w:rsidP="00266AE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A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30" w:type="dxa"/>
            <w:gridSpan w:val="6"/>
            <w:vAlign w:val="center"/>
          </w:tcPr>
          <w:p w14:paraId="442C7B1D" w14:textId="173E5357" w:rsidR="00747ADB" w:rsidRPr="00005DDE" w:rsidRDefault="00747ADB" w:rsidP="00266A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D27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 части профессионального совершенствования деятельности педагогических работников (повышение квалификации по актуальным проблемам образования через курсы, стажировки,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участие в </w:t>
            </w:r>
            <w:r w:rsidRPr="006D27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научно-практически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</w:t>
            </w:r>
            <w:r w:rsidRPr="006D27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ях, семинарах</w:t>
            </w:r>
            <w:r w:rsidRPr="006D27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и т.п.)</w:t>
            </w:r>
          </w:p>
        </w:tc>
        <w:tc>
          <w:tcPr>
            <w:tcW w:w="2722" w:type="dxa"/>
            <w:gridSpan w:val="2"/>
          </w:tcPr>
          <w:p w14:paraId="5E096E4A" w14:textId="77777777" w:rsidR="00747ADB" w:rsidRPr="006D27A2" w:rsidRDefault="00747ADB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7ADB" w:rsidRPr="005E57CB" w14:paraId="563A29CB" w14:textId="2AD8E9CC" w:rsidTr="00266AF3">
        <w:trPr>
          <w:trHeight w:val="424"/>
        </w:trPr>
        <w:tc>
          <w:tcPr>
            <w:tcW w:w="566" w:type="dxa"/>
            <w:vAlign w:val="center"/>
          </w:tcPr>
          <w:p w14:paraId="6B8EB51C" w14:textId="77777777" w:rsidR="00747ADB" w:rsidRPr="006D27A2" w:rsidRDefault="00747ADB" w:rsidP="00266AE3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BD9A3F8" w14:textId="06D89DA0" w:rsidR="00747ADB" w:rsidRPr="00CA435D" w:rsidRDefault="00747ADB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A43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14:paraId="177455C3" w14:textId="3F23BE18" w:rsidR="00747ADB" w:rsidRPr="00CA435D" w:rsidRDefault="00747ADB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A43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Срок выполнения</w:t>
            </w:r>
          </w:p>
        </w:tc>
        <w:tc>
          <w:tcPr>
            <w:tcW w:w="7343" w:type="dxa"/>
            <w:gridSpan w:val="4"/>
            <w:vAlign w:val="center"/>
          </w:tcPr>
          <w:p w14:paraId="5CC6EB35" w14:textId="36C0B145" w:rsidR="00747ADB" w:rsidRPr="009A1146" w:rsidRDefault="00747ADB" w:rsidP="005733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722" w:type="dxa"/>
            <w:gridSpan w:val="2"/>
          </w:tcPr>
          <w:p w14:paraId="5E8DF393" w14:textId="36E77EB6" w:rsidR="00747ADB" w:rsidRPr="009A1146" w:rsidRDefault="009A1146" w:rsidP="005733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747ADB" w:rsidRPr="005E57CB" w14:paraId="1E6F0F97" w14:textId="06C63EA6" w:rsidTr="00266AF3">
        <w:trPr>
          <w:trHeight w:val="1414"/>
        </w:trPr>
        <w:tc>
          <w:tcPr>
            <w:tcW w:w="566" w:type="dxa"/>
            <w:vAlign w:val="center"/>
          </w:tcPr>
          <w:p w14:paraId="748991AC" w14:textId="77777777" w:rsidR="00747ADB" w:rsidRDefault="00747ADB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8" w:type="dxa"/>
            <w:vAlign w:val="center"/>
          </w:tcPr>
          <w:p w14:paraId="38BDA65C" w14:textId="7E4C2AE7" w:rsidR="00747ADB" w:rsidRPr="009518B3" w:rsidRDefault="00747ADB" w:rsidP="00951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ПОО-членов УМО в разработке программ повышения квалификации и профессиональной переподготовки</w:t>
            </w:r>
          </w:p>
        </w:tc>
        <w:tc>
          <w:tcPr>
            <w:tcW w:w="1559" w:type="dxa"/>
            <w:vAlign w:val="center"/>
          </w:tcPr>
          <w:p w14:paraId="5EA3F35B" w14:textId="63C9459E" w:rsidR="00747ADB" w:rsidRPr="00D84533" w:rsidRDefault="00E07CAB" w:rsidP="00D377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43" w:type="dxa"/>
            <w:gridSpan w:val="4"/>
            <w:vAlign w:val="center"/>
          </w:tcPr>
          <w:p w14:paraId="00AD1EFD" w14:textId="77777777" w:rsidR="00747ADB" w:rsidRDefault="002D0E8D" w:rsidP="005733F5">
            <w:pPr>
              <w:pStyle w:val="a5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переподготовки по компетенции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Сварщик ручной и частично механизированной сварки (наплавки)»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5B6E55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на базе КГБПОУ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«Заринский политехнический техникум»</w:t>
            </w:r>
          </w:p>
          <w:p w14:paraId="0D5C066C" w14:textId="05A6252E" w:rsidR="008965C2" w:rsidRPr="008965C2" w:rsidRDefault="008965C2" w:rsidP="005733F5">
            <w:pPr>
              <w:pStyle w:val="a5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5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содержанию программ повышения квалификации преподавателей </w:t>
            </w:r>
          </w:p>
        </w:tc>
        <w:tc>
          <w:tcPr>
            <w:tcW w:w="2722" w:type="dxa"/>
            <w:gridSpan w:val="2"/>
          </w:tcPr>
          <w:p w14:paraId="22AAADD7" w14:textId="77777777" w:rsidR="002D0E8D" w:rsidRDefault="002D0E8D" w:rsidP="002D0E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7E5E1D86" w14:textId="77777777" w:rsidR="00747ADB" w:rsidRPr="00D84533" w:rsidRDefault="00747ADB" w:rsidP="005733F5">
            <w:pPr>
              <w:pStyle w:val="a5"/>
              <w:ind w:left="3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38A9" w:rsidRPr="005E57CB" w14:paraId="37AF519A" w14:textId="77777777" w:rsidTr="00B965D0">
        <w:trPr>
          <w:trHeight w:val="503"/>
        </w:trPr>
        <w:tc>
          <w:tcPr>
            <w:tcW w:w="566" w:type="dxa"/>
            <w:vMerge w:val="restart"/>
            <w:vAlign w:val="center"/>
          </w:tcPr>
          <w:p w14:paraId="33D81FA9" w14:textId="54076C43" w:rsidR="008038A9" w:rsidRPr="008A7A4C" w:rsidRDefault="008038A9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A7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05436632" w14:textId="1CC45932" w:rsidR="008038A9" w:rsidRPr="009518B3" w:rsidRDefault="008038A9" w:rsidP="000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Профессионально-ориентированные КПК</w:t>
            </w:r>
          </w:p>
        </w:tc>
        <w:tc>
          <w:tcPr>
            <w:tcW w:w="1559" w:type="dxa"/>
            <w:vAlign w:val="center"/>
          </w:tcPr>
          <w:p w14:paraId="05B450CD" w14:textId="77777777" w:rsidR="008038A9" w:rsidRPr="00D84533" w:rsidRDefault="008038A9" w:rsidP="0008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4B82170" w14:textId="2D07C3D6" w:rsidR="008038A9" w:rsidRPr="00D84533" w:rsidRDefault="008038A9" w:rsidP="00266AE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ПОО-член УМО</w:t>
            </w:r>
          </w:p>
        </w:tc>
        <w:tc>
          <w:tcPr>
            <w:tcW w:w="2949" w:type="dxa"/>
            <w:gridSpan w:val="3"/>
            <w:vAlign w:val="center"/>
          </w:tcPr>
          <w:p w14:paraId="527B1687" w14:textId="7B9F98DC" w:rsidR="008038A9" w:rsidRPr="00D84533" w:rsidRDefault="008038A9" w:rsidP="00266AE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тематика КПК, кол-во часов</w:t>
            </w:r>
          </w:p>
        </w:tc>
        <w:tc>
          <w:tcPr>
            <w:tcW w:w="1446" w:type="dxa"/>
            <w:vAlign w:val="center"/>
          </w:tcPr>
          <w:p w14:paraId="571C1E6B" w14:textId="757031E0" w:rsidR="008038A9" w:rsidRPr="00D84533" w:rsidRDefault="008038A9" w:rsidP="00266AE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организатор (площадка проведения) КПК</w:t>
            </w:r>
          </w:p>
        </w:tc>
        <w:tc>
          <w:tcPr>
            <w:tcW w:w="1276" w:type="dxa"/>
            <w:vAlign w:val="center"/>
          </w:tcPr>
          <w:p w14:paraId="718C8AA2" w14:textId="6BA51267" w:rsidR="008038A9" w:rsidRPr="00D84533" w:rsidRDefault="008038A9" w:rsidP="00266AE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кол-во педагогов, осваивающих КПК</w:t>
            </w:r>
          </w:p>
        </w:tc>
      </w:tr>
      <w:tr w:rsidR="008038A9" w:rsidRPr="005E57CB" w14:paraId="615AC76B" w14:textId="77777777" w:rsidTr="00A6048E">
        <w:trPr>
          <w:trHeight w:val="197"/>
        </w:trPr>
        <w:tc>
          <w:tcPr>
            <w:tcW w:w="566" w:type="dxa"/>
            <w:vMerge/>
            <w:vAlign w:val="center"/>
          </w:tcPr>
          <w:p w14:paraId="0E270231" w14:textId="77777777" w:rsidR="008038A9" w:rsidRPr="008A7A4C" w:rsidRDefault="008038A9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98BCA4D" w14:textId="77777777" w:rsidR="008038A9" w:rsidRPr="009518B3" w:rsidRDefault="008038A9" w:rsidP="0008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DC9DCD" w14:textId="2F598C0B" w:rsidR="008038A9" w:rsidRPr="009518B3" w:rsidRDefault="00C17542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394" w:type="dxa"/>
            <w:vAlign w:val="center"/>
          </w:tcPr>
          <w:p w14:paraId="4FF3C34D" w14:textId="6FF306B6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КГБПОУ «ЗПТ»</w:t>
            </w:r>
          </w:p>
        </w:tc>
        <w:tc>
          <w:tcPr>
            <w:tcW w:w="2949" w:type="dxa"/>
            <w:gridSpan w:val="3"/>
            <w:vAlign w:val="center"/>
          </w:tcPr>
          <w:p w14:paraId="02858B94" w14:textId="5955718C" w:rsidR="008038A9" w:rsidRPr="00C17542" w:rsidRDefault="00C17542" w:rsidP="0026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42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 в организациях СПО, 36 часов</w:t>
            </w:r>
          </w:p>
        </w:tc>
        <w:tc>
          <w:tcPr>
            <w:tcW w:w="1446" w:type="dxa"/>
            <w:vAlign w:val="center"/>
          </w:tcPr>
          <w:p w14:paraId="58484C76" w14:textId="653E2F98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АИРО</w:t>
            </w:r>
          </w:p>
        </w:tc>
        <w:tc>
          <w:tcPr>
            <w:tcW w:w="1276" w:type="dxa"/>
            <w:vAlign w:val="center"/>
          </w:tcPr>
          <w:p w14:paraId="68AA1E56" w14:textId="1DB4B7E2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38A9" w:rsidRPr="005E57CB" w14:paraId="1939C17F" w14:textId="77777777" w:rsidTr="00C91703">
        <w:trPr>
          <w:trHeight w:val="119"/>
        </w:trPr>
        <w:tc>
          <w:tcPr>
            <w:tcW w:w="566" w:type="dxa"/>
            <w:vMerge/>
            <w:vAlign w:val="center"/>
          </w:tcPr>
          <w:p w14:paraId="73154E62" w14:textId="77777777" w:rsidR="008038A9" w:rsidRPr="008A7A4C" w:rsidRDefault="008038A9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36D06EE" w14:textId="77777777" w:rsidR="008038A9" w:rsidRPr="009518B3" w:rsidRDefault="008038A9" w:rsidP="0008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AF9FB7" w14:textId="3F4E066E" w:rsidR="008038A9" w:rsidRPr="009518B3" w:rsidRDefault="00C17542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4394" w:type="dxa"/>
            <w:vAlign w:val="center"/>
          </w:tcPr>
          <w:p w14:paraId="4A37E4B4" w14:textId="4FF2CB82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КГБПОУ «ЗПТ»</w:t>
            </w:r>
          </w:p>
        </w:tc>
        <w:tc>
          <w:tcPr>
            <w:tcW w:w="2949" w:type="dxa"/>
            <w:gridSpan w:val="3"/>
            <w:vAlign w:val="center"/>
          </w:tcPr>
          <w:p w14:paraId="62A6CF72" w14:textId="3CFD49B2" w:rsidR="008038A9" w:rsidRPr="00C17542" w:rsidRDefault="00C17542" w:rsidP="0026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42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обучающихся СПО,36 часов</w:t>
            </w:r>
          </w:p>
        </w:tc>
        <w:tc>
          <w:tcPr>
            <w:tcW w:w="1446" w:type="dxa"/>
            <w:vAlign w:val="center"/>
          </w:tcPr>
          <w:p w14:paraId="34712CD2" w14:textId="5C00F5EC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АИРО</w:t>
            </w:r>
          </w:p>
        </w:tc>
        <w:tc>
          <w:tcPr>
            <w:tcW w:w="1276" w:type="dxa"/>
            <w:vAlign w:val="center"/>
          </w:tcPr>
          <w:p w14:paraId="74D1370C" w14:textId="307623F4" w:rsidR="008038A9" w:rsidRPr="00D84533" w:rsidRDefault="00C17542" w:rsidP="0026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6FCD" w:rsidRPr="005E57CB" w14:paraId="7A60D408" w14:textId="77777777" w:rsidTr="00FC0A5C">
        <w:trPr>
          <w:trHeight w:val="503"/>
        </w:trPr>
        <w:tc>
          <w:tcPr>
            <w:tcW w:w="566" w:type="dxa"/>
            <w:vMerge w:val="restart"/>
            <w:vAlign w:val="center"/>
          </w:tcPr>
          <w:p w14:paraId="3D9329F3" w14:textId="78AD9BF1" w:rsidR="002F6FCD" w:rsidRPr="008A7A4C" w:rsidRDefault="002F6FCD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8" w:type="dxa"/>
            <w:vMerge w:val="restart"/>
            <w:vAlign w:val="center"/>
          </w:tcPr>
          <w:p w14:paraId="51BD32DB" w14:textId="06B12455" w:rsidR="002F6FCD" w:rsidRPr="009518B3" w:rsidRDefault="002F6FCD" w:rsidP="000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Стажировка на предприятиях реального сектора экономики</w:t>
            </w:r>
          </w:p>
        </w:tc>
        <w:tc>
          <w:tcPr>
            <w:tcW w:w="1559" w:type="dxa"/>
            <w:vAlign w:val="center"/>
          </w:tcPr>
          <w:p w14:paraId="6254E4C2" w14:textId="77777777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D8BC519" w14:textId="2004C451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ПОО-член УМО</w:t>
            </w:r>
          </w:p>
        </w:tc>
        <w:tc>
          <w:tcPr>
            <w:tcW w:w="2949" w:type="dxa"/>
            <w:gridSpan w:val="3"/>
            <w:vAlign w:val="center"/>
          </w:tcPr>
          <w:p w14:paraId="2F79338C" w14:textId="36FA5B42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1446" w:type="dxa"/>
            <w:vAlign w:val="center"/>
          </w:tcPr>
          <w:p w14:paraId="57BB504F" w14:textId="349B7D04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площадка проведения</w:t>
            </w:r>
          </w:p>
        </w:tc>
        <w:tc>
          <w:tcPr>
            <w:tcW w:w="1276" w:type="dxa"/>
            <w:vAlign w:val="center"/>
          </w:tcPr>
          <w:p w14:paraId="4804C75B" w14:textId="4C17DDCA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кол-во педагогов</w:t>
            </w:r>
          </w:p>
        </w:tc>
      </w:tr>
      <w:tr w:rsidR="002F6FCD" w:rsidRPr="005E57CB" w14:paraId="6B661136" w14:textId="77777777" w:rsidTr="009F2CB9">
        <w:trPr>
          <w:trHeight w:val="227"/>
        </w:trPr>
        <w:tc>
          <w:tcPr>
            <w:tcW w:w="566" w:type="dxa"/>
            <w:vMerge/>
            <w:vAlign w:val="center"/>
          </w:tcPr>
          <w:p w14:paraId="3F0F3FF5" w14:textId="77777777" w:rsidR="002F6FCD" w:rsidRPr="008A7A4C" w:rsidRDefault="002F6FCD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7157B1C" w14:textId="77777777" w:rsidR="002F6FCD" w:rsidRPr="00D84533" w:rsidRDefault="002F6FCD" w:rsidP="0008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E20CA99" w14:textId="3E69333C" w:rsidR="002F6FCD" w:rsidRPr="009518B3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14:paraId="65690F3B" w14:textId="648A37B9" w:rsidR="002F6FCD" w:rsidRPr="00A5368E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8E">
              <w:rPr>
                <w:rFonts w:ascii="Times New Roman" w:hAnsi="Times New Roman" w:cs="Times New Roman"/>
                <w:sz w:val="24"/>
                <w:szCs w:val="24"/>
              </w:rPr>
              <w:t>КГБПОУ «ЗПТ»</w:t>
            </w:r>
          </w:p>
        </w:tc>
        <w:tc>
          <w:tcPr>
            <w:tcW w:w="2949" w:type="dxa"/>
            <w:gridSpan w:val="3"/>
            <w:vAlign w:val="center"/>
          </w:tcPr>
          <w:p w14:paraId="570BA27C" w14:textId="0D935AF8" w:rsidR="002F6FCD" w:rsidRPr="00A5368E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8E">
              <w:rPr>
                <w:rFonts w:ascii="Times New Roman" w:hAnsi="Times New Roman" w:cs="Times New Roman"/>
                <w:sz w:val="24"/>
                <w:szCs w:val="24"/>
              </w:rPr>
              <w:t>АО Алтай-кокс</w:t>
            </w:r>
          </w:p>
        </w:tc>
        <w:tc>
          <w:tcPr>
            <w:tcW w:w="1446" w:type="dxa"/>
            <w:vAlign w:val="center"/>
          </w:tcPr>
          <w:p w14:paraId="746564E8" w14:textId="71E1D401" w:rsidR="002F6FCD" w:rsidRPr="00A5368E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8E">
              <w:rPr>
                <w:rFonts w:ascii="Times New Roman" w:hAnsi="Times New Roman" w:cs="Times New Roman"/>
                <w:sz w:val="24"/>
                <w:szCs w:val="24"/>
              </w:rPr>
              <w:t>АО Алтай-кокс</w:t>
            </w:r>
          </w:p>
        </w:tc>
        <w:tc>
          <w:tcPr>
            <w:tcW w:w="1276" w:type="dxa"/>
            <w:vAlign w:val="center"/>
          </w:tcPr>
          <w:p w14:paraId="70DD0DC4" w14:textId="0A517493" w:rsidR="002F6FCD" w:rsidRPr="00D84533" w:rsidRDefault="002F6FCD" w:rsidP="00080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6FCD" w:rsidRPr="005E57CB" w14:paraId="3FAA10B8" w14:textId="77777777" w:rsidTr="00A83D96">
        <w:trPr>
          <w:trHeight w:val="89"/>
        </w:trPr>
        <w:tc>
          <w:tcPr>
            <w:tcW w:w="566" w:type="dxa"/>
            <w:vMerge/>
            <w:vAlign w:val="center"/>
          </w:tcPr>
          <w:p w14:paraId="7CAC0024" w14:textId="77777777" w:rsidR="002F6FCD" w:rsidRPr="008A7A4C" w:rsidRDefault="002F6FCD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D8E68CD" w14:textId="77777777" w:rsidR="002F6FCD" w:rsidRPr="008A7A4C" w:rsidRDefault="002F6FCD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5766E7" w14:textId="047E0401" w:rsidR="002F6FCD" w:rsidRPr="009518B3" w:rsidRDefault="002F6FCD" w:rsidP="008C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14:paraId="0EC7F553" w14:textId="415FEF60" w:rsidR="002F6FCD" w:rsidRPr="008A7A4C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«НЛПО»</w:t>
            </w:r>
          </w:p>
        </w:tc>
        <w:tc>
          <w:tcPr>
            <w:tcW w:w="2949" w:type="dxa"/>
            <w:gridSpan w:val="3"/>
            <w:vAlign w:val="center"/>
          </w:tcPr>
          <w:p w14:paraId="0AFFE331" w14:textId="2D0C1160" w:rsidR="002F6FCD" w:rsidRPr="00007EDC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ООО «НПО БЗКО»</w:t>
            </w:r>
          </w:p>
        </w:tc>
        <w:tc>
          <w:tcPr>
            <w:tcW w:w="1446" w:type="dxa"/>
            <w:vAlign w:val="center"/>
          </w:tcPr>
          <w:p w14:paraId="15BB8B1F" w14:textId="2DD1DCC7" w:rsidR="002F6FCD" w:rsidRPr="008A7A4C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ООО «НПО БЗКО»</w:t>
            </w:r>
          </w:p>
        </w:tc>
        <w:tc>
          <w:tcPr>
            <w:tcW w:w="1276" w:type="dxa"/>
            <w:vAlign w:val="center"/>
          </w:tcPr>
          <w:p w14:paraId="56D4E034" w14:textId="670F7F67" w:rsidR="002F6FCD" w:rsidRPr="008A7A4C" w:rsidRDefault="002F6FCD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F6FCD" w:rsidRPr="005E57CB" w14:paraId="450CAC48" w14:textId="77777777" w:rsidTr="00A83D96">
        <w:trPr>
          <w:trHeight w:val="89"/>
        </w:trPr>
        <w:tc>
          <w:tcPr>
            <w:tcW w:w="566" w:type="dxa"/>
            <w:vMerge/>
            <w:vAlign w:val="center"/>
          </w:tcPr>
          <w:p w14:paraId="7F429AD6" w14:textId="77777777" w:rsidR="002F6FCD" w:rsidRPr="008A7A4C" w:rsidRDefault="002F6FCD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93AF6E9" w14:textId="77777777" w:rsidR="002F6FCD" w:rsidRPr="008A7A4C" w:rsidRDefault="002F6FCD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1F1A18" w14:textId="35C6C039" w:rsidR="002F6FCD" w:rsidRPr="009518B3" w:rsidRDefault="002F6FCD" w:rsidP="008C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14:paraId="1238CF35" w14:textId="7F4B40D9" w:rsidR="002F6FCD" w:rsidRDefault="00A5368E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«РАПТ»</w:t>
            </w:r>
          </w:p>
        </w:tc>
        <w:tc>
          <w:tcPr>
            <w:tcW w:w="2949" w:type="dxa"/>
            <w:gridSpan w:val="3"/>
            <w:vAlign w:val="center"/>
          </w:tcPr>
          <w:p w14:paraId="2871D87B" w14:textId="20AAAFBE" w:rsidR="002F6FCD" w:rsidRPr="002F6FCD" w:rsidRDefault="002F6FCD" w:rsidP="00080A2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6F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ООО «Литейные детали»</w:t>
            </w:r>
          </w:p>
        </w:tc>
        <w:tc>
          <w:tcPr>
            <w:tcW w:w="1446" w:type="dxa"/>
            <w:vAlign w:val="center"/>
          </w:tcPr>
          <w:p w14:paraId="328AB150" w14:textId="52BE7E64" w:rsidR="002F6FCD" w:rsidRPr="00007EDC" w:rsidRDefault="00A5368E" w:rsidP="00080A2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6F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ООО «Литейные детали»</w:t>
            </w:r>
          </w:p>
        </w:tc>
        <w:tc>
          <w:tcPr>
            <w:tcW w:w="1276" w:type="dxa"/>
            <w:vAlign w:val="center"/>
          </w:tcPr>
          <w:p w14:paraId="0DC1209C" w14:textId="7103A0F6" w:rsidR="002F6FCD" w:rsidRDefault="00A5368E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47ADB" w:rsidRPr="005E57CB" w14:paraId="7868096D" w14:textId="281B2322" w:rsidTr="00266AF3">
        <w:trPr>
          <w:trHeight w:val="279"/>
        </w:trPr>
        <w:tc>
          <w:tcPr>
            <w:tcW w:w="566" w:type="dxa"/>
            <w:vAlign w:val="center"/>
          </w:tcPr>
          <w:p w14:paraId="72034014" w14:textId="77777777" w:rsidR="00747ADB" w:rsidRPr="004D72F6" w:rsidRDefault="00747ADB" w:rsidP="00080A2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2730" w:type="dxa"/>
            <w:gridSpan w:val="6"/>
            <w:vAlign w:val="center"/>
          </w:tcPr>
          <w:p w14:paraId="01BE30F0" w14:textId="6CE9DA3B" w:rsidR="00747ADB" w:rsidRPr="004D72F6" w:rsidRDefault="00747ADB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D72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2722" w:type="dxa"/>
            <w:gridSpan w:val="2"/>
          </w:tcPr>
          <w:p w14:paraId="341F88BF" w14:textId="77777777" w:rsidR="00747ADB" w:rsidRPr="004D72F6" w:rsidRDefault="00747ADB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7ADB" w:rsidRPr="005E57CB" w14:paraId="41BA6A5A" w14:textId="38CDE679" w:rsidTr="00C17542">
        <w:trPr>
          <w:trHeight w:val="279"/>
        </w:trPr>
        <w:tc>
          <w:tcPr>
            <w:tcW w:w="566" w:type="dxa"/>
            <w:vAlign w:val="center"/>
          </w:tcPr>
          <w:p w14:paraId="2B0B10CA" w14:textId="77777777" w:rsidR="00747ADB" w:rsidRPr="004D72F6" w:rsidRDefault="00747ADB" w:rsidP="00080A2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4255F38" w14:textId="6FDAE6D7" w:rsidR="00747ADB" w:rsidRPr="004D72F6" w:rsidRDefault="00747ADB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14:paraId="08C2DB56" w14:textId="3BD6CB67" w:rsidR="00747ADB" w:rsidRPr="004D72F6" w:rsidRDefault="00747ADB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7343" w:type="dxa"/>
            <w:gridSpan w:val="4"/>
          </w:tcPr>
          <w:p w14:paraId="66D879F6" w14:textId="77777777" w:rsidR="00747ADB" w:rsidRPr="00747ADB" w:rsidRDefault="00747ADB" w:rsidP="00C1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FCD0E" w14:textId="6EC03B58" w:rsidR="00747ADB" w:rsidRPr="00747ADB" w:rsidRDefault="00747ADB" w:rsidP="00951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722" w:type="dxa"/>
            <w:gridSpan w:val="2"/>
          </w:tcPr>
          <w:p w14:paraId="4E0F76B0" w14:textId="7C9EC8AD" w:rsidR="00747ADB" w:rsidRPr="00747ADB" w:rsidRDefault="00747ADB" w:rsidP="0008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47ADB" w:rsidRPr="005E57CB" w14:paraId="3AD83CF9" w14:textId="424929C2" w:rsidTr="00266AF3">
        <w:trPr>
          <w:trHeight w:val="652"/>
        </w:trPr>
        <w:tc>
          <w:tcPr>
            <w:tcW w:w="566" w:type="dxa"/>
            <w:vAlign w:val="center"/>
          </w:tcPr>
          <w:p w14:paraId="4A3E9B2D" w14:textId="77777777" w:rsidR="00747ADB" w:rsidRDefault="00747ADB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vAlign w:val="center"/>
          </w:tcPr>
          <w:p w14:paraId="5ED3F293" w14:textId="6B33441E" w:rsidR="00747ADB" w:rsidRPr="00D84533" w:rsidRDefault="00747ADB" w:rsidP="005733F5">
            <w:pPr>
              <w:jc w:val="both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Заседание УМО по теме «</w:t>
            </w:r>
            <w:r w:rsidR="00B175E4">
              <w:rPr>
                <w:rFonts w:ascii="Times New Roman" w:hAnsi="Times New Roman" w:cs="Times New Roman"/>
              </w:rPr>
              <w:t>Подготовка к проведению чемпионата профессионального мастерства по компетенции «Сварочные технологии»»</w:t>
            </w:r>
          </w:p>
        </w:tc>
        <w:tc>
          <w:tcPr>
            <w:tcW w:w="1559" w:type="dxa"/>
            <w:vAlign w:val="center"/>
          </w:tcPr>
          <w:p w14:paraId="040DDA75" w14:textId="21411D84" w:rsidR="00747ADB" w:rsidRPr="00D84533" w:rsidRDefault="00B175E4" w:rsidP="00080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75E4">
              <w:rPr>
                <w:rFonts w:ascii="Times New Roman" w:hAnsi="Times New Roman" w:cs="Times New Roman"/>
              </w:rPr>
              <w:t>Январь 2025г.</w:t>
            </w:r>
          </w:p>
        </w:tc>
        <w:tc>
          <w:tcPr>
            <w:tcW w:w="7343" w:type="dxa"/>
            <w:gridSpan w:val="4"/>
            <w:vAlign w:val="center"/>
          </w:tcPr>
          <w:p w14:paraId="7ECDDE5B" w14:textId="601C1E21" w:rsidR="00747ADB" w:rsidRPr="00B175E4" w:rsidRDefault="00B175E4" w:rsidP="008A7A4C">
            <w:pPr>
              <w:pStyle w:val="a5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75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Обучающий семинар по вопросам проведения отборочного и Регионального чемпионатов по компетенции «Сварочные технологии»</w:t>
            </w:r>
          </w:p>
        </w:tc>
        <w:tc>
          <w:tcPr>
            <w:tcW w:w="2722" w:type="dxa"/>
            <w:gridSpan w:val="2"/>
          </w:tcPr>
          <w:p w14:paraId="0675BFBE" w14:textId="77777777" w:rsidR="00D80EA7" w:rsidRDefault="00D80EA7" w:rsidP="00D80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0BD3DFEE" w14:textId="77777777" w:rsidR="00747ADB" w:rsidRPr="00D84533" w:rsidRDefault="00747ADB" w:rsidP="00D84533">
            <w:pPr>
              <w:pStyle w:val="a5"/>
              <w:ind w:left="317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47ADB" w:rsidRPr="005E57CB" w14:paraId="0962C95E" w14:textId="5A4268E1" w:rsidTr="00266AF3">
        <w:trPr>
          <w:trHeight w:val="744"/>
        </w:trPr>
        <w:tc>
          <w:tcPr>
            <w:tcW w:w="566" w:type="dxa"/>
            <w:vAlign w:val="center"/>
          </w:tcPr>
          <w:p w14:paraId="14A7F64D" w14:textId="77777777" w:rsidR="00747ADB" w:rsidRDefault="00747ADB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8" w:type="dxa"/>
            <w:vAlign w:val="center"/>
          </w:tcPr>
          <w:p w14:paraId="0AA09349" w14:textId="485A5FB0" w:rsidR="00747ADB" w:rsidRPr="00D84533" w:rsidRDefault="00747ADB" w:rsidP="008C2C83">
            <w:pPr>
              <w:jc w:val="both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 xml:space="preserve">Заседание УМО по теме </w:t>
            </w:r>
            <w:r w:rsidR="00B175E4">
              <w:rPr>
                <w:rFonts w:ascii="Times New Roman" w:hAnsi="Times New Roman" w:cs="Times New Roman"/>
              </w:rPr>
              <w:t>«</w:t>
            </w:r>
            <w:r w:rsidR="008C2C83">
              <w:rPr>
                <w:rFonts w:ascii="Times New Roman" w:hAnsi="Times New Roman" w:cs="Times New Roman"/>
              </w:rPr>
              <w:t>Итоги чемпионата. Подготовка к демонстрационному экзамену»</w:t>
            </w:r>
          </w:p>
        </w:tc>
        <w:tc>
          <w:tcPr>
            <w:tcW w:w="1559" w:type="dxa"/>
            <w:vAlign w:val="center"/>
          </w:tcPr>
          <w:p w14:paraId="4D3F0A8C" w14:textId="73C2AB8C" w:rsidR="00747ADB" w:rsidRPr="00D84533" w:rsidRDefault="00101E02" w:rsidP="00080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1E02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7343" w:type="dxa"/>
            <w:gridSpan w:val="4"/>
            <w:vAlign w:val="center"/>
          </w:tcPr>
          <w:p w14:paraId="744F4A0D" w14:textId="77777777" w:rsidR="008C2C83" w:rsidRDefault="008C2C83" w:rsidP="008C2C8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10CF6BF" w14:textId="32DBF532" w:rsidR="00747ADB" w:rsidRPr="00497352" w:rsidRDefault="008C2C83" w:rsidP="0049735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CBD">
              <w:rPr>
                <w:rFonts w:ascii="Times New Roman" w:hAnsi="Times New Roman" w:cs="Times New Roman"/>
                <w:sz w:val="24"/>
                <w:szCs w:val="24"/>
              </w:rPr>
              <w:t>Обсуждение  итогов чемпионата профессионального мастерства по комп</w:t>
            </w:r>
            <w:r w:rsidR="00787CBD" w:rsidRPr="00787CBD">
              <w:rPr>
                <w:rFonts w:ascii="Times New Roman" w:hAnsi="Times New Roman" w:cs="Times New Roman"/>
                <w:sz w:val="24"/>
                <w:szCs w:val="24"/>
              </w:rPr>
              <w:t>етенции «Сварочные технологии»»</w:t>
            </w:r>
          </w:p>
        </w:tc>
        <w:tc>
          <w:tcPr>
            <w:tcW w:w="2722" w:type="dxa"/>
            <w:gridSpan w:val="2"/>
          </w:tcPr>
          <w:p w14:paraId="6E49A287" w14:textId="77777777" w:rsidR="00D80EA7" w:rsidRDefault="00D80EA7" w:rsidP="00D80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40BE5B27" w14:textId="77777777" w:rsidR="00747ADB" w:rsidRPr="00D84533" w:rsidRDefault="00747ADB" w:rsidP="00D8453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1146" w:rsidRPr="005E57CB" w14:paraId="28231074" w14:textId="77777777" w:rsidTr="00266AF3">
        <w:trPr>
          <w:trHeight w:val="744"/>
        </w:trPr>
        <w:tc>
          <w:tcPr>
            <w:tcW w:w="566" w:type="dxa"/>
            <w:vAlign w:val="center"/>
          </w:tcPr>
          <w:p w14:paraId="58045298" w14:textId="5022AE01" w:rsidR="009A1146" w:rsidRDefault="009A1146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8E16FA1" w14:textId="673427E0" w:rsidR="009A1146" w:rsidRPr="00D84533" w:rsidRDefault="009A1146" w:rsidP="005733F5">
            <w:pPr>
              <w:jc w:val="both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Заседание УМО по теме</w:t>
            </w:r>
            <w:r w:rsidR="00787CBD">
              <w:rPr>
                <w:rFonts w:ascii="Times New Roman" w:hAnsi="Times New Roman" w:cs="Times New Roman"/>
              </w:rPr>
              <w:t xml:space="preserve"> «Анализ работы КУМО за год»</w:t>
            </w:r>
          </w:p>
        </w:tc>
        <w:tc>
          <w:tcPr>
            <w:tcW w:w="1559" w:type="dxa"/>
            <w:vAlign w:val="center"/>
          </w:tcPr>
          <w:p w14:paraId="3B84483C" w14:textId="06B4A5ED" w:rsidR="009A1146" w:rsidRPr="00D84533" w:rsidRDefault="00D80EA7" w:rsidP="00080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EA7">
              <w:rPr>
                <w:rFonts w:ascii="Times New Roman" w:hAnsi="Times New Roman" w:cs="Times New Roman"/>
              </w:rPr>
              <w:t>Ноябрь 2025</w:t>
            </w:r>
          </w:p>
        </w:tc>
        <w:tc>
          <w:tcPr>
            <w:tcW w:w="7343" w:type="dxa"/>
            <w:gridSpan w:val="4"/>
            <w:vAlign w:val="center"/>
          </w:tcPr>
          <w:p w14:paraId="4A663B8E" w14:textId="77777777" w:rsidR="00787CBD" w:rsidRPr="00787CBD" w:rsidRDefault="00787CBD" w:rsidP="00787CBD">
            <w:pPr>
              <w:pStyle w:val="a5"/>
              <w:numPr>
                <w:ilvl w:val="0"/>
                <w:numId w:val="8"/>
              </w:numPr>
              <w:jc w:val="both"/>
              <w:rPr>
                <w:rStyle w:val="2"/>
                <w:rFonts w:eastAsia="Courier New"/>
                <w:b w:val="0"/>
                <w:sz w:val="24"/>
                <w:szCs w:val="24"/>
              </w:rPr>
            </w:pPr>
            <w:r w:rsidRPr="00787CBD">
              <w:rPr>
                <w:rStyle w:val="2"/>
                <w:rFonts w:eastAsia="Courier New"/>
                <w:b w:val="0"/>
                <w:sz w:val="24"/>
                <w:szCs w:val="24"/>
              </w:rPr>
              <w:t xml:space="preserve">Обмен опытом преподавателей и мастеров </w:t>
            </w:r>
          </w:p>
          <w:p w14:paraId="6849AA24" w14:textId="77777777" w:rsidR="00787CBD" w:rsidRPr="00C173CC" w:rsidRDefault="00787CBD" w:rsidP="00787CBD">
            <w:pPr>
              <w:jc w:val="both"/>
              <w:rPr>
                <w:rStyle w:val="2"/>
                <w:rFonts w:eastAsia="Courier New"/>
                <w:b w:val="0"/>
                <w:sz w:val="24"/>
                <w:szCs w:val="24"/>
              </w:rPr>
            </w:pPr>
            <w:r w:rsidRPr="00C173CC">
              <w:rPr>
                <w:rStyle w:val="2"/>
                <w:rFonts w:eastAsia="Courier New"/>
                <w:b w:val="0"/>
                <w:sz w:val="24"/>
                <w:szCs w:val="24"/>
              </w:rPr>
              <w:t xml:space="preserve">Тема: Практическая подготовка </w:t>
            </w:r>
            <w:proofErr w:type="gramStart"/>
            <w:r w:rsidRPr="00C173CC">
              <w:rPr>
                <w:rStyle w:val="2"/>
                <w:rFonts w:eastAsia="Courier New"/>
                <w:b w:val="0"/>
                <w:sz w:val="24"/>
                <w:szCs w:val="24"/>
              </w:rPr>
              <w:t>обучающихся</w:t>
            </w:r>
            <w:proofErr w:type="gramEnd"/>
            <w:r w:rsidRPr="00C173CC">
              <w:rPr>
                <w:rStyle w:val="2"/>
                <w:rFonts w:eastAsia="Courier New"/>
                <w:b w:val="0"/>
                <w:sz w:val="24"/>
                <w:szCs w:val="24"/>
              </w:rPr>
              <w:t xml:space="preserve"> в соответствии с современными стандартами и передовыми технологиями</w:t>
            </w:r>
          </w:p>
          <w:p w14:paraId="6D112062" w14:textId="77777777" w:rsidR="00787CBD" w:rsidRDefault="00787CBD" w:rsidP="00787CBD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Проведение обсуждений по выявлению новых перспективных компетенций</w:t>
            </w:r>
          </w:p>
          <w:p w14:paraId="451452BA" w14:textId="77777777" w:rsidR="00787CBD" w:rsidRDefault="00787CBD" w:rsidP="00787CBD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Анализ работы КУМО </w:t>
            </w:r>
          </w:p>
          <w:p w14:paraId="5CD3E9FB" w14:textId="7B24964D" w:rsidR="009A1146" w:rsidRPr="00D84533" w:rsidRDefault="00787CBD" w:rsidP="00787CB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30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КУМО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</w:t>
            </w:r>
          </w:p>
        </w:tc>
        <w:tc>
          <w:tcPr>
            <w:tcW w:w="2722" w:type="dxa"/>
            <w:gridSpan w:val="2"/>
          </w:tcPr>
          <w:p w14:paraId="19ED1253" w14:textId="77777777" w:rsidR="00D80EA7" w:rsidRDefault="00D80EA7" w:rsidP="00D80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14:paraId="48C42743" w14:textId="77777777" w:rsidR="009A1146" w:rsidRPr="00D84533" w:rsidRDefault="009A1146" w:rsidP="00D8453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0C77" w:rsidRPr="005E57CB" w14:paraId="24AF982C" w14:textId="77777777" w:rsidTr="009D0C77">
        <w:trPr>
          <w:trHeight w:val="442"/>
        </w:trPr>
        <w:tc>
          <w:tcPr>
            <w:tcW w:w="566" w:type="dxa"/>
            <w:vMerge w:val="restart"/>
            <w:vAlign w:val="center"/>
          </w:tcPr>
          <w:p w14:paraId="32B8D5A4" w14:textId="4FE70204" w:rsidR="009D0C77" w:rsidRDefault="00497352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665880"/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9D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77E8CA38" w14:textId="7E73282F" w:rsidR="009D0C77" w:rsidRPr="00581206" w:rsidRDefault="009D0C77" w:rsidP="00080A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0EA7">
              <w:rPr>
                <w:rFonts w:ascii="Times New Roman" w:hAnsi="Times New Roman" w:cs="Times New Roman"/>
              </w:rPr>
              <w:t>Внедрение в практику работы ПОО-членов УМО ИА в формате ДЭ</w:t>
            </w:r>
          </w:p>
        </w:tc>
        <w:tc>
          <w:tcPr>
            <w:tcW w:w="1559" w:type="dxa"/>
            <w:vAlign w:val="center"/>
          </w:tcPr>
          <w:p w14:paraId="38A2B7C9" w14:textId="77777777" w:rsidR="009D0C77" w:rsidRPr="00581206" w:rsidRDefault="009D0C77" w:rsidP="00080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17" w:type="dxa"/>
            <w:gridSpan w:val="2"/>
            <w:vAlign w:val="center"/>
          </w:tcPr>
          <w:p w14:paraId="2B54B402" w14:textId="063A7B47" w:rsidR="009D0C77" w:rsidRPr="00581206" w:rsidRDefault="009D0C77" w:rsidP="00080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2C83">
              <w:rPr>
                <w:rFonts w:ascii="Times New Roman" w:hAnsi="Times New Roman" w:cs="Times New Roman"/>
              </w:rPr>
              <w:t>ГИА ДЭ по профессии/специальности</w:t>
            </w:r>
          </w:p>
        </w:tc>
        <w:tc>
          <w:tcPr>
            <w:tcW w:w="2126" w:type="dxa"/>
            <w:gridSpan w:val="2"/>
          </w:tcPr>
          <w:p w14:paraId="6B8A7416" w14:textId="77137ADD" w:rsidR="009D0C77" w:rsidRPr="00D84533" w:rsidRDefault="009D0C77" w:rsidP="00080A2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ПОО – член УМО, который проводит ДЭ</w:t>
            </w:r>
          </w:p>
        </w:tc>
        <w:tc>
          <w:tcPr>
            <w:tcW w:w="2722" w:type="dxa"/>
            <w:gridSpan w:val="2"/>
            <w:vAlign w:val="center"/>
          </w:tcPr>
          <w:p w14:paraId="7C821013" w14:textId="37D3A638" w:rsidR="009D0C77" w:rsidRPr="00D84533" w:rsidRDefault="009D0C77" w:rsidP="00D84533">
            <w:pPr>
              <w:jc w:val="center"/>
              <w:rPr>
                <w:rFonts w:ascii="Times New Roman" w:hAnsi="Times New Roman" w:cs="Times New Roman"/>
              </w:rPr>
            </w:pPr>
            <w:r w:rsidRPr="00D84533">
              <w:rPr>
                <w:rFonts w:ascii="Times New Roman" w:hAnsi="Times New Roman" w:cs="Times New Roman"/>
              </w:rPr>
              <w:t>кол-во студентов</w:t>
            </w:r>
            <w:r>
              <w:rPr>
                <w:rFonts w:ascii="Times New Roman" w:hAnsi="Times New Roman" w:cs="Times New Roman"/>
              </w:rPr>
              <w:t xml:space="preserve">, участников </w:t>
            </w:r>
            <w:r w:rsidRPr="00D84533">
              <w:rPr>
                <w:rFonts w:ascii="Times New Roman" w:hAnsi="Times New Roman" w:cs="Times New Roman"/>
              </w:rPr>
              <w:t xml:space="preserve"> ДЭ</w:t>
            </w:r>
          </w:p>
        </w:tc>
      </w:tr>
      <w:bookmarkEnd w:id="1"/>
      <w:tr w:rsidR="009D0C77" w:rsidRPr="005E57CB" w14:paraId="4EF8A8D7" w14:textId="77777777" w:rsidTr="009D0C77">
        <w:trPr>
          <w:trHeight w:val="171"/>
        </w:trPr>
        <w:tc>
          <w:tcPr>
            <w:tcW w:w="566" w:type="dxa"/>
            <w:vMerge/>
            <w:vAlign w:val="center"/>
          </w:tcPr>
          <w:p w14:paraId="1FF8A171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05623A6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A2689B" w14:textId="71E47606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2893B8DC" w14:textId="6490A968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«Заринский политехнический техникум»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46278C64" w14:textId="26294269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Казанцев Е.А,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2722" w:type="dxa"/>
            <w:gridSpan w:val="2"/>
            <w:vAlign w:val="center"/>
          </w:tcPr>
          <w:p w14:paraId="7641A234" w14:textId="16741B49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9D0C77" w:rsidRPr="005E57CB" w14:paraId="5541E79A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533C09E8" w14:textId="7108D652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154F807" w14:textId="06B536ED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BBE9D9" w14:textId="6D657B8A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0B072AB6" w14:textId="413B9587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«Благовещенский профессиональный лицей»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2CFE4BC7" w14:textId="02BF08E1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543">
              <w:rPr>
                <w:rFonts w:ascii="Times New Roman" w:hAnsi="Times New Roman" w:cs="Times New Roman"/>
              </w:rPr>
              <w:t xml:space="preserve">Хакимов </w:t>
            </w:r>
            <w:r>
              <w:rPr>
                <w:rFonts w:ascii="Times New Roman" w:hAnsi="Times New Roman" w:cs="Times New Roman"/>
              </w:rPr>
              <w:t>Е.Р.</w:t>
            </w:r>
          </w:p>
        </w:tc>
        <w:tc>
          <w:tcPr>
            <w:tcW w:w="2722" w:type="dxa"/>
            <w:gridSpan w:val="2"/>
            <w:vAlign w:val="center"/>
          </w:tcPr>
          <w:p w14:paraId="32ADEBF5" w14:textId="35B8B642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D0C77" w:rsidRPr="005E57CB" w14:paraId="3A8FFCB5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46AF0D24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497E6FC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2852146" w14:textId="5872BC91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69A"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185A3819" w14:textId="413896A6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промышленно-технологический колледж»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5826DD5D" w14:textId="26BD50EA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Казанцев П.Г.</w:t>
            </w:r>
          </w:p>
        </w:tc>
        <w:tc>
          <w:tcPr>
            <w:tcW w:w="2722" w:type="dxa"/>
            <w:gridSpan w:val="2"/>
            <w:vAlign w:val="center"/>
          </w:tcPr>
          <w:p w14:paraId="66072129" w14:textId="7D75CD35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9D0C77" w:rsidRPr="005E57CB" w14:paraId="5958E773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771CC76D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61BA2AD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D3C86EA" w14:textId="44B8F412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69A"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66107E18" w14:textId="793821F8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«Каменский агротехнический техникум»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21C25CAD" w14:textId="5E517DD2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2722" w:type="dxa"/>
            <w:gridSpan w:val="2"/>
            <w:vAlign w:val="center"/>
          </w:tcPr>
          <w:p w14:paraId="386A1949" w14:textId="47D5E318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9D0C77" w:rsidRPr="005E57CB" w14:paraId="6BAF975E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2FC4D7A6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D91CF73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DD047F1" w14:textId="067837E0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69A"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4A64C83C" w14:textId="2B809A69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Михайловский филиал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колледж»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17627DEA" w14:textId="78AD10FB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Е.Г.</w:t>
            </w:r>
          </w:p>
        </w:tc>
        <w:tc>
          <w:tcPr>
            <w:tcW w:w="2722" w:type="dxa"/>
            <w:gridSpan w:val="2"/>
            <w:vAlign w:val="center"/>
          </w:tcPr>
          <w:p w14:paraId="388544DD" w14:textId="01FD9796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9D0C77" w:rsidRPr="005E57CB" w14:paraId="581627A9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142DBD22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9BD6EE9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54A4E8" w14:textId="4D043DFA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51471DF7" w14:textId="2DF1132D" w:rsidR="009D0C77" w:rsidRPr="008A7A4C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аграрно-промышленный техникум»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1EFDC5B0" w14:textId="77777777" w:rsidR="009D0C77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Мельников С.Н.</w:t>
            </w:r>
          </w:p>
          <w:p w14:paraId="305563B9" w14:textId="0895A431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С.С.</w:t>
            </w:r>
          </w:p>
        </w:tc>
        <w:tc>
          <w:tcPr>
            <w:tcW w:w="2722" w:type="dxa"/>
            <w:gridSpan w:val="2"/>
            <w:vAlign w:val="center"/>
          </w:tcPr>
          <w:p w14:paraId="56DF85A0" w14:textId="6FC8A891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9D0C77" w:rsidRPr="005E57CB" w14:paraId="173DA262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610B16D0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1770F9E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9EE302" w14:textId="3DFCAC0B" w:rsidR="009D0C77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1D77AFED" w14:textId="101D53A3" w:rsidR="009D0C77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Новоалтайский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лицей профессионального образования»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13A4E121" w14:textId="1D4D447A" w:rsidR="009D0C77" w:rsidRPr="008A7A4C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2722" w:type="dxa"/>
            <w:gridSpan w:val="2"/>
            <w:vAlign w:val="center"/>
          </w:tcPr>
          <w:p w14:paraId="375D7426" w14:textId="3848CB12" w:rsidR="009D0C77" w:rsidRPr="008A7A4C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9D0C77" w:rsidRPr="005E57CB" w14:paraId="29AC18EB" w14:textId="77777777" w:rsidTr="009D0C77">
        <w:trPr>
          <w:trHeight w:val="141"/>
        </w:trPr>
        <w:tc>
          <w:tcPr>
            <w:tcW w:w="566" w:type="dxa"/>
            <w:vMerge/>
            <w:vAlign w:val="center"/>
          </w:tcPr>
          <w:p w14:paraId="32706D27" w14:textId="77777777" w:rsidR="009D0C77" w:rsidRDefault="009D0C7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E183222" w14:textId="77777777" w:rsidR="009D0C77" w:rsidRPr="008A7A4C" w:rsidRDefault="009D0C7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480856" w14:textId="66C196A6" w:rsidR="009D0C77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2024г</w:t>
            </w:r>
          </w:p>
        </w:tc>
        <w:tc>
          <w:tcPr>
            <w:tcW w:w="5217" w:type="dxa"/>
            <w:gridSpan w:val="2"/>
            <w:vAlign w:val="center"/>
          </w:tcPr>
          <w:p w14:paraId="637497BE" w14:textId="338BF02A" w:rsidR="009D0C77" w:rsidRDefault="009D0C77" w:rsidP="00080A23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«Алтайский государственный колледж»</w:t>
            </w:r>
            <w:r w:rsidR="00D7571E">
              <w:rPr>
                <w:rFonts w:ascii="Times New Roman" w:hAnsi="Times New Roman" w:cs="Times New Roman"/>
                <w:sz w:val="24"/>
                <w:szCs w:val="28"/>
              </w:rPr>
              <w:t xml:space="preserve"> 15.01.05 Сварщик ручной и частично механизированной сварки</w:t>
            </w:r>
          </w:p>
        </w:tc>
        <w:tc>
          <w:tcPr>
            <w:tcW w:w="2126" w:type="dxa"/>
            <w:gridSpan w:val="2"/>
            <w:vAlign w:val="center"/>
          </w:tcPr>
          <w:p w14:paraId="0AEE3F53" w14:textId="33D67A37" w:rsidR="009D0C77" w:rsidRDefault="009D0C77" w:rsidP="009D0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Замятина Т.А.</w:t>
            </w:r>
          </w:p>
        </w:tc>
        <w:tc>
          <w:tcPr>
            <w:tcW w:w="2722" w:type="dxa"/>
            <w:gridSpan w:val="2"/>
            <w:vAlign w:val="center"/>
          </w:tcPr>
          <w:p w14:paraId="71000AD2" w14:textId="2BBD402A" w:rsidR="009D0C77" w:rsidRDefault="009D0C7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E326C6" w:rsidRPr="005E57CB" w14:paraId="66285AB5" w14:textId="77777777" w:rsidTr="009D0C77">
        <w:trPr>
          <w:trHeight w:val="436"/>
        </w:trPr>
        <w:tc>
          <w:tcPr>
            <w:tcW w:w="566" w:type="dxa"/>
            <w:vMerge w:val="restart"/>
            <w:vAlign w:val="center"/>
          </w:tcPr>
          <w:p w14:paraId="462864D8" w14:textId="676BEA5A" w:rsidR="00E326C6" w:rsidRDefault="00E326C6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0666112"/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28" w:type="dxa"/>
            <w:vMerge w:val="restart"/>
            <w:vAlign w:val="center"/>
          </w:tcPr>
          <w:p w14:paraId="16B19B12" w14:textId="4EB7E52A" w:rsidR="00E326C6" w:rsidRPr="008A7A4C" w:rsidRDefault="00E326C6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Организационные мероприятия ПОО-членов УМО различной </w:t>
            </w:r>
            <w:r w:rsidRPr="008A7A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направленности</w:t>
            </w:r>
          </w:p>
        </w:tc>
        <w:tc>
          <w:tcPr>
            <w:tcW w:w="1559" w:type="dxa"/>
            <w:vAlign w:val="center"/>
          </w:tcPr>
          <w:p w14:paraId="3696CAE5" w14:textId="77777777" w:rsidR="00E326C6" w:rsidRPr="008A7A4C" w:rsidRDefault="00E326C6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7" w:type="dxa"/>
            <w:gridSpan w:val="2"/>
            <w:vAlign w:val="center"/>
          </w:tcPr>
          <w:p w14:paraId="51F2865C" w14:textId="5425030A" w:rsidR="00E326C6" w:rsidRPr="00D84533" w:rsidRDefault="00E326C6" w:rsidP="00A46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453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848" w:type="dxa"/>
            <w:gridSpan w:val="4"/>
          </w:tcPr>
          <w:p w14:paraId="49E15FE3" w14:textId="3EB8123F" w:rsidR="00E326C6" w:rsidRPr="008A7A4C" w:rsidRDefault="00E326C6" w:rsidP="00A5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ПОО, организатора  мероприятия</w:t>
            </w:r>
          </w:p>
        </w:tc>
      </w:tr>
      <w:bookmarkEnd w:id="2"/>
      <w:tr w:rsidR="00E326C6" w:rsidRPr="005E57CB" w14:paraId="26BE76E4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47F2C1D1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70246D1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639C3D" w14:textId="461B5810" w:rsidR="00E326C6" w:rsidRPr="00497352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Январь 2025</w:t>
            </w:r>
          </w:p>
        </w:tc>
        <w:tc>
          <w:tcPr>
            <w:tcW w:w="5217" w:type="dxa"/>
            <w:gridSpan w:val="2"/>
            <w:vAlign w:val="center"/>
          </w:tcPr>
          <w:p w14:paraId="316DA19C" w14:textId="04031FB8" w:rsidR="00E326C6" w:rsidRPr="00C17A83" w:rsidRDefault="00E326C6" w:rsidP="00C17A83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3">
              <w:rPr>
                <w:rFonts w:ascii="Times New Roman" w:hAnsi="Times New Roman" w:cs="Times New Roman"/>
                <w:sz w:val="24"/>
                <w:szCs w:val="24"/>
              </w:rPr>
              <w:t>Разработка порядка проведения отборочного    этапа чемпионата «Профессионалы» по компетенции «Сварочные технологии»</w:t>
            </w:r>
          </w:p>
        </w:tc>
        <w:tc>
          <w:tcPr>
            <w:tcW w:w="4848" w:type="dxa"/>
            <w:gridSpan w:val="4"/>
            <w:vAlign w:val="center"/>
          </w:tcPr>
          <w:p w14:paraId="32A2B31F" w14:textId="1966D965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3944097A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3E1A0B1D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82935B9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FEBA0C" w14:textId="545FB510" w:rsidR="00E326C6" w:rsidRPr="00497352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 2025</w:t>
            </w:r>
          </w:p>
        </w:tc>
        <w:tc>
          <w:tcPr>
            <w:tcW w:w="5217" w:type="dxa"/>
            <w:gridSpan w:val="2"/>
            <w:vAlign w:val="center"/>
          </w:tcPr>
          <w:p w14:paraId="5A342EE8" w14:textId="5A323D1F" w:rsidR="00E326C6" w:rsidRPr="00C17A83" w:rsidRDefault="00E326C6" w:rsidP="00C17A83">
            <w:pPr>
              <w:pStyle w:val="Default"/>
              <w:jc w:val="both"/>
            </w:pPr>
            <w:r w:rsidRPr="00C17A83">
              <w:t xml:space="preserve">Краевой заочный конкурс оригинального исполнения </w:t>
            </w:r>
            <w:proofErr w:type="spellStart"/>
            <w:r w:rsidRPr="00C17A83">
              <w:t>каверов</w:t>
            </w:r>
            <w:proofErr w:type="spellEnd"/>
            <w:r w:rsidRPr="00C17A83">
              <w:t xml:space="preserve"> на иностранных языках «</w:t>
            </w:r>
            <w:proofErr w:type="spellStart"/>
            <w:r w:rsidRPr="00C17A83">
              <w:t>Coverbattlefest</w:t>
            </w:r>
            <w:proofErr w:type="spellEnd"/>
            <w:r w:rsidRPr="00C17A83">
              <w:t xml:space="preserve">» </w:t>
            </w:r>
          </w:p>
        </w:tc>
        <w:tc>
          <w:tcPr>
            <w:tcW w:w="4848" w:type="dxa"/>
            <w:gridSpan w:val="4"/>
            <w:vAlign w:val="center"/>
          </w:tcPr>
          <w:p w14:paraId="1EF85E3D" w14:textId="62E00DFC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«РАПТ»</w:t>
            </w:r>
          </w:p>
        </w:tc>
      </w:tr>
      <w:tr w:rsidR="00E326C6" w:rsidRPr="005E57CB" w14:paraId="53A51EFB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24260050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0E6C358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E0EF59" w14:textId="00A25649" w:rsidR="00E326C6" w:rsidRPr="00497352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434ADDC8" w14:textId="2624EBA4" w:rsidR="00E326C6" w:rsidRPr="00497352" w:rsidRDefault="00E326C6" w:rsidP="009D0C7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Отборочный </w:t>
            </w: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этап чемпионата «Профессионалы» » по компетенции «Сварочные технологии»</w:t>
            </w:r>
          </w:p>
        </w:tc>
        <w:tc>
          <w:tcPr>
            <w:tcW w:w="4848" w:type="dxa"/>
            <w:gridSpan w:val="4"/>
            <w:vAlign w:val="center"/>
          </w:tcPr>
          <w:p w14:paraId="2A2B2131" w14:textId="70AB39F1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0764C6A6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182B8E55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5A000335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87E829" w14:textId="28EBC694" w:rsidR="00E326C6" w:rsidRPr="00497352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71E259EA" w14:textId="3B28D3D2" w:rsidR="00E326C6" w:rsidRPr="0076748B" w:rsidRDefault="00E326C6" w:rsidP="007674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конкурс исследовательских работ «Мой аграрный край. История и современность» </w:t>
            </w:r>
          </w:p>
        </w:tc>
        <w:tc>
          <w:tcPr>
            <w:tcW w:w="4848" w:type="dxa"/>
            <w:gridSpan w:val="4"/>
            <w:vAlign w:val="center"/>
          </w:tcPr>
          <w:p w14:paraId="13A04ADD" w14:textId="3AE5D72C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«КАТ»</w:t>
            </w:r>
          </w:p>
        </w:tc>
      </w:tr>
      <w:tr w:rsidR="00E326C6" w:rsidRPr="005E57CB" w14:paraId="14B7D48A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4BA1CE10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96B26D0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BCBBB9" w14:textId="0E4C3334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697A90F4" w14:textId="53139892" w:rsidR="00E326C6" w:rsidRPr="00D7571E" w:rsidRDefault="00E326C6" w:rsidP="00D7571E">
            <w:pPr>
              <w:pStyle w:val="Default"/>
            </w:pPr>
            <w:r w:rsidRPr="00D7571E">
              <w:t xml:space="preserve">Краевой </w:t>
            </w:r>
            <w:proofErr w:type="spellStart"/>
            <w:r w:rsidRPr="00D7571E">
              <w:t>вебинар</w:t>
            </w:r>
            <w:proofErr w:type="spellEnd"/>
            <w:r w:rsidRPr="00D7571E">
              <w:t xml:space="preserve"> «Использование современных цифровых образовательных технологий и инструментов в обучении лиц с инвалидностью и ОВЗ» </w:t>
            </w:r>
          </w:p>
        </w:tc>
        <w:tc>
          <w:tcPr>
            <w:tcW w:w="4848" w:type="dxa"/>
            <w:gridSpan w:val="4"/>
            <w:vAlign w:val="center"/>
          </w:tcPr>
          <w:p w14:paraId="1E17DE4C" w14:textId="4C5D07C2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5749B039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2141B61F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0F47BAE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39B9CB" w14:textId="5B1CA13A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37999D0E" w14:textId="4B9E61F7" w:rsidR="00E326C6" w:rsidRPr="00E57626" w:rsidRDefault="00E326C6" w:rsidP="008A229C">
            <w:pPr>
              <w:pStyle w:val="Default"/>
              <w:jc w:val="both"/>
            </w:pPr>
            <w:r w:rsidRPr="00E57626">
              <w:t xml:space="preserve">Отборочный этап Регионального чемпионата по профессиональному мастерству "Профессионалы" Алтайского края по компетенции «Поварское дело» </w:t>
            </w:r>
          </w:p>
        </w:tc>
        <w:tc>
          <w:tcPr>
            <w:tcW w:w="4848" w:type="dxa"/>
            <w:gridSpan w:val="4"/>
            <w:vAlign w:val="center"/>
          </w:tcPr>
          <w:p w14:paraId="1B2AE2C0" w14:textId="73F537DA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«ЯПТ»</w:t>
            </w:r>
          </w:p>
        </w:tc>
      </w:tr>
      <w:tr w:rsidR="00E326C6" w:rsidRPr="005E57CB" w14:paraId="7CEE56B8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60A01C40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968A9F9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4DB6C9" w14:textId="13DBAFD2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236A0447" w14:textId="3DF2D6B9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Краевой конкурс фотографий </w:t>
            </w:r>
            <w:proofErr w:type="gramStart"/>
            <w:r w:rsidRPr="00062B01">
              <w:t>среди</w:t>
            </w:r>
            <w:proofErr w:type="gramEnd"/>
            <w:r w:rsidRPr="00062B01">
              <w:t xml:space="preserve"> обучающихся с инвалидностью и ОВЗ «Профессия в кадре» </w:t>
            </w:r>
          </w:p>
        </w:tc>
        <w:tc>
          <w:tcPr>
            <w:tcW w:w="4848" w:type="dxa"/>
            <w:gridSpan w:val="4"/>
            <w:vAlign w:val="center"/>
          </w:tcPr>
          <w:p w14:paraId="3532E7AB" w14:textId="54D72CEA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5F397703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00B33257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59EEB93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C05A8A" w14:textId="03FB11C1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2A5E5A58" w14:textId="0F3AAD3C" w:rsidR="00E326C6" w:rsidRPr="00062B01" w:rsidRDefault="00E326C6" w:rsidP="008A229C">
            <w:pPr>
              <w:pStyle w:val="Default"/>
              <w:jc w:val="both"/>
            </w:pPr>
            <w:r w:rsidRPr="00062B01">
              <w:t>Краевая практическая студенческая конференция «</w:t>
            </w:r>
            <w:proofErr w:type="gramStart"/>
            <w:r w:rsidRPr="00062B01">
              <w:t>Мы-будущее</w:t>
            </w:r>
            <w:proofErr w:type="gramEnd"/>
            <w:r w:rsidRPr="00062B01">
              <w:t xml:space="preserve"> страны» </w:t>
            </w:r>
          </w:p>
        </w:tc>
        <w:tc>
          <w:tcPr>
            <w:tcW w:w="4848" w:type="dxa"/>
            <w:gridSpan w:val="4"/>
            <w:vAlign w:val="center"/>
          </w:tcPr>
          <w:p w14:paraId="00BC9F57" w14:textId="78572700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02679F1A" w14:textId="77777777" w:rsidTr="00497352">
        <w:trPr>
          <w:trHeight w:val="436"/>
        </w:trPr>
        <w:tc>
          <w:tcPr>
            <w:tcW w:w="566" w:type="dxa"/>
            <w:vMerge/>
            <w:vAlign w:val="center"/>
          </w:tcPr>
          <w:p w14:paraId="1DD00DCA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51ADCD6E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AEE701" w14:textId="1809DF68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17" w:type="dxa"/>
            <w:gridSpan w:val="2"/>
            <w:vAlign w:val="center"/>
          </w:tcPr>
          <w:p w14:paraId="37E0D660" w14:textId="66FD8109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Исторические чтения «Подвиг народа бессмертен в веках», посвященные 80летию Победы в ВОВ </w:t>
            </w:r>
          </w:p>
        </w:tc>
        <w:tc>
          <w:tcPr>
            <w:tcW w:w="4848" w:type="dxa"/>
            <w:gridSpan w:val="4"/>
            <w:vAlign w:val="center"/>
          </w:tcPr>
          <w:p w14:paraId="478CDF84" w14:textId="4D1BC16F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4FBFC655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56D3C53D" w14:textId="342896C6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5429525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607A11" w14:textId="65656438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2E37BEE9" w14:textId="11549FF9" w:rsidR="00E326C6" w:rsidRPr="00062B01" w:rsidRDefault="00E326C6" w:rsidP="00062B01">
            <w:pPr>
              <w:pStyle w:val="Default"/>
              <w:jc w:val="both"/>
            </w:pPr>
            <w:r w:rsidRPr="00062B01">
              <w:t>Краевая студенческая научно-практическая конференция «Моя профессия: сохраняя прошлое</w:t>
            </w:r>
            <w:proofErr w:type="gramStart"/>
            <w:r w:rsidRPr="00062B01">
              <w:t xml:space="preserve"> ,</w:t>
            </w:r>
            <w:proofErr w:type="gramEnd"/>
            <w:r w:rsidRPr="00062B01">
              <w:t xml:space="preserve">создаем будущее </w:t>
            </w:r>
          </w:p>
        </w:tc>
        <w:tc>
          <w:tcPr>
            <w:tcW w:w="4848" w:type="dxa"/>
            <w:gridSpan w:val="4"/>
            <w:vAlign w:val="center"/>
          </w:tcPr>
          <w:p w14:paraId="42B909F5" w14:textId="5C878011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4041AC6C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2958A408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8999A00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B5DCB3" w14:textId="33CA4F23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26E08BAE" w14:textId="77F1C366" w:rsidR="00E326C6" w:rsidRPr="00062B01" w:rsidRDefault="00E326C6" w:rsidP="008A22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онлайн конкурс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-плакатов экологической направленности «Водные артерии Земли» </w:t>
            </w:r>
          </w:p>
        </w:tc>
        <w:tc>
          <w:tcPr>
            <w:tcW w:w="4848" w:type="dxa"/>
            <w:gridSpan w:val="4"/>
            <w:vAlign w:val="center"/>
          </w:tcPr>
          <w:p w14:paraId="0F5B6516" w14:textId="4A72DE63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626">
              <w:rPr>
                <w:rFonts w:ascii="Times New Roman" w:hAnsi="Times New Roman" w:cs="Times New Roman"/>
                <w:sz w:val="24"/>
                <w:szCs w:val="24"/>
              </w:rPr>
              <w:t>КГБПОУ «НЛПО»</w:t>
            </w:r>
          </w:p>
        </w:tc>
      </w:tr>
      <w:tr w:rsidR="00E326C6" w:rsidRPr="005E57CB" w14:paraId="477B1BF8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369CEBB9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D0BF259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5D0784" w14:textId="2CC221B0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21F61BDC" w14:textId="41050381" w:rsidR="00E326C6" w:rsidRPr="0076748B" w:rsidRDefault="00E326C6" w:rsidP="0076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B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русскому языку и литературе для студентов среднего профессионального образования, а также учащихся 10-11-х классов школ г. Новоалтайска </w:t>
            </w:r>
          </w:p>
        </w:tc>
        <w:tc>
          <w:tcPr>
            <w:tcW w:w="4848" w:type="dxa"/>
            <w:gridSpan w:val="4"/>
            <w:vAlign w:val="center"/>
          </w:tcPr>
          <w:p w14:paraId="799796A4" w14:textId="7864507D" w:rsidR="00E326C6" w:rsidRPr="00E5762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6">
              <w:rPr>
                <w:rFonts w:ascii="Times New Roman" w:hAnsi="Times New Roman" w:cs="Times New Roman"/>
                <w:sz w:val="24"/>
                <w:szCs w:val="24"/>
              </w:rPr>
              <w:t>КГБПОУ «НЛПО»</w:t>
            </w:r>
          </w:p>
        </w:tc>
      </w:tr>
      <w:tr w:rsidR="00E326C6" w:rsidRPr="005E57CB" w14:paraId="6A1467B2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0F5F92E3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092CDC7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ED37C9" w14:textId="3607C116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79821AD1" w14:textId="2ECE2900" w:rsidR="00E326C6" w:rsidRPr="0076748B" w:rsidRDefault="00E326C6" w:rsidP="00E57626">
            <w:pPr>
              <w:pStyle w:val="Default"/>
              <w:jc w:val="both"/>
            </w:pPr>
            <w:r w:rsidRPr="0076748B">
              <w:t xml:space="preserve">Региональный конкурс профессионального мастерства «Профессионалы» по компетенции «Сварочные технологии» </w:t>
            </w:r>
          </w:p>
        </w:tc>
        <w:tc>
          <w:tcPr>
            <w:tcW w:w="4848" w:type="dxa"/>
            <w:gridSpan w:val="4"/>
            <w:vAlign w:val="center"/>
          </w:tcPr>
          <w:p w14:paraId="0F4BCD6C" w14:textId="7B778766" w:rsidR="00E326C6" w:rsidRPr="00E5762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21661240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16ABD14E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58896950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9A02F2" w14:textId="3D364455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716FD26E" w14:textId="5A56477E" w:rsidR="00E326C6" w:rsidRPr="0076748B" w:rsidRDefault="00E326C6" w:rsidP="00E57626">
            <w:pPr>
              <w:pStyle w:val="Default"/>
              <w:jc w:val="both"/>
            </w:pPr>
            <w:r w:rsidRPr="0076748B">
              <w:t xml:space="preserve">Региональный этап чемпионата по профессиональному мастерству «Профессионалы» Алтайского края. Конкурсные площадки по компетенциям: Ремонт и обслуживание легковых автомобилей, Кузовной ремонт, Водитель грузовика, Эксплуатация сельскохозяйственных машин, Управление экскаватором, Складирование грузов </w:t>
            </w:r>
          </w:p>
        </w:tc>
        <w:tc>
          <w:tcPr>
            <w:tcW w:w="4848" w:type="dxa"/>
            <w:gridSpan w:val="4"/>
            <w:vAlign w:val="center"/>
          </w:tcPr>
          <w:p w14:paraId="69E8C1F7" w14:textId="4C2EDF38" w:rsidR="00E326C6" w:rsidRPr="00497352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4ABE7AD6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3DE81C53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C93661C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C0FE5E" w14:textId="41909CEF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3FEB067C" w14:textId="60F2115A" w:rsidR="00E326C6" w:rsidRPr="0076748B" w:rsidRDefault="00E326C6" w:rsidP="00E57626">
            <w:pPr>
              <w:pStyle w:val="Default"/>
              <w:jc w:val="both"/>
            </w:pPr>
            <w:r w:rsidRPr="0076748B">
              <w:t xml:space="preserve">Региональный этап чемпионата профессионального мастерства «Профессионалы» конкурсная площадка «Электромонтаж» </w:t>
            </w:r>
          </w:p>
        </w:tc>
        <w:tc>
          <w:tcPr>
            <w:tcW w:w="4848" w:type="dxa"/>
            <w:gridSpan w:val="4"/>
            <w:vAlign w:val="center"/>
          </w:tcPr>
          <w:p w14:paraId="36648E93" w14:textId="7C76A4FB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«АГК»</w:t>
            </w:r>
          </w:p>
        </w:tc>
      </w:tr>
      <w:tr w:rsidR="00E326C6" w:rsidRPr="005E57CB" w14:paraId="4024808D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142D1482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0787A33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F4A821" w14:textId="4638295B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6CE2DD44" w14:textId="276BF694" w:rsidR="00E326C6" w:rsidRPr="0076748B" w:rsidRDefault="00E326C6" w:rsidP="00E57626">
            <w:pPr>
              <w:pStyle w:val="Default"/>
              <w:jc w:val="both"/>
            </w:pPr>
            <w:proofErr w:type="gramStart"/>
            <w:r w:rsidRPr="0076748B">
              <w:t xml:space="preserve">Региональный этап чемпионата профессионального мастерства «Профессионалы») конкурсная площадка «Экспедирование грузов» </w:t>
            </w:r>
            <w:proofErr w:type="gramEnd"/>
          </w:p>
        </w:tc>
        <w:tc>
          <w:tcPr>
            <w:tcW w:w="4848" w:type="dxa"/>
            <w:gridSpan w:val="4"/>
            <w:vAlign w:val="center"/>
          </w:tcPr>
          <w:p w14:paraId="564F6D64" w14:textId="0F4640BE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«АГК»</w:t>
            </w:r>
          </w:p>
        </w:tc>
      </w:tr>
      <w:tr w:rsidR="00E326C6" w:rsidRPr="005E57CB" w14:paraId="401A8F54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0F18C428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429EC4D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5B218A" w14:textId="1AA26C11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1E225D43" w14:textId="6DC940B2" w:rsidR="00E326C6" w:rsidRPr="00062B01" w:rsidRDefault="00E326C6" w:rsidP="00E576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конкурс </w:t>
            </w:r>
            <w:proofErr w:type="spellStart"/>
            <w:r>
              <w:rPr>
                <w:sz w:val="23"/>
                <w:szCs w:val="23"/>
              </w:rPr>
              <w:t>медиапродуктов</w:t>
            </w:r>
            <w:proofErr w:type="spellEnd"/>
            <w:r>
              <w:rPr>
                <w:sz w:val="23"/>
                <w:szCs w:val="23"/>
              </w:rPr>
              <w:t xml:space="preserve"> «Я – участник движения «</w:t>
            </w:r>
            <w:proofErr w:type="spellStart"/>
            <w:r>
              <w:rPr>
                <w:sz w:val="23"/>
                <w:szCs w:val="23"/>
              </w:rPr>
              <w:t>Абилимпикс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4848" w:type="dxa"/>
            <w:gridSpan w:val="4"/>
            <w:vAlign w:val="center"/>
          </w:tcPr>
          <w:p w14:paraId="27609AAC" w14:textId="613DCB05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5EF4DD3A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6A01C2AC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096281C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8D9C06" w14:textId="4A63AAFB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02A79AEE" w14:textId="737CEA81" w:rsidR="00E326C6" w:rsidRPr="00062B01" w:rsidRDefault="00E326C6" w:rsidP="00E57626">
            <w:pPr>
              <w:pStyle w:val="Default"/>
              <w:jc w:val="both"/>
            </w:pPr>
            <w:r w:rsidRPr="00062B01">
              <w:t xml:space="preserve">Краевая научно – практическая конференция «Студент, знания, творчество, карьера» </w:t>
            </w:r>
          </w:p>
        </w:tc>
        <w:tc>
          <w:tcPr>
            <w:tcW w:w="4848" w:type="dxa"/>
            <w:gridSpan w:val="4"/>
            <w:vAlign w:val="center"/>
          </w:tcPr>
          <w:p w14:paraId="72EF3C9A" w14:textId="21CA932D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«ЯПТ»</w:t>
            </w:r>
          </w:p>
        </w:tc>
      </w:tr>
      <w:tr w:rsidR="00E326C6" w:rsidRPr="005E57CB" w14:paraId="79625F62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2F179579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6CE214B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E00806" w14:textId="26688F52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59A0967C" w14:textId="52754EEA" w:rsidR="00E326C6" w:rsidRPr="002A36F2" w:rsidRDefault="00E326C6" w:rsidP="00E57626">
            <w:pPr>
              <w:pStyle w:val="Default"/>
              <w:jc w:val="both"/>
            </w:pPr>
            <w:r w:rsidRPr="002A36F2">
              <w:t>Круглый стол «</w:t>
            </w:r>
            <w:proofErr w:type="gramStart"/>
            <w:r w:rsidRPr="002A36F2">
              <w:t>Современные</w:t>
            </w:r>
            <w:proofErr w:type="gramEnd"/>
            <w:r w:rsidRPr="002A36F2">
              <w:t xml:space="preserve"> педагог. Кто он?» </w:t>
            </w:r>
          </w:p>
        </w:tc>
        <w:tc>
          <w:tcPr>
            <w:tcW w:w="4848" w:type="dxa"/>
            <w:gridSpan w:val="4"/>
            <w:vAlign w:val="center"/>
          </w:tcPr>
          <w:p w14:paraId="00B9F7C1" w14:textId="0016E18F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23B0CA6E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2079A825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6344C02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54EE40" w14:textId="47814DB2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17" w:type="dxa"/>
            <w:gridSpan w:val="2"/>
            <w:vAlign w:val="center"/>
          </w:tcPr>
          <w:p w14:paraId="0844DB1B" w14:textId="6A4A23CE" w:rsidR="00E326C6" w:rsidRPr="002A36F2" w:rsidRDefault="00E326C6" w:rsidP="00E57626">
            <w:pPr>
              <w:pStyle w:val="Default"/>
              <w:jc w:val="both"/>
            </w:pPr>
            <w:r w:rsidRPr="002A36F2">
              <w:t xml:space="preserve">Круглый стол «Модели методического сопровождения системы инклюзивного профессионального образования» </w:t>
            </w:r>
          </w:p>
        </w:tc>
        <w:tc>
          <w:tcPr>
            <w:tcW w:w="4848" w:type="dxa"/>
            <w:gridSpan w:val="4"/>
            <w:vAlign w:val="center"/>
          </w:tcPr>
          <w:p w14:paraId="549643B8" w14:textId="58D31F26" w:rsidR="00E326C6" w:rsidRDefault="00E326C6" w:rsidP="00E576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792F51F1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23D49B38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E5383D1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F4C5E9" w14:textId="135C6ECF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4D596571" w14:textId="3BED22CA" w:rsidR="00E326C6" w:rsidRPr="00D7571E" w:rsidRDefault="00E326C6" w:rsidP="00D7571E">
            <w:pPr>
              <w:pStyle w:val="Default"/>
            </w:pPr>
            <w:r w:rsidRPr="00D7571E">
              <w:t xml:space="preserve">Дистанционный педагогический конкурс «Моя презентация к занятию» </w:t>
            </w:r>
          </w:p>
        </w:tc>
        <w:tc>
          <w:tcPr>
            <w:tcW w:w="4848" w:type="dxa"/>
            <w:gridSpan w:val="4"/>
            <w:vAlign w:val="center"/>
          </w:tcPr>
          <w:p w14:paraId="79958C2B" w14:textId="0418A35E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«БПЛ»</w:t>
            </w:r>
          </w:p>
        </w:tc>
      </w:tr>
      <w:tr w:rsidR="00E326C6" w:rsidRPr="005E57CB" w14:paraId="59F573E5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5A00A57B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5D93433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B48488" w14:textId="0DDF84A7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204D46DA" w14:textId="50276F17" w:rsidR="00E326C6" w:rsidRPr="00D7571E" w:rsidRDefault="00E326C6" w:rsidP="00D757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Стажерская практика «Акселератор «Не стой на месте» - возможности и перспективы» </w:t>
            </w:r>
          </w:p>
        </w:tc>
        <w:tc>
          <w:tcPr>
            <w:tcW w:w="4848" w:type="dxa"/>
            <w:gridSpan w:val="4"/>
            <w:vAlign w:val="center"/>
          </w:tcPr>
          <w:p w14:paraId="4FA3CCD2" w14:textId="799C80CD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«ЯПТ»</w:t>
            </w:r>
          </w:p>
        </w:tc>
      </w:tr>
      <w:tr w:rsidR="00E326C6" w:rsidRPr="005E57CB" w14:paraId="07FD9D2E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454B93DE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F74869C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5CFC25" w14:textId="755AD895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6E41D973" w14:textId="66CC453C" w:rsidR="00E326C6" w:rsidRPr="00E57626" w:rsidRDefault="00E326C6" w:rsidP="00E57626">
            <w:pPr>
              <w:pStyle w:val="Default"/>
              <w:jc w:val="both"/>
            </w:pPr>
            <w:r w:rsidRPr="00E57626">
              <w:t xml:space="preserve">Краевой онлайн-марафон по астрономии «Космическая Одиссея» для студентов среднего профессионального образования, учащихся 10-11-х классов школ г. Новоалтайска и </w:t>
            </w:r>
            <w:r w:rsidRPr="00E57626">
              <w:lastRenderedPageBreak/>
              <w:t xml:space="preserve">Первомайского района </w:t>
            </w:r>
          </w:p>
        </w:tc>
        <w:tc>
          <w:tcPr>
            <w:tcW w:w="4848" w:type="dxa"/>
            <w:gridSpan w:val="4"/>
            <w:vAlign w:val="center"/>
          </w:tcPr>
          <w:p w14:paraId="6F4011F3" w14:textId="3387A1E7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«НЛПО»</w:t>
            </w:r>
          </w:p>
        </w:tc>
      </w:tr>
      <w:tr w:rsidR="00E326C6" w:rsidRPr="005E57CB" w14:paraId="6E575D77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76677BCA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B04F601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E8DDC" w14:textId="4276DABF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2E74F063" w14:textId="75D3ACC5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Краевая олимпиада по Электротехнике </w:t>
            </w:r>
          </w:p>
        </w:tc>
        <w:tc>
          <w:tcPr>
            <w:tcW w:w="4848" w:type="dxa"/>
            <w:gridSpan w:val="4"/>
            <w:vAlign w:val="center"/>
          </w:tcPr>
          <w:p w14:paraId="5736DA09" w14:textId="6D1898BA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«АГК»</w:t>
            </w:r>
          </w:p>
        </w:tc>
      </w:tr>
      <w:tr w:rsidR="00E326C6" w:rsidRPr="005E57CB" w14:paraId="6F33AA3F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41CA183A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110368D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096BA7" w14:textId="68EDC0AE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1273DADC" w14:textId="7890DFFC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Краевой конкурс профессионального мастерства по профессии «Электромонтер по ремонту и обслуживанию электрооборудования» </w:t>
            </w:r>
          </w:p>
        </w:tc>
        <w:tc>
          <w:tcPr>
            <w:tcW w:w="4848" w:type="dxa"/>
            <w:gridSpan w:val="4"/>
            <w:vAlign w:val="center"/>
          </w:tcPr>
          <w:p w14:paraId="44C16779" w14:textId="77777777" w:rsidR="00E326C6" w:rsidRPr="0076748B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B">
              <w:rPr>
                <w:rFonts w:ascii="Times New Roman" w:hAnsi="Times New Roman" w:cs="Times New Roman"/>
                <w:sz w:val="24"/>
                <w:szCs w:val="24"/>
              </w:rPr>
              <w:t>КГБПОУ «ЗПТ»,</w:t>
            </w:r>
          </w:p>
          <w:p w14:paraId="019FEC2A" w14:textId="3B6D43B2" w:rsidR="00E326C6" w:rsidRPr="0076748B" w:rsidRDefault="00E326C6" w:rsidP="0076748B">
            <w:pPr>
              <w:pStyle w:val="Default"/>
              <w:jc w:val="center"/>
            </w:pPr>
            <w:r w:rsidRPr="0076748B">
              <w:t xml:space="preserve">АО «Алтай Кокс» </w:t>
            </w:r>
          </w:p>
        </w:tc>
      </w:tr>
      <w:tr w:rsidR="00E326C6" w:rsidRPr="005E57CB" w14:paraId="1DF38DD4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1A317174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5DA2755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23F0EC" w14:textId="030DFA42" w:rsidR="00E326C6" w:rsidRPr="00D7571E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5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5B9FCC84" w14:textId="77777777" w:rsidR="00E326C6" w:rsidRPr="00062B01" w:rsidRDefault="00E326C6" w:rsidP="008A229C">
            <w:pPr>
              <w:pStyle w:val="Default"/>
              <w:jc w:val="both"/>
            </w:pPr>
            <w:r w:rsidRPr="00062B01">
              <w:t>X чемпионат Алтайского края «</w:t>
            </w:r>
            <w:proofErr w:type="spellStart"/>
            <w:r w:rsidRPr="00062B01">
              <w:t>Абилимпикс</w:t>
            </w:r>
            <w:proofErr w:type="spellEnd"/>
            <w:r w:rsidRPr="00062B01">
              <w:t xml:space="preserve">» </w:t>
            </w:r>
          </w:p>
          <w:p w14:paraId="76DE701D" w14:textId="77777777" w:rsidR="00E326C6" w:rsidRPr="00062B01" w:rsidRDefault="00E326C6" w:rsidP="008A229C">
            <w:pPr>
              <w:pStyle w:val="Default"/>
              <w:jc w:val="both"/>
            </w:pPr>
          </w:p>
        </w:tc>
        <w:tc>
          <w:tcPr>
            <w:tcW w:w="4848" w:type="dxa"/>
            <w:gridSpan w:val="4"/>
            <w:vAlign w:val="center"/>
          </w:tcPr>
          <w:p w14:paraId="4E7FF555" w14:textId="6DF0300B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1B63A344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3483EE7F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46150EF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AAFA6" w14:textId="4A466DF3" w:rsidR="00E326C6" w:rsidRPr="00D7571E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5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6BE15070" w14:textId="37BE45F0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Краевая предметная </w:t>
            </w:r>
            <w:proofErr w:type="spellStart"/>
            <w:r w:rsidRPr="00062B01">
              <w:t>on-line</w:t>
            </w:r>
            <w:proofErr w:type="spellEnd"/>
            <w:r w:rsidRPr="00062B01">
              <w:t xml:space="preserve"> олимпиада по </w:t>
            </w:r>
            <w:proofErr w:type="spellStart"/>
            <w:r w:rsidRPr="00062B01">
              <w:t>спецдисциплинам</w:t>
            </w:r>
            <w:proofErr w:type="spellEnd"/>
            <w:r w:rsidRPr="00062B01">
              <w:t xml:space="preserve"> «</w:t>
            </w:r>
            <w:proofErr w:type="gramStart"/>
            <w:r w:rsidRPr="00062B01">
              <w:t>Я-гений</w:t>
            </w:r>
            <w:proofErr w:type="gramEnd"/>
            <w:r w:rsidRPr="00062B01">
              <w:t xml:space="preserve"> СПО» </w:t>
            </w:r>
          </w:p>
        </w:tc>
        <w:tc>
          <w:tcPr>
            <w:tcW w:w="4848" w:type="dxa"/>
            <w:gridSpan w:val="4"/>
            <w:vAlign w:val="center"/>
          </w:tcPr>
          <w:p w14:paraId="3DD7D06C" w14:textId="651EE6B1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7AB0308C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4D8EFFF1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01FDAE1A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0CBDFC" w14:textId="2738EB3C" w:rsidR="00E326C6" w:rsidRPr="00A24DE5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5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0FE162A4" w14:textId="43291252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Краевой студенческий турнир по стрельбе из пневматической винтовки </w:t>
            </w:r>
          </w:p>
        </w:tc>
        <w:tc>
          <w:tcPr>
            <w:tcW w:w="4848" w:type="dxa"/>
            <w:gridSpan w:val="4"/>
            <w:vAlign w:val="center"/>
          </w:tcPr>
          <w:p w14:paraId="5491DBF5" w14:textId="603D32A0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«ЗПТ»</w:t>
            </w:r>
          </w:p>
        </w:tc>
      </w:tr>
      <w:tr w:rsidR="00E326C6" w:rsidRPr="005E57CB" w14:paraId="201C57B4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315A0804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5F23D65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2A3186" w14:textId="06C7AB95" w:rsidR="00E326C6" w:rsidRPr="00A24DE5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02BA8F64" w14:textId="0BDF2B50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Первенство по волейболу ПОО Алтайского края </w:t>
            </w:r>
          </w:p>
        </w:tc>
        <w:tc>
          <w:tcPr>
            <w:tcW w:w="4848" w:type="dxa"/>
            <w:gridSpan w:val="4"/>
            <w:vAlign w:val="center"/>
          </w:tcPr>
          <w:p w14:paraId="4A1B9B29" w14:textId="453469B2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«АГК»</w:t>
            </w:r>
          </w:p>
        </w:tc>
      </w:tr>
      <w:tr w:rsidR="00E326C6" w:rsidRPr="005E57CB" w14:paraId="168C99F1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2C06120E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FEF641F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E0EC94" w14:textId="39B6ABAC" w:rsidR="00E326C6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58E0B238" w14:textId="78353160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Краевой </w:t>
            </w:r>
            <w:proofErr w:type="spellStart"/>
            <w:r w:rsidRPr="00062B01">
              <w:t>online</w:t>
            </w:r>
            <w:proofErr w:type="spellEnd"/>
            <w:r w:rsidRPr="00062B01">
              <w:t xml:space="preserve"> конкурс по охране труда. </w:t>
            </w:r>
          </w:p>
        </w:tc>
        <w:tc>
          <w:tcPr>
            <w:tcW w:w="4848" w:type="dxa"/>
            <w:gridSpan w:val="4"/>
            <w:vAlign w:val="center"/>
          </w:tcPr>
          <w:p w14:paraId="3F2200FC" w14:textId="1421C767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626">
              <w:rPr>
                <w:rFonts w:ascii="Times New Roman" w:hAnsi="Times New Roman" w:cs="Times New Roman"/>
                <w:sz w:val="24"/>
                <w:szCs w:val="24"/>
              </w:rPr>
              <w:t>КГБПОУ «НЛПО»</w:t>
            </w:r>
          </w:p>
        </w:tc>
      </w:tr>
      <w:tr w:rsidR="00E326C6" w:rsidRPr="005E57CB" w14:paraId="1AC24335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23005B6D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5FC032AC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64D4A9" w14:textId="27C2A8A2" w:rsidR="00E326C6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163F51FB" w14:textId="4E033F9D" w:rsidR="00E326C6" w:rsidRPr="00062B01" w:rsidRDefault="00E326C6" w:rsidP="008A229C">
            <w:pPr>
              <w:pStyle w:val="Default"/>
              <w:jc w:val="both"/>
            </w:pPr>
            <w:r w:rsidRPr="00062B01">
              <w:t xml:space="preserve">IV Краевая научно-практическая конференция «Инклюзивное образование в Алтайском крае: результаты, проблемы, перспективы» </w:t>
            </w:r>
          </w:p>
        </w:tc>
        <w:tc>
          <w:tcPr>
            <w:tcW w:w="4848" w:type="dxa"/>
            <w:gridSpan w:val="4"/>
            <w:vAlign w:val="center"/>
          </w:tcPr>
          <w:p w14:paraId="1638C3F5" w14:textId="07B43785" w:rsidR="00E326C6" w:rsidRPr="00E5762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43F5BAE9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3C77166F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FA46230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579851" w14:textId="715F3A46" w:rsidR="00E326C6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5B7B1CD6" w14:textId="05895418" w:rsidR="00E326C6" w:rsidRPr="00D04AA3" w:rsidRDefault="00E326C6" w:rsidP="008A22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Краевая научно-практическая конференция «Искусственный интеллект 21 века» 2025 </w:t>
            </w:r>
          </w:p>
        </w:tc>
        <w:tc>
          <w:tcPr>
            <w:tcW w:w="4848" w:type="dxa"/>
            <w:gridSpan w:val="4"/>
            <w:vAlign w:val="center"/>
          </w:tcPr>
          <w:p w14:paraId="1D0E2D8A" w14:textId="441BD475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«КАТ»</w:t>
            </w:r>
          </w:p>
        </w:tc>
      </w:tr>
      <w:tr w:rsidR="00E326C6" w:rsidRPr="005E57CB" w14:paraId="5D60E898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4EA44FDB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0986AEA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4A4B21" w14:textId="0823A169" w:rsidR="00E326C6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17" w:type="dxa"/>
            <w:gridSpan w:val="2"/>
            <w:vAlign w:val="center"/>
          </w:tcPr>
          <w:p w14:paraId="37310CB4" w14:textId="658F2C82" w:rsidR="00E326C6" w:rsidRDefault="00E326C6" w:rsidP="008A22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Заочная научно-практическая конференция «Знания – дорога к мастерству. </w:t>
            </w:r>
            <w:proofErr w:type="spellStart"/>
            <w:r>
              <w:rPr>
                <w:sz w:val="23"/>
                <w:szCs w:val="23"/>
              </w:rPr>
              <w:t>Профтех</w:t>
            </w:r>
            <w:proofErr w:type="spellEnd"/>
            <w:r>
              <w:rPr>
                <w:sz w:val="23"/>
                <w:szCs w:val="23"/>
              </w:rPr>
              <w:t xml:space="preserve">. Профессии успеха» </w:t>
            </w:r>
          </w:p>
        </w:tc>
        <w:tc>
          <w:tcPr>
            <w:tcW w:w="4848" w:type="dxa"/>
            <w:gridSpan w:val="4"/>
            <w:vAlign w:val="center"/>
          </w:tcPr>
          <w:p w14:paraId="6FC11574" w14:textId="004CBE85" w:rsidR="00E326C6" w:rsidRPr="00497352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«АГК»</w:t>
            </w:r>
          </w:p>
        </w:tc>
      </w:tr>
      <w:tr w:rsidR="00E326C6" w:rsidRPr="005E57CB" w14:paraId="766FA204" w14:textId="77777777" w:rsidTr="0076748B">
        <w:trPr>
          <w:trHeight w:val="570"/>
        </w:trPr>
        <w:tc>
          <w:tcPr>
            <w:tcW w:w="566" w:type="dxa"/>
            <w:vMerge/>
            <w:vAlign w:val="center"/>
          </w:tcPr>
          <w:p w14:paraId="20F6676E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7EAA9E0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83B1B7" w14:textId="3EF9A156" w:rsidR="00E326C6" w:rsidRDefault="00E326C6" w:rsidP="007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5217" w:type="dxa"/>
            <w:gridSpan w:val="2"/>
            <w:vAlign w:val="center"/>
          </w:tcPr>
          <w:p w14:paraId="0745B44B" w14:textId="693196D2" w:rsidR="00E326C6" w:rsidRPr="00062B01" w:rsidRDefault="00E326C6" w:rsidP="00062B01">
            <w:pPr>
              <w:pStyle w:val="Default"/>
              <w:jc w:val="both"/>
            </w:pPr>
            <w:r w:rsidRPr="00062B01">
              <w:t>Краевой заочный конкурс декламаторов «Помню</w:t>
            </w:r>
            <w:proofErr w:type="gramStart"/>
            <w:r w:rsidRPr="00062B01">
              <w:t>…</w:t>
            </w:r>
            <w:r>
              <w:t xml:space="preserve"> </w:t>
            </w:r>
            <w:r w:rsidRPr="00062B01">
              <w:t>Г</w:t>
            </w:r>
            <w:proofErr w:type="gramEnd"/>
            <w:r w:rsidRPr="00062B01">
              <w:t>оржусь!», посвященный празднованию 80-летия Победы в Великой отечественной войне</w:t>
            </w:r>
          </w:p>
        </w:tc>
        <w:tc>
          <w:tcPr>
            <w:tcW w:w="4848" w:type="dxa"/>
            <w:gridSpan w:val="4"/>
            <w:vAlign w:val="center"/>
          </w:tcPr>
          <w:p w14:paraId="182249A3" w14:textId="6DCF2635" w:rsidR="00E326C6" w:rsidRPr="00E5762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«РАПТ»</w:t>
            </w:r>
          </w:p>
        </w:tc>
      </w:tr>
      <w:tr w:rsidR="00E326C6" w:rsidRPr="005E57CB" w14:paraId="71AB1F66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52D45FFA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872E066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177615" w14:textId="6A98B2B4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17" w:type="dxa"/>
            <w:gridSpan w:val="2"/>
            <w:vAlign w:val="center"/>
          </w:tcPr>
          <w:p w14:paraId="6119D2FA" w14:textId="4E749C30" w:rsidR="00E326C6" w:rsidRPr="00062B01" w:rsidRDefault="00E326C6" w:rsidP="00062B01">
            <w:pPr>
              <w:pStyle w:val="Default"/>
              <w:jc w:val="both"/>
            </w:pPr>
            <w:r w:rsidRPr="00062B01">
              <w:t xml:space="preserve">Краевой профессионально-творческий конкурс «Чудеса сварки из металлолома» </w:t>
            </w:r>
          </w:p>
        </w:tc>
        <w:tc>
          <w:tcPr>
            <w:tcW w:w="4848" w:type="dxa"/>
            <w:gridSpan w:val="4"/>
            <w:vAlign w:val="center"/>
          </w:tcPr>
          <w:p w14:paraId="36BFA85F" w14:textId="213DA34B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794336CC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0616A133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D32E5B7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A35C33" w14:textId="274B7ECB" w:rsidR="00E326C6" w:rsidRPr="00D7571E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17" w:type="dxa"/>
            <w:gridSpan w:val="2"/>
            <w:vAlign w:val="center"/>
          </w:tcPr>
          <w:p w14:paraId="5A14C547" w14:textId="0EECA390" w:rsidR="00E326C6" w:rsidRPr="00062B01" w:rsidRDefault="00E326C6" w:rsidP="00062B01">
            <w:pPr>
              <w:pStyle w:val="Default"/>
              <w:jc w:val="both"/>
            </w:pPr>
            <w:r w:rsidRPr="00062B01">
              <w:t xml:space="preserve">Краевой конкурс профессионального мастерства среди инструкторов-мастеров обучения вождению «Водитель кат. «В», «С» </w:t>
            </w:r>
          </w:p>
        </w:tc>
        <w:tc>
          <w:tcPr>
            <w:tcW w:w="4848" w:type="dxa"/>
            <w:gridSpan w:val="4"/>
            <w:vAlign w:val="center"/>
          </w:tcPr>
          <w:p w14:paraId="69E109D6" w14:textId="7ADEB3C5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«АТТ»</w:t>
            </w:r>
          </w:p>
        </w:tc>
      </w:tr>
      <w:tr w:rsidR="00E326C6" w:rsidRPr="005E57CB" w14:paraId="1FA2E662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5E072BAE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5423A9B8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32ED2E" w14:textId="5C6C2060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17" w:type="dxa"/>
            <w:gridSpan w:val="2"/>
            <w:vAlign w:val="center"/>
          </w:tcPr>
          <w:p w14:paraId="77C1E8C8" w14:textId="5932F962" w:rsidR="00E326C6" w:rsidRPr="00062B01" w:rsidRDefault="00E326C6" w:rsidP="00062B01">
            <w:pPr>
              <w:pStyle w:val="Default"/>
              <w:jc w:val="both"/>
            </w:pPr>
            <w:r w:rsidRPr="00062B01">
              <w:t>Краевой (заочный</w:t>
            </w:r>
            <w:proofErr w:type="gramStart"/>
            <w:r w:rsidRPr="00062B01">
              <w:t>)к</w:t>
            </w:r>
            <w:proofErr w:type="gramEnd"/>
            <w:r w:rsidRPr="00062B01">
              <w:t xml:space="preserve">онкурс презентаций «Они сражались за Родину», посвященный 80-летию </w:t>
            </w:r>
            <w:r w:rsidRPr="00062B01">
              <w:lastRenderedPageBreak/>
              <w:t xml:space="preserve">Победы советского народа в Великой Отечественной войне 1941-1945 гг. </w:t>
            </w:r>
          </w:p>
        </w:tc>
        <w:tc>
          <w:tcPr>
            <w:tcW w:w="4848" w:type="dxa"/>
            <w:gridSpan w:val="4"/>
            <w:vAlign w:val="center"/>
          </w:tcPr>
          <w:p w14:paraId="650C3039" w14:textId="460C2ECC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КГБПОУ «БПЛ»</w:t>
            </w:r>
          </w:p>
        </w:tc>
      </w:tr>
      <w:tr w:rsidR="00E326C6" w:rsidRPr="005E57CB" w14:paraId="4CC8A0F9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0F489361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6E4AA8CF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AEC5C" w14:textId="5818EA41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17" w:type="dxa"/>
            <w:gridSpan w:val="2"/>
            <w:vAlign w:val="center"/>
          </w:tcPr>
          <w:p w14:paraId="0C8A5347" w14:textId="33EB88C6" w:rsidR="00E326C6" w:rsidRPr="00062B01" w:rsidRDefault="00E326C6" w:rsidP="00062B0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Краевой конкурс проектов среди обучающихся с инвалидностью и ОВЗ «Профессия будущего» </w:t>
            </w:r>
            <w:proofErr w:type="gramEnd"/>
          </w:p>
        </w:tc>
        <w:tc>
          <w:tcPr>
            <w:tcW w:w="4848" w:type="dxa"/>
            <w:gridSpan w:val="4"/>
            <w:vAlign w:val="center"/>
          </w:tcPr>
          <w:p w14:paraId="31A973B4" w14:textId="6694088D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КГБПОУ «БПТК»</w:t>
            </w:r>
          </w:p>
        </w:tc>
      </w:tr>
      <w:tr w:rsidR="00E326C6" w:rsidRPr="005E57CB" w14:paraId="7BDA9840" w14:textId="77777777" w:rsidTr="00497352">
        <w:trPr>
          <w:trHeight w:val="570"/>
        </w:trPr>
        <w:tc>
          <w:tcPr>
            <w:tcW w:w="566" w:type="dxa"/>
            <w:vMerge/>
            <w:vAlign w:val="center"/>
          </w:tcPr>
          <w:p w14:paraId="751F0517" w14:textId="77777777" w:rsidR="00E326C6" w:rsidRDefault="00E326C6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2133DCA" w14:textId="77777777" w:rsidR="00E326C6" w:rsidRPr="00F542FC" w:rsidRDefault="00E326C6" w:rsidP="00D8453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3640BA" w14:textId="0605CCE7" w:rsidR="00E326C6" w:rsidRDefault="00E326C6" w:rsidP="00D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17" w:type="dxa"/>
            <w:gridSpan w:val="2"/>
            <w:vAlign w:val="center"/>
          </w:tcPr>
          <w:p w14:paraId="775E114F" w14:textId="27927543" w:rsidR="00E326C6" w:rsidRDefault="00E326C6" w:rsidP="00062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Краевая научно-практическая конференция «Кирилло-Мефодиевское наследие» </w:t>
            </w:r>
          </w:p>
        </w:tc>
        <w:tc>
          <w:tcPr>
            <w:tcW w:w="4848" w:type="dxa"/>
            <w:gridSpan w:val="4"/>
            <w:vAlign w:val="center"/>
          </w:tcPr>
          <w:p w14:paraId="6ECAF9B5" w14:textId="54CC70B1" w:rsidR="00E326C6" w:rsidRDefault="00E326C6" w:rsidP="004973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«КАТ»</w:t>
            </w:r>
          </w:p>
        </w:tc>
      </w:tr>
      <w:tr w:rsidR="00D84533" w:rsidRPr="005E57CB" w14:paraId="3BDF1DAA" w14:textId="257993B2" w:rsidTr="009163A3">
        <w:trPr>
          <w:trHeight w:val="436"/>
        </w:trPr>
        <w:tc>
          <w:tcPr>
            <w:tcW w:w="566" w:type="dxa"/>
            <w:vAlign w:val="center"/>
          </w:tcPr>
          <w:p w14:paraId="7F6D9FC8" w14:textId="3066A4CB" w:rsidR="00D84533" w:rsidRDefault="00D84533" w:rsidP="00D845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00A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17" w:type="dxa"/>
            <w:gridSpan w:val="5"/>
            <w:vAlign w:val="center"/>
          </w:tcPr>
          <w:p w14:paraId="22F5698D" w14:textId="43401FBF" w:rsidR="00D84533" w:rsidRPr="006D6358" w:rsidRDefault="00D84533" w:rsidP="00D8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6D63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Реализация федеральных и краевых инициатив</w:t>
            </w:r>
          </w:p>
        </w:tc>
        <w:tc>
          <w:tcPr>
            <w:tcW w:w="2835" w:type="dxa"/>
            <w:gridSpan w:val="3"/>
          </w:tcPr>
          <w:p w14:paraId="4423CE42" w14:textId="77777777" w:rsidR="00D84533" w:rsidRPr="006D6358" w:rsidRDefault="00D84533" w:rsidP="00D845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84533" w:rsidRPr="005E57CB" w14:paraId="093720F5" w14:textId="2CAC9577" w:rsidTr="009163A3">
        <w:trPr>
          <w:trHeight w:val="436"/>
        </w:trPr>
        <w:tc>
          <w:tcPr>
            <w:tcW w:w="566" w:type="dxa"/>
            <w:vAlign w:val="center"/>
          </w:tcPr>
          <w:p w14:paraId="7CB0CC5B" w14:textId="77777777" w:rsidR="00D84533" w:rsidRDefault="00D84533" w:rsidP="00D84533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566690E" w14:textId="46003DFF" w:rsidR="00D84533" w:rsidRPr="006D6358" w:rsidRDefault="00D84533" w:rsidP="00D845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14:paraId="04D91E99" w14:textId="12574684" w:rsidR="00D84533" w:rsidRPr="006D6358" w:rsidRDefault="00D84533" w:rsidP="00D845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C1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7230" w:type="dxa"/>
            <w:gridSpan w:val="3"/>
            <w:vAlign w:val="center"/>
          </w:tcPr>
          <w:p w14:paraId="259CBE24" w14:textId="33044C42" w:rsidR="00D84533" w:rsidRPr="00747ADB" w:rsidRDefault="00D84533" w:rsidP="00D84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gridSpan w:val="3"/>
          </w:tcPr>
          <w:p w14:paraId="73EEC7C0" w14:textId="00470568" w:rsidR="00D84533" w:rsidRPr="00747ADB" w:rsidRDefault="00D84533" w:rsidP="00D84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47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венный</w:t>
            </w:r>
          </w:p>
        </w:tc>
      </w:tr>
      <w:tr w:rsidR="007779FB" w:rsidRPr="005E57CB" w14:paraId="64B1FDA1" w14:textId="2A720291" w:rsidTr="009163A3">
        <w:trPr>
          <w:trHeight w:val="561"/>
        </w:trPr>
        <w:tc>
          <w:tcPr>
            <w:tcW w:w="566" w:type="dxa"/>
            <w:vMerge w:val="restart"/>
            <w:vAlign w:val="center"/>
          </w:tcPr>
          <w:p w14:paraId="57539149" w14:textId="77777777" w:rsidR="007779FB" w:rsidRPr="006A6A19" w:rsidRDefault="007779FB" w:rsidP="00D845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163B5580" w14:textId="39E0141E" w:rsidR="007779FB" w:rsidRPr="006A6A19" w:rsidRDefault="007779FB" w:rsidP="00D845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7D4BDFD2" w14:textId="7A493689" w:rsidR="007779FB" w:rsidRPr="0008589A" w:rsidRDefault="007779FB" w:rsidP="00D84533">
            <w:pPr>
              <w:rPr>
                <w:rFonts w:ascii="Times New Roman" w:hAnsi="Times New Roman" w:cs="Times New Roman"/>
              </w:rPr>
            </w:pPr>
            <w:r w:rsidRPr="0008589A">
              <w:rPr>
                <w:rFonts w:ascii="Times New Roman" w:hAnsi="Times New Roman" w:cs="Times New Roman"/>
              </w:rPr>
              <w:t>Региональный этап Всероссийского конкурса «Мастер года-2025»</w:t>
            </w:r>
          </w:p>
        </w:tc>
        <w:tc>
          <w:tcPr>
            <w:tcW w:w="1559" w:type="dxa"/>
            <w:vAlign w:val="center"/>
          </w:tcPr>
          <w:p w14:paraId="57AE7524" w14:textId="59A1B8A3" w:rsidR="007779FB" w:rsidRPr="0008589A" w:rsidRDefault="007779FB" w:rsidP="00D84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190B61C2" w14:textId="42942AF8" w:rsidR="007779FB" w:rsidRPr="00E57626" w:rsidRDefault="007779FB" w:rsidP="00D8453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26">
              <w:rPr>
                <w:rFonts w:ascii="Times New Roman" w:hAnsi="Times New Roman"/>
                <w:sz w:val="24"/>
                <w:szCs w:val="24"/>
              </w:rPr>
              <w:t xml:space="preserve">Информирование  </w:t>
            </w:r>
            <w:proofErr w:type="spellStart"/>
            <w:r w:rsidRPr="00E57626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E57626">
              <w:rPr>
                <w:rFonts w:ascii="Times New Roman" w:hAnsi="Times New Roman"/>
                <w:sz w:val="24"/>
                <w:szCs w:val="24"/>
              </w:rPr>
              <w:t xml:space="preserve">  о  конкурсе, отбор  и  подготовка конкурсанта.</w:t>
            </w:r>
          </w:p>
        </w:tc>
        <w:tc>
          <w:tcPr>
            <w:tcW w:w="2835" w:type="dxa"/>
            <w:gridSpan w:val="3"/>
          </w:tcPr>
          <w:p w14:paraId="72D94B37" w14:textId="01F09C9B" w:rsidR="007779FB" w:rsidRPr="00D80EA7" w:rsidRDefault="00D80EA7" w:rsidP="00D80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7779FB" w:rsidRPr="005E57CB" w14:paraId="481AC1E2" w14:textId="15277551" w:rsidTr="009163A3">
        <w:trPr>
          <w:trHeight w:val="554"/>
        </w:trPr>
        <w:tc>
          <w:tcPr>
            <w:tcW w:w="566" w:type="dxa"/>
            <w:vMerge/>
            <w:vAlign w:val="center"/>
          </w:tcPr>
          <w:p w14:paraId="1B5C057F" w14:textId="6CDF8DE6" w:rsidR="007779FB" w:rsidRDefault="007779FB" w:rsidP="00D845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44BA437" w14:textId="336AB077" w:rsidR="007779FB" w:rsidRPr="0008589A" w:rsidRDefault="007779FB" w:rsidP="00D8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6BD28B4" w14:textId="2C352E44" w:rsidR="007779FB" w:rsidRPr="0008589A" w:rsidRDefault="007779FB" w:rsidP="00D8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99E471B" w14:textId="31CD0C97" w:rsidR="007779FB" w:rsidRPr="00E57626" w:rsidRDefault="007779FB" w:rsidP="00D8453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626">
              <w:rPr>
                <w:rFonts w:ascii="Times New Roman" w:hAnsi="Times New Roman"/>
                <w:sz w:val="24"/>
                <w:szCs w:val="24"/>
              </w:rPr>
              <w:t>Информирование  о  значимости участия однопрофильных ПОО в РЧ по профессиональному мастерству «Профессионалы»</w:t>
            </w:r>
          </w:p>
        </w:tc>
        <w:tc>
          <w:tcPr>
            <w:tcW w:w="2835" w:type="dxa"/>
            <w:gridSpan w:val="3"/>
          </w:tcPr>
          <w:p w14:paraId="25CC737A" w14:textId="3DCBE795" w:rsidR="007779FB" w:rsidRPr="00D84533" w:rsidRDefault="00972898" w:rsidP="00D84533">
            <w:pPr>
              <w:pStyle w:val="a5"/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7779FB" w:rsidRPr="005E57CB" w14:paraId="513E0EE3" w14:textId="2F76DB00" w:rsidTr="009163A3">
        <w:trPr>
          <w:trHeight w:val="70"/>
        </w:trPr>
        <w:tc>
          <w:tcPr>
            <w:tcW w:w="566" w:type="dxa"/>
            <w:vMerge w:val="restart"/>
            <w:vAlign w:val="center"/>
          </w:tcPr>
          <w:p w14:paraId="458CC44E" w14:textId="505F0324" w:rsidR="007779FB" w:rsidRDefault="007779FB" w:rsidP="007779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8" w:type="dxa"/>
            <w:vMerge w:val="restart"/>
            <w:vAlign w:val="center"/>
          </w:tcPr>
          <w:p w14:paraId="4453CFEF" w14:textId="51760423" w:rsidR="007779FB" w:rsidRPr="00497352" w:rsidRDefault="007779FB" w:rsidP="007779FB">
            <w:pPr>
              <w:rPr>
                <w:rFonts w:ascii="Times New Roman" w:hAnsi="Times New Roman" w:cs="Times New Roman"/>
              </w:rPr>
            </w:pPr>
            <w:r w:rsidRPr="00497352">
              <w:rPr>
                <w:rFonts w:ascii="Times New Roman" w:hAnsi="Times New Roman" w:cs="Times New Roman"/>
              </w:rPr>
              <w:t>Участие в региональном чемпионате профессионального мастерства «Профессионалы»</w:t>
            </w:r>
          </w:p>
        </w:tc>
        <w:tc>
          <w:tcPr>
            <w:tcW w:w="1559" w:type="dxa"/>
            <w:vAlign w:val="center"/>
          </w:tcPr>
          <w:p w14:paraId="5E5CD75E" w14:textId="77777777" w:rsidR="007779FB" w:rsidRPr="00497352" w:rsidRDefault="007779FB" w:rsidP="0077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01205A8A" w14:textId="4A4A4700" w:rsidR="007779FB" w:rsidRPr="00420DED" w:rsidRDefault="007779FB" w:rsidP="007779F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20DED">
              <w:rPr>
                <w:rFonts w:ascii="Times New Roman" w:hAnsi="Times New Roman" w:cs="Times New Roman"/>
                <w:b/>
              </w:rPr>
              <w:t>Компетенция РЧ</w:t>
            </w:r>
          </w:p>
        </w:tc>
        <w:tc>
          <w:tcPr>
            <w:tcW w:w="2835" w:type="dxa"/>
            <w:gridSpan w:val="3"/>
            <w:vAlign w:val="center"/>
          </w:tcPr>
          <w:p w14:paraId="7DBC5401" w14:textId="1E92981B" w:rsidR="007779FB" w:rsidRPr="00420DED" w:rsidRDefault="007779FB" w:rsidP="007779FB">
            <w:pPr>
              <w:pStyle w:val="a5"/>
              <w:ind w:left="3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20DED">
              <w:rPr>
                <w:rFonts w:ascii="Times New Roman" w:hAnsi="Times New Roman" w:cs="Times New Roman"/>
                <w:b/>
              </w:rPr>
              <w:t>ПОО – члены УМО, участники   компетенции РЧ</w:t>
            </w:r>
          </w:p>
        </w:tc>
      </w:tr>
      <w:tr w:rsidR="007779FB" w:rsidRPr="005E57CB" w14:paraId="0ABEA329" w14:textId="77777777" w:rsidTr="009163A3">
        <w:trPr>
          <w:trHeight w:val="590"/>
        </w:trPr>
        <w:tc>
          <w:tcPr>
            <w:tcW w:w="566" w:type="dxa"/>
            <w:vMerge/>
            <w:vAlign w:val="center"/>
          </w:tcPr>
          <w:p w14:paraId="023B6360" w14:textId="77777777" w:rsidR="007779FB" w:rsidRDefault="007779FB" w:rsidP="007779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B600C01" w14:textId="77777777" w:rsidR="007779FB" w:rsidRPr="00497352" w:rsidRDefault="007779FB" w:rsidP="00777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B949B2" w14:textId="2412896B" w:rsidR="007779FB" w:rsidRPr="00972898" w:rsidRDefault="002D0E8D" w:rsidP="0077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98"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7230" w:type="dxa"/>
            <w:gridSpan w:val="3"/>
            <w:vAlign w:val="center"/>
          </w:tcPr>
          <w:p w14:paraId="531B9B14" w14:textId="1B4823D4" w:rsidR="007779FB" w:rsidRPr="00972898" w:rsidRDefault="00497352" w:rsidP="00497352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2898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2835" w:type="dxa"/>
            <w:gridSpan w:val="3"/>
            <w:vAlign w:val="center"/>
          </w:tcPr>
          <w:p w14:paraId="554D1F82" w14:textId="2D242FE9" w:rsidR="007779FB" w:rsidRPr="00D7571E" w:rsidRDefault="00497352" w:rsidP="00972898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="00401BB4" w:rsidRPr="00D7571E">
              <w:rPr>
                <w:rFonts w:ascii="Times New Roman" w:hAnsi="Times New Roman" w:cs="Times New Roman"/>
                <w:sz w:val="24"/>
                <w:szCs w:val="24"/>
              </w:rPr>
              <w:t>ЗПТ</w:t>
            </w: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BB4" w:rsidRPr="00D75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71E">
              <w:rPr>
                <w:rFonts w:ascii="Times New Roman" w:hAnsi="Times New Roman" w:cs="Times New Roman"/>
                <w:sz w:val="24"/>
                <w:szCs w:val="24"/>
              </w:rPr>
              <w:t>КГБПОУ «БПЛ», КГБПОУ «НЛПО», КГБПОУ «ЯПТ»,</w:t>
            </w:r>
            <w:r w:rsidR="00972898" w:rsidRPr="00D7571E">
              <w:rPr>
                <w:rFonts w:ascii="Times New Roman" w:hAnsi="Times New Roman" w:cs="Times New Roman"/>
                <w:sz w:val="24"/>
                <w:szCs w:val="24"/>
              </w:rPr>
              <w:t xml:space="preserve"> КГБПОУ «АТТ», КГБПОУ «РАПТ», КГБПОУ «БПТК»</w:t>
            </w:r>
          </w:p>
        </w:tc>
      </w:tr>
      <w:tr w:rsidR="00AF53D2" w:rsidRPr="005E57CB" w14:paraId="020E14DD" w14:textId="77777777" w:rsidTr="009163A3">
        <w:trPr>
          <w:trHeight w:val="221"/>
        </w:trPr>
        <w:tc>
          <w:tcPr>
            <w:tcW w:w="566" w:type="dxa"/>
            <w:vAlign w:val="center"/>
          </w:tcPr>
          <w:p w14:paraId="0D7DCB0D" w14:textId="77777777" w:rsidR="00AF53D2" w:rsidRDefault="00AF53D2" w:rsidP="007779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DE364E6" w14:textId="77777777" w:rsidR="00AF53D2" w:rsidRPr="00C478CD" w:rsidRDefault="00AF53D2" w:rsidP="007779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A2A7B8" w14:textId="77777777" w:rsidR="00AF53D2" w:rsidRDefault="00AF53D2" w:rsidP="007779F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0609015C" w14:textId="346D599D" w:rsidR="00AF53D2" w:rsidRPr="00AF53D2" w:rsidRDefault="00AF53D2" w:rsidP="007779FB">
            <w:pPr>
              <w:pStyle w:val="a5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2835" w:type="dxa"/>
            <w:gridSpan w:val="3"/>
            <w:vAlign w:val="center"/>
          </w:tcPr>
          <w:p w14:paraId="2285CCCA" w14:textId="77F984F3" w:rsidR="00AF53D2" w:rsidRPr="00AF53D2" w:rsidRDefault="00AF53D2" w:rsidP="00AF53D2">
            <w:pPr>
              <w:pStyle w:val="a5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ПОО – члены УМО, участники   </w:t>
            </w:r>
          </w:p>
        </w:tc>
      </w:tr>
      <w:tr w:rsidR="00972898" w:rsidRPr="005E57CB" w14:paraId="170DF251" w14:textId="77777777" w:rsidTr="009163A3">
        <w:trPr>
          <w:trHeight w:val="221"/>
        </w:trPr>
        <w:tc>
          <w:tcPr>
            <w:tcW w:w="566" w:type="dxa"/>
            <w:vAlign w:val="center"/>
          </w:tcPr>
          <w:p w14:paraId="531B3EA8" w14:textId="6FE1B8D1" w:rsidR="00972898" w:rsidRDefault="00972898" w:rsidP="00420D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8" w:type="dxa"/>
            <w:vAlign w:val="center"/>
          </w:tcPr>
          <w:p w14:paraId="573F9EDA" w14:textId="35466D57" w:rsidR="00972898" w:rsidRPr="00C478CD" w:rsidRDefault="00972898" w:rsidP="00420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972898">
              <w:rPr>
                <w:rFonts w:ascii="Times New Roman" w:hAnsi="Times New Roman" w:cs="Times New Roman"/>
              </w:rPr>
              <w:t>Краевые олимпиады профессионального мастерства</w:t>
            </w:r>
          </w:p>
        </w:tc>
        <w:tc>
          <w:tcPr>
            <w:tcW w:w="1559" w:type="dxa"/>
            <w:vAlign w:val="center"/>
          </w:tcPr>
          <w:p w14:paraId="3EBDF9A5" w14:textId="6F80618C" w:rsidR="00972898" w:rsidRDefault="00972898" w:rsidP="00420DED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Январь 2025</w:t>
            </w:r>
          </w:p>
        </w:tc>
        <w:tc>
          <w:tcPr>
            <w:tcW w:w="7230" w:type="dxa"/>
            <w:gridSpan w:val="3"/>
            <w:vAlign w:val="center"/>
          </w:tcPr>
          <w:p w14:paraId="191F10BA" w14:textId="2F63E590" w:rsidR="00972898" w:rsidRDefault="00972898" w:rsidP="00972898">
            <w:pPr>
              <w:pStyle w:val="a5"/>
              <w:ind w:left="33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конкурс профессионального мастерства «Лучший сварщик»</w:t>
            </w:r>
          </w:p>
        </w:tc>
        <w:tc>
          <w:tcPr>
            <w:tcW w:w="2835" w:type="dxa"/>
            <w:gridSpan w:val="3"/>
            <w:vAlign w:val="center"/>
          </w:tcPr>
          <w:p w14:paraId="57D1649E" w14:textId="266AA4C6" w:rsidR="00972898" w:rsidRDefault="00972898" w:rsidP="00420DED">
            <w:pPr>
              <w:pStyle w:val="a5"/>
              <w:ind w:lef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497352">
              <w:rPr>
                <w:rFonts w:ascii="Times New Roman" w:hAnsi="Times New Roman" w:cs="Times New Roman"/>
                <w:sz w:val="24"/>
                <w:szCs w:val="28"/>
              </w:rPr>
              <w:t>КГБПОУ «НЛПО»</w:t>
            </w:r>
          </w:p>
        </w:tc>
      </w:tr>
      <w:tr w:rsidR="00420DED" w:rsidRPr="005E57CB" w14:paraId="6DCFFEC1" w14:textId="01587CF7" w:rsidTr="009163A3">
        <w:trPr>
          <w:trHeight w:val="70"/>
        </w:trPr>
        <w:tc>
          <w:tcPr>
            <w:tcW w:w="566" w:type="dxa"/>
            <w:vAlign w:val="center"/>
          </w:tcPr>
          <w:p w14:paraId="3256E67D" w14:textId="2BB190F8" w:rsidR="00420DED" w:rsidRPr="000C3E98" w:rsidRDefault="000278EA" w:rsidP="00420DE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DED" w:rsidRPr="000C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7" w:type="dxa"/>
            <w:gridSpan w:val="5"/>
            <w:vAlign w:val="center"/>
          </w:tcPr>
          <w:p w14:paraId="4AD523EC" w14:textId="2D03FF79" w:rsidR="00420DED" w:rsidRPr="000C3E98" w:rsidRDefault="00420DED" w:rsidP="004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Информационно-аналитическая деятельность</w:t>
            </w:r>
          </w:p>
        </w:tc>
        <w:tc>
          <w:tcPr>
            <w:tcW w:w="2835" w:type="dxa"/>
            <w:gridSpan w:val="3"/>
          </w:tcPr>
          <w:p w14:paraId="3ABEB532" w14:textId="77777777" w:rsidR="00420DED" w:rsidRPr="0012026F" w:rsidRDefault="00420DED" w:rsidP="00420DE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20DED" w:rsidRPr="00546FB1" w14:paraId="47BD2A13" w14:textId="413A121C" w:rsidTr="009163A3">
        <w:trPr>
          <w:trHeight w:val="70"/>
        </w:trPr>
        <w:tc>
          <w:tcPr>
            <w:tcW w:w="566" w:type="dxa"/>
            <w:vAlign w:val="center"/>
          </w:tcPr>
          <w:p w14:paraId="5F6D3323" w14:textId="3D00DB16" w:rsidR="00420DED" w:rsidRDefault="000278EA" w:rsidP="00420DE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D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8" w:type="dxa"/>
            <w:vAlign w:val="center"/>
          </w:tcPr>
          <w:p w14:paraId="4835C558" w14:textId="4DADB509" w:rsidR="00420DED" w:rsidRPr="009518B3" w:rsidRDefault="00420DED" w:rsidP="004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и результатах деятельности УМО </w:t>
            </w:r>
          </w:p>
        </w:tc>
        <w:tc>
          <w:tcPr>
            <w:tcW w:w="1559" w:type="dxa"/>
            <w:vAlign w:val="center"/>
          </w:tcPr>
          <w:p w14:paraId="51E09B08" w14:textId="77777777" w:rsidR="00420DED" w:rsidRPr="009518B3" w:rsidRDefault="00420DED" w:rsidP="0042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01B3DE36" w14:textId="77777777" w:rsidR="00420DED" w:rsidRPr="009518B3" w:rsidRDefault="00420DED" w:rsidP="00420DED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Информация будет размещаться:</w:t>
            </w:r>
          </w:p>
          <w:p w14:paraId="30A8687C" w14:textId="14286C27" w:rsidR="00420DED" w:rsidRPr="009518B3" w:rsidRDefault="00420DED" w:rsidP="00E326C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техникум</w:t>
            </w:r>
            <w:proofErr w:type="gramStart"/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колледжа) </w:t>
            </w:r>
            <w:r w:rsidR="00E326C6" w:rsidRPr="009518B3">
              <w:rPr>
                <w:rFonts w:ascii="Times New Roman" w:hAnsi="Times New Roman" w:cs="Times New Roman"/>
                <w:sz w:val="24"/>
                <w:szCs w:val="24"/>
              </w:rPr>
              <w:t>https://zpt.edu22.info</w:t>
            </w:r>
          </w:p>
        </w:tc>
        <w:tc>
          <w:tcPr>
            <w:tcW w:w="2835" w:type="dxa"/>
            <w:gridSpan w:val="3"/>
          </w:tcPr>
          <w:p w14:paraId="7B8310B8" w14:textId="77777777" w:rsidR="00420DED" w:rsidRDefault="00420DED" w:rsidP="000278EA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D5A465" w14:textId="3CBD56C8" w:rsidR="000278EA" w:rsidRPr="006E311E" w:rsidRDefault="00972898" w:rsidP="00972898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420DED" w:rsidRPr="005E57CB" w14:paraId="6C7DBBA5" w14:textId="7E10A9ED" w:rsidTr="009163A3">
        <w:trPr>
          <w:trHeight w:val="70"/>
        </w:trPr>
        <w:tc>
          <w:tcPr>
            <w:tcW w:w="566" w:type="dxa"/>
            <w:vAlign w:val="center"/>
          </w:tcPr>
          <w:p w14:paraId="3F03EA40" w14:textId="3F92FBB1" w:rsidR="00420DED" w:rsidRPr="006A6A19" w:rsidRDefault="000278EA" w:rsidP="00420DE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D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8" w:type="dxa"/>
            <w:vAlign w:val="center"/>
          </w:tcPr>
          <w:p w14:paraId="3CE0135C" w14:textId="77A6A817" w:rsidR="00420DED" w:rsidRPr="009518B3" w:rsidRDefault="00420DED" w:rsidP="004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УМО (в форматах  </w:t>
            </w:r>
            <w:r w:rsidRPr="00951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951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(с подписью председателя)     </w:t>
            </w:r>
            <w:proofErr w:type="gramEnd"/>
          </w:p>
        </w:tc>
        <w:tc>
          <w:tcPr>
            <w:tcW w:w="1559" w:type="dxa"/>
            <w:vAlign w:val="center"/>
          </w:tcPr>
          <w:p w14:paraId="7B5396EC" w14:textId="2B344A94" w:rsidR="00420DED" w:rsidRPr="009518B3" w:rsidRDefault="00420DED" w:rsidP="004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до 10.01.2026 г</w:t>
            </w:r>
          </w:p>
        </w:tc>
        <w:tc>
          <w:tcPr>
            <w:tcW w:w="7230" w:type="dxa"/>
            <w:gridSpan w:val="3"/>
            <w:vAlign w:val="center"/>
          </w:tcPr>
          <w:p w14:paraId="4970190C" w14:textId="34A8E004" w:rsidR="00420DED" w:rsidRPr="009518B3" w:rsidRDefault="00420DED" w:rsidP="00E326C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518B3">
              <w:rPr>
                <w:rFonts w:ascii="Times New Roman" w:hAnsi="Times New Roman" w:cs="Times New Roman"/>
                <w:sz w:val="24"/>
                <w:szCs w:val="24"/>
              </w:rPr>
              <w:t>Предоставить отчет</w:t>
            </w:r>
            <w:proofErr w:type="gramEnd"/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УМО по УГПС</w:t>
            </w:r>
            <w:r w:rsidR="009518B3">
              <w:rPr>
                <w:rFonts w:ascii="Times New Roman" w:hAnsi="Times New Roman" w:cs="Times New Roman"/>
                <w:sz w:val="24"/>
                <w:szCs w:val="24"/>
              </w:rPr>
              <w:t xml:space="preserve"> 22.00.00 Технология материалов</w:t>
            </w: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форматах  WORD  и  PDF</w:t>
            </w:r>
            <w:r w:rsidR="00E326C6" w:rsidRPr="009518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18B3">
              <w:rPr>
                <w:rFonts w:ascii="Times New Roman" w:hAnsi="Times New Roman" w:cs="Times New Roman"/>
                <w:sz w:val="24"/>
                <w:szCs w:val="24"/>
              </w:rPr>
              <w:t xml:space="preserve">  за  2026 календарный год.  </w:t>
            </w:r>
          </w:p>
        </w:tc>
        <w:tc>
          <w:tcPr>
            <w:tcW w:w="2835" w:type="dxa"/>
            <w:gridSpan w:val="3"/>
          </w:tcPr>
          <w:p w14:paraId="6053F763" w14:textId="29A7A8E8" w:rsidR="00420DED" w:rsidRDefault="00972898" w:rsidP="00420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5208C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</w:tbl>
    <w:p w14:paraId="2E94A46D" w14:textId="077A5EA9" w:rsidR="0086721E" w:rsidRDefault="0086721E">
      <w:pPr>
        <w:rPr>
          <w:rFonts w:ascii="Times New Roman" w:hAnsi="Times New Roman" w:cs="Times New Roman"/>
          <w:sz w:val="24"/>
          <w:szCs w:val="24"/>
        </w:rPr>
      </w:pPr>
    </w:p>
    <w:sectPr w:rsidR="0086721E" w:rsidSect="005E57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E3"/>
    <w:multiLevelType w:val="hybridMultilevel"/>
    <w:tmpl w:val="E6DE5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AAD"/>
    <w:multiLevelType w:val="hybridMultilevel"/>
    <w:tmpl w:val="F3583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F504F"/>
    <w:multiLevelType w:val="hybridMultilevel"/>
    <w:tmpl w:val="5C22F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769B5"/>
    <w:multiLevelType w:val="hybridMultilevel"/>
    <w:tmpl w:val="429C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14A"/>
    <w:multiLevelType w:val="hybridMultilevel"/>
    <w:tmpl w:val="FEF6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4A2E"/>
    <w:multiLevelType w:val="hybridMultilevel"/>
    <w:tmpl w:val="1D244B92"/>
    <w:lvl w:ilvl="0" w:tplc="7D721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7744"/>
    <w:multiLevelType w:val="hybridMultilevel"/>
    <w:tmpl w:val="5804F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327AA"/>
    <w:multiLevelType w:val="hybridMultilevel"/>
    <w:tmpl w:val="B6E85D6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2D820E13"/>
    <w:multiLevelType w:val="hybridMultilevel"/>
    <w:tmpl w:val="4E5ED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932E4"/>
    <w:multiLevelType w:val="hybridMultilevel"/>
    <w:tmpl w:val="1FA2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50775"/>
    <w:multiLevelType w:val="hybridMultilevel"/>
    <w:tmpl w:val="90FED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F63B9"/>
    <w:multiLevelType w:val="multilevel"/>
    <w:tmpl w:val="EDB02F8E"/>
    <w:lvl w:ilvl="0">
      <w:start w:val="1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9C52642"/>
    <w:multiLevelType w:val="hybridMultilevel"/>
    <w:tmpl w:val="9A1EF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C41FBF"/>
    <w:multiLevelType w:val="hybridMultilevel"/>
    <w:tmpl w:val="42123AD4"/>
    <w:lvl w:ilvl="0" w:tplc="365EFF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F274D5"/>
    <w:multiLevelType w:val="hybridMultilevel"/>
    <w:tmpl w:val="D77EB3FA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5">
    <w:nsid w:val="61BA64CB"/>
    <w:multiLevelType w:val="hybridMultilevel"/>
    <w:tmpl w:val="2C145A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8B719E"/>
    <w:multiLevelType w:val="multilevel"/>
    <w:tmpl w:val="33D62692"/>
    <w:lvl w:ilvl="0">
      <w:numFmt w:val="decimalZero"/>
      <w:lvlText w:val="%1."/>
      <w:lvlJc w:val="left"/>
      <w:pPr>
        <w:ind w:left="645" w:hanging="645"/>
      </w:pPr>
      <w:rPr>
        <w:rFonts w:hint="default"/>
      </w:rPr>
    </w:lvl>
    <w:lvl w:ilvl="1">
      <w:numFmt w:val="decimalZero"/>
      <w:lvlText w:val="%1.%2.0."/>
      <w:lvlJc w:val="left"/>
      <w:pPr>
        <w:ind w:left="645" w:hanging="64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5" w:hanging="6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6B2B25D2"/>
    <w:multiLevelType w:val="hybridMultilevel"/>
    <w:tmpl w:val="6BAE8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2355C"/>
    <w:multiLevelType w:val="hybridMultilevel"/>
    <w:tmpl w:val="FD82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CF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F025B"/>
    <w:multiLevelType w:val="hybridMultilevel"/>
    <w:tmpl w:val="01E06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5CF9"/>
    <w:multiLevelType w:val="hybridMultilevel"/>
    <w:tmpl w:val="D5360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D490F"/>
    <w:multiLevelType w:val="multilevel"/>
    <w:tmpl w:val="F740D976"/>
    <w:lvl w:ilvl="0">
      <w:numFmt w:val="decimalZero"/>
      <w:lvlText w:val="(%1."/>
      <w:lvlJc w:val="left"/>
      <w:pPr>
        <w:ind w:left="1215" w:hanging="1215"/>
      </w:pPr>
      <w:rPr>
        <w:rFonts w:hint="default"/>
      </w:rPr>
    </w:lvl>
    <w:lvl w:ilvl="1">
      <w:numFmt w:val="decimalZero"/>
      <w:lvlText w:val="(%1.%2.0."/>
      <w:lvlJc w:val="left"/>
      <w:pPr>
        <w:ind w:left="507" w:hanging="1215"/>
      </w:pPr>
      <w:rPr>
        <w:rFonts w:hint="default"/>
      </w:rPr>
    </w:lvl>
    <w:lvl w:ilvl="2">
      <w:start w:val="1"/>
      <w:numFmt w:val="decimalZero"/>
      <w:lvlText w:val="(%1.%2.%3."/>
      <w:lvlJc w:val="left"/>
      <w:pPr>
        <w:ind w:left="-201" w:hanging="121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-909" w:hanging="1215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-1392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-210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-244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-315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-3504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7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0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3"/>
  </w:num>
  <w:num w:numId="18">
    <w:abstractNumId w:val="19"/>
  </w:num>
  <w:num w:numId="19">
    <w:abstractNumId w:val="13"/>
  </w:num>
  <w:num w:numId="20">
    <w:abstractNumId w:val="21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4B"/>
    <w:rsid w:val="00005425"/>
    <w:rsid w:val="00005DDE"/>
    <w:rsid w:val="00007EDC"/>
    <w:rsid w:val="00021907"/>
    <w:rsid w:val="000278EA"/>
    <w:rsid w:val="000322CB"/>
    <w:rsid w:val="00044E0A"/>
    <w:rsid w:val="00062B01"/>
    <w:rsid w:val="00080A23"/>
    <w:rsid w:val="00081B55"/>
    <w:rsid w:val="0008589A"/>
    <w:rsid w:val="0009300C"/>
    <w:rsid w:val="000C3E98"/>
    <w:rsid w:val="00101E02"/>
    <w:rsid w:val="0012026F"/>
    <w:rsid w:val="00140218"/>
    <w:rsid w:val="00194E9A"/>
    <w:rsid w:val="001C16DA"/>
    <w:rsid w:val="001D194D"/>
    <w:rsid w:val="001E6F90"/>
    <w:rsid w:val="00213F6C"/>
    <w:rsid w:val="002506F8"/>
    <w:rsid w:val="00266AE3"/>
    <w:rsid w:val="00266AF3"/>
    <w:rsid w:val="00275885"/>
    <w:rsid w:val="002A36F2"/>
    <w:rsid w:val="002D0E8D"/>
    <w:rsid w:val="002F6FCD"/>
    <w:rsid w:val="00305171"/>
    <w:rsid w:val="00327A3F"/>
    <w:rsid w:val="003B0B51"/>
    <w:rsid w:val="003D235A"/>
    <w:rsid w:val="003D54B3"/>
    <w:rsid w:val="00401BB4"/>
    <w:rsid w:val="00420DED"/>
    <w:rsid w:val="00497352"/>
    <w:rsid w:val="004A4C58"/>
    <w:rsid w:val="004B0352"/>
    <w:rsid w:val="004B5269"/>
    <w:rsid w:val="004D72F6"/>
    <w:rsid w:val="005240C4"/>
    <w:rsid w:val="00544CE3"/>
    <w:rsid w:val="00546FB1"/>
    <w:rsid w:val="005508D8"/>
    <w:rsid w:val="005733F5"/>
    <w:rsid w:val="00581206"/>
    <w:rsid w:val="005853B2"/>
    <w:rsid w:val="00585987"/>
    <w:rsid w:val="0059730A"/>
    <w:rsid w:val="005E57CB"/>
    <w:rsid w:val="005E77D4"/>
    <w:rsid w:val="006659BF"/>
    <w:rsid w:val="00692330"/>
    <w:rsid w:val="006A6A19"/>
    <w:rsid w:val="006D27A2"/>
    <w:rsid w:val="006D6358"/>
    <w:rsid w:val="006E311E"/>
    <w:rsid w:val="00700AE4"/>
    <w:rsid w:val="00721627"/>
    <w:rsid w:val="00747ADB"/>
    <w:rsid w:val="007670F4"/>
    <w:rsid w:val="0076748B"/>
    <w:rsid w:val="007779FB"/>
    <w:rsid w:val="00787CBD"/>
    <w:rsid w:val="007C6D0E"/>
    <w:rsid w:val="007C77E1"/>
    <w:rsid w:val="007E435D"/>
    <w:rsid w:val="007E57FE"/>
    <w:rsid w:val="007E7ADD"/>
    <w:rsid w:val="008038A9"/>
    <w:rsid w:val="00815E93"/>
    <w:rsid w:val="00825B16"/>
    <w:rsid w:val="00825F0E"/>
    <w:rsid w:val="00837275"/>
    <w:rsid w:val="00851D74"/>
    <w:rsid w:val="00860A14"/>
    <w:rsid w:val="00863B95"/>
    <w:rsid w:val="00865377"/>
    <w:rsid w:val="0086706F"/>
    <w:rsid w:val="0086721E"/>
    <w:rsid w:val="0088159E"/>
    <w:rsid w:val="008965C2"/>
    <w:rsid w:val="008A229C"/>
    <w:rsid w:val="008A7A4C"/>
    <w:rsid w:val="008C2C83"/>
    <w:rsid w:val="008C79EC"/>
    <w:rsid w:val="008F491D"/>
    <w:rsid w:val="0091196F"/>
    <w:rsid w:val="009163A3"/>
    <w:rsid w:val="00925D94"/>
    <w:rsid w:val="0092611D"/>
    <w:rsid w:val="009518B3"/>
    <w:rsid w:val="00972202"/>
    <w:rsid w:val="00972898"/>
    <w:rsid w:val="00981363"/>
    <w:rsid w:val="009A1146"/>
    <w:rsid w:val="009B2487"/>
    <w:rsid w:val="009D0C77"/>
    <w:rsid w:val="009D6926"/>
    <w:rsid w:val="00A033D0"/>
    <w:rsid w:val="00A21EA5"/>
    <w:rsid w:val="00A4141D"/>
    <w:rsid w:val="00A469BC"/>
    <w:rsid w:val="00A5368E"/>
    <w:rsid w:val="00A542DE"/>
    <w:rsid w:val="00A80019"/>
    <w:rsid w:val="00A872E6"/>
    <w:rsid w:val="00AA14BF"/>
    <w:rsid w:val="00AC50F1"/>
    <w:rsid w:val="00AF53D2"/>
    <w:rsid w:val="00B13047"/>
    <w:rsid w:val="00B175E4"/>
    <w:rsid w:val="00B30366"/>
    <w:rsid w:val="00B31A35"/>
    <w:rsid w:val="00B351D9"/>
    <w:rsid w:val="00BE39BE"/>
    <w:rsid w:val="00BE6F9B"/>
    <w:rsid w:val="00BF64CF"/>
    <w:rsid w:val="00C01D86"/>
    <w:rsid w:val="00C17542"/>
    <w:rsid w:val="00C17A83"/>
    <w:rsid w:val="00C478CD"/>
    <w:rsid w:val="00C52681"/>
    <w:rsid w:val="00C55CDB"/>
    <w:rsid w:val="00C92436"/>
    <w:rsid w:val="00C944F6"/>
    <w:rsid w:val="00CA2DA9"/>
    <w:rsid w:val="00CA435D"/>
    <w:rsid w:val="00CE3117"/>
    <w:rsid w:val="00CE7C9C"/>
    <w:rsid w:val="00D04AA3"/>
    <w:rsid w:val="00D13D7C"/>
    <w:rsid w:val="00D30CB9"/>
    <w:rsid w:val="00D377EB"/>
    <w:rsid w:val="00D4480A"/>
    <w:rsid w:val="00D45E47"/>
    <w:rsid w:val="00D7571E"/>
    <w:rsid w:val="00D80EA7"/>
    <w:rsid w:val="00D84533"/>
    <w:rsid w:val="00D84918"/>
    <w:rsid w:val="00D943A9"/>
    <w:rsid w:val="00DA497C"/>
    <w:rsid w:val="00DD36C2"/>
    <w:rsid w:val="00DE0500"/>
    <w:rsid w:val="00E07CAB"/>
    <w:rsid w:val="00E326C6"/>
    <w:rsid w:val="00E57626"/>
    <w:rsid w:val="00E60C52"/>
    <w:rsid w:val="00E64008"/>
    <w:rsid w:val="00ED0BFC"/>
    <w:rsid w:val="00ED0C72"/>
    <w:rsid w:val="00F258CD"/>
    <w:rsid w:val="00F542FC"/>
    <w:rsid w:val="00F96464"/>
    <w:rsid w:val="00FB2264"/>
    <w:rsid w:val="00FB5EAA"/>
    <w:rsid w:val="00FB684B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9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F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36C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D72F6"/>
    <w:rPr>
      <w:color w:val="605E5C"/>
      <w:shd w:val="clear" w:color="auto" w:fill="E1DFDD"/>
    </w:rPr>
  </w:style>
  <w:style w:type="character" w:customStyle="1" w:styleId="2115pt">
    <w:name w:val="Основной текст (2) + 11;5 pt"/>
    <w:basedOn w:val="a0"/>
    <w:rsid w:val="00787CB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 + Не полужирный"/>
    <w:basedOn w:val="a0"/>
    <w:rsid w:val="0078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7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12pt">
    <w:name w:val="Основной текст (6) + 12 pt;Не курсив"/>
    <w:basedOn w:val="a0"/>
    <w:rsid w:val="00ED0B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8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F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36C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D72F6"/>
    <w:rPr>
      <w:color w:val="605E5C"/>
      <w:shd w:val="clear" w:color="auto" w:fill="E1DFDD"/>
    </w:rPr>
  </w:style>
  <w:style w:type="character" w:customStyle="1" w:styleId="2115pt">
    <w:name w:val="Основной текст (2) + 11;5 pt"/>
    <w:basedOn w:val="a0"/>
    <w:rsid w:val="00787CB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 + Не полужирный"/>
    <w:basedOn w:val="a0"/>
    <w:rsid w:val="0078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7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12pt">
    <w:name w:val="Основной текст (6) + 12 pt;Не курсив"/>
    <w:basedOn w:val="a0"/>
    <w:rsid w:val="00ED0B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8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A473-FAB5-4BC0-8A1A-031260FC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Куфтырькова О.П.</dc:creator>
  <cp:keywords/>
  <dc:description/>
  <cp:lastModifiedBy>Anastasiya</cp:lastModifiedBy>
  <cp:revision>280</cp:revision>
  <dcterms:created xsi:type="dcterms:W3CDTF">2024-10-24T06:20:00Z</dcterms:created>
  <dcterms:modified xsi:type="dcterms:W3CDTF">2025-02-24T05:07:00Z</dcterms:modified>
</cp:coreProperties>
</file>