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ECE88" w14:textId="77777777" w:rsidR="006304F0" w:rsidRPr="00231199" w:rsidRDefault="00981B4D" w:rsidP="00231199">
      <w:pPr>
        <w:widowControl w:val="0"/>
        <w:jc w:val="center"/>
        <w:rPr>
          <w:rStyle w:val="af4"/>
          <w:sz w:val="28"/>
          <w:szCs w:val="28"/>
        </w:rPr>
      </w:pPr>
      <w:r w:rsidRPr="00231199">
        <w:rPr>
          <w:rStyle w:val="af4"/>
          <w:sz w:val="28"/>
          <w:szCs w:val="28"/>
        </w:rPr>
        <w:t xml:space="preserve">ГЛАВА </w:t>
      </w:r>
      <w:r w:rsidR="00931BA3" w:rsidRPr="00231199">
        <w:rPr>
          <w:rStyle w:val="af4"/>
          <w:sz w:val="28"/>
          <w:szCs w:val="28"/>
        </w:rPr>
        <w:t>2</w:t>
      </w:r>
      <w:r w:rsidR="005060D9" w:rsidRPr="00231199">
        <w:rPr>
          <w:rStyle w:val="af4"/>
          <w:sz w:val="28"/>
          <w:szCs w:val="28"/>
        </w:rPr>
        <w:t xml:space="preserve">. </w:t>
      </w:r>
    </w:p>
    <w:p w14:paraId="3AC603AF" w14:textId="30E2233A" w:rsidR="005060D9" w:rsidRPr="00231199" w:rsidRDefault="00231199" w:rsidP="00231199">
      <w:pPr>
        <w:widowControl w:val="0"/>
        <w:jc w:val="center"/>
        <w:rPr>
          <w:rStyle w:val="af4"/>
          <w:sz w:val="28"/>
          <w:szCs w:val="28"/>
        </w:rPr>
      </w:pPr>
      <w:r w:rsidRPr="00231199">
        <w:rPr>
          <w:rFonts w:eastAsia="SimSun"/>
          <w:b/>
          <w:sz w:val="28"/>
          <w:szCs w:val="28"/>
          <w:lang w:val="x-none"/>
        </w:rPr>
        <w:t xml:space="preserve">МЕТОДИЧЕСКИЙ АНАЛИЗ РЕЗУЛЬТАТОВ </w:t>
      </w:r>
      <w:r w:rsidRPr="00231199">
        <w:rPr>
          <w:rFonts w:eastAsia="SimSun"/>
          <w:b/>
          <w:sz w:val="28"/>
          <w:szCs w:val="28"/>
        </w:rPr>
        <w:t>О</w:t>
      </w:r>
      <w:r w:rsidRPr="00231199">
        <w:rPr>
          <w:rFonts w:eastAsia="SimSun"/>
          <w:b/>
          <w:sz w:val="28"/>
          <w:szCs w:val="28"/>
          <w:lang w:val="x-none"/>
        </w:rPr>
        <w:t>ГЭ</w:t>
      </w:r>
      <w:r w:rsidRPr="00231199">
        <w:rPr>
          <w:rFonts w:eastAsia="SimSun"/>
          <w:b/>
          <w:sz w:val="28"/>
          <w:szCs w:val="28"/>
        </w:rPr>
        <w:t xml:space="preserve"> </w:t>
      </w:r>
      <w:r w:rsidRPr="00231199">
        <w:rPr>
          <w:rStyle w:val="af4"/>
          <w:sz w:val="28"/>
          <w:szCs w:val="28"/>
        </w:rPr>
        <w:t>ПО МАТЕМАТИКЕ</w:t>
      </w:r>
    </w:p>
    <w:p w14:paraId="574BBC21" w14:textId="77777777" w:rsidR="00AF0274" w:rsidRPr="00231199" w:rsidRDefault="00AF0274" w:rsidP="00231199">
      <w:pPr>
        <w:widowControl w:val="0"/>
        <w:rPr>
          <w:sz w:val="28"/>
          <w:szCs w:val="28"/>
          <w:lang w:val="x-none"/>
        </w:rPr>
      </w:pPr>
    </w:p>
    <w:p w14:paraId="0F7D1522" w14:textId="743002E4" w:rsidR="00AF0274" w:rsidRPr="00231199" w:rsidRDefault="00AF0274" w:rsidP="00231199">
      <w:pPr>
        <w:pStyle w:val="2"/>
        <w:keepNext w:val="0"/>
        <w:keepLines w:val="0"/>
        <w:widowControl w:val="0"/>
        <w:spacing w:before="0"/>
        <w:jc w:val="center"/>
        <w:rPr>
          <w:rFonts w:ascii="Times New Roman" w:hAnsi="Times New Roman"/>
          <w:b/>
          <w:bCs/>
          <w:color w:val="auto"/>
          <w:sz w:val="28"/>
          <w:szCs w:val="28"/>
          <w:lang w:val="ru-RU"/>
        </w:rPr>
      </w:pPr>
      <w:bookmarkStart w:id="0" w:name="_Toc395183639"/>
      <w:bookmarkStart w:id="1" w:name="_Toc423954897"/>
      <w:bookmarkStart w:id="2" w:name="_Toc424490574"/>
      <w:r w:rsidRPr="00231199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1. ХАРАКТЕРИСТИКА УЧАСТНИКОВ </w:t>
      </w:r>
      <w:r w:rsidR="00564DD9" w:rsidRPr="00231199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О</w:t>
      </w:r>
      <w:r w:rsidR="00231199" w:rsidRPr="00231199">
        <w:rPr>
          <w:rFonts w:ascii="Times New Roman" w:hAnsi="Times New Roman"/>
          <w:b/>
          <w:bCs/>
          <w:color w:val="auto"/>
          <w:sz w:val="28"/>
          <w:szCs w:val="28"/>
        </w:rPr>
        <w:t>ГЭ</w:t>
      </w:r>
      <w:r w:rsidRPr="00231199">
        <w:rPr>
          <w:rFonts w:ascii="Times New Roman" w:hAnsi="Times New Roman"/>
          <w:b/>
          <w:bCs/>
          <w:color w:val="auto"/>
          <w:sz w:val="28"/>
          <w:szCs w:val="28"/>
        </w:rPr>
        <w:t xml:space="preserve"> ПО УЧЕБНОМУ ПРЕДМЕТУ</w:t>
      </w:r>
      <w:r w:rsidR="00231199" w:rsidRPr="00231199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МАТЕМАТИКЕ</w:t>
      </w:r>
    </w:p>
    <w:p w14:paraId="4CA07658" w14:textId="77777777" w:rsidR="005E0053" w:rsidRPr="00231199" w:rsidRDefault="005E0053" w:rsidP="00231199">
      <w:pPr>
        <w:widowControl w:val="0"/>
        <w:ind w:left="568" w:hanging="568"/>
        <w:jc w:val="both"/>
        <w:rPr>
          <w:sz w:val="28"/>
          <w:szCs w:val="28"/>
          <w:lang w:val="x-none"/>
        </w:rPr>
      </w:pPr>
    </w:p>
    <w:p w14:paraId="42E8E243" w14:textId="70EBDEA9" w:rsidR="00B22215" w:rsidRPr="00231199" w:rsidRDefault="00B22215" w:rsidP="00231199">
      <w:pPr>
        <w:pStyle w:val="3"/>
        <w:keepNext w:val="0"/>
        <w:keepLines w:val="0"/>
        <w:widowControl w:val="0"/>
        <w:numPr>
          <w:ilvl w:val="1"/>
          <w:numId w:val="2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231199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</w:t>
      </w:r>
      <w:r w:rsidRPr="00231199">
        <w:rPr>
          <w:rFonts w:ascii="Times New Roman" w:hAnsi="Times New Roman"/>
          <w:color w:val="auto"/>
          <w:sz w:val="28"/>
          <w:szCs w:val="28"/>
        </w:rPr>
        <w:t>Количество участников экзаменов по учебному предмету (за 3 года)</w:t>
      </w:r>
    </w:p>
    <w:p w14:paraId="7B3D0B70" w14:textId="77777777" w:rsidR="00B22215" w:rsidRPr="00231199" w:rsidRDefault="00B22215" w:rsidP="00231199">
      <w:pPr>
        <w:pStyle w:val="af6"/>
        <w:widowControl w:val="0"/>
        <w:spacing w:after="0"/>
        <w:jc w:val="right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 xml:space="preserve">Таблица </w:t>
      </w:r>
      <w:r w:rsidR="000A789C" w:rsidRPr="00231199">
        <w:rPr>
          <w:noProof/>
          <w:color w:val="auto"/>
          <w:sz w:val="28"/>
          <w:szCs w:val="28"/>
        </w:rPr>
        <w:fldChar w:fldCharType="begin"/>
      </w:r>
      <w:r w:rsidR="000A789C" w:rsidRPr="00231199">
        <w:rPr>
          <w:noProof/>
          <w:color w:val="auto"/>
          <w:sz w:val="28"/>
          <w:szCs w:val="28"/>
        </w:rPr>
        <w:instrText xml:space="preserve"> STYLEREF 1 \s </w:instrText>
      </w:r>
      <w:r w:rsidR="000A789C" w:rsidRPr="00231199">
        <w:rPr>
          <w:noProof/>
          <w:color w:val="auto"/>
          <w:sz w:val="28"/>
          <w:szCs w:val="28"/>
        </w:rPr>
        <w:fldChar w:fldCharType="separate"/>
      </w:r>
      <w:r w:rsidRPr="00231199">
        <w:rPr>
          <w:noProof/>
          <w:color w:val="auto"/>
          <w:sz w:val="28"/>
          <w:szCs w:val="28"/>
        </w:rPr>
        <w:t>2</w:t>
      </w:r>
      <w:r w:rsidR="000A789C" w:rsidRPr="00231199">
        <w:rPr>
          <w:noProof/>
          <w:color w:val="auto"/>
          <w:sz w:val="28"/>
          <w:szCs w:val="28"/>
        </w:rPr>
        <w:fldChar w:fldCharType="end"/>
      </w:r>
      <w:r w:rsidRPr="00231199">
        <w:rPr>
          <w:color w:val="auto"/>
          <w:sz w:val="28"/>
          <w:szCs w:val="28"/>
        </w:rPr>
        <w:noBreakHyphen/>
      </w:r>
      <w:r w:rsidR="000A789C" w:rsidRPr="00231199">
        <w:rPr>
          <w:noProof/>
          <w:color w:val="auto"/>
          <w:sz w:val="28"/>
          <w:szCs w:val="28"/>
        </w:rPr>
        <w:fldChar w:fldCharType="begin"/>
      </w:r>
      <w:r w:rsidR="000A789C" w:rsidRPr="00231199">
        <w:rPr>
          <w:noProof/>
          <w:color w:val="auto"/>
          <w:sz w:val="28"/>
          <w:szCs w:val="28"/>
        </w:rPr>
        <w:instrText xml:space="preserve"> SEQ Таблица \* ARABIC \s 1 </w:instrText>
      </w:r>
      <w:r w:rsidR="000A789C" w:rsidRPr="00231199">
        <w:rPr>
          <w:noProof/>
          <w:color w:val="auto"/>
          <w:sz w:val="28"/>
          <w:szCs w:val="28"/>
        </w:rPr>
        <w:fldChar w:fldCharType="separate"/>
      </w:r>
      <w:r w:rsidRPr="00231199">
        <w:rPr>
          <w:noProof/>
          <w:color w:val="auto"/>
          <w:sz w:val="28"/>
          <w:szCs w:val="28"/>
        </w:rPr>
        <w:t>1</w:t>
      </w:r>
      <w:r w:rsidR="000A789C" w:rsidRPr="00231199">
        <w:rPr>
          <w:noProof/>
          <w:color w:val="auto"/>
          <w:sz w:val="28"/>
          <w:szCs w:val="28"/>
        </w:rPr>
        <w:fldChar w:fldCharType="end"/>
      </w:r>
    </w:p>
    <w:tbl>
      <w:tblPr>
        <w:tblW w:w="500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83"/>
        <w:gridCol w:w="1851"/>
        <w:gridCol w:w="1851"/>
        <w:gridCol w:w="1851"/>
        <w:gridCol w:w="1851"/>
        <w:gridCol w:w="1851"/>
        <w:gridCol w:w="1845"/>
      </w:tblGrid>
      <w:tr w:rsidR="00231199" w:rsidRPr="00231199" w14:paraId="31080A20" w14:textId="77777777" w:rsidTr="00231199">
        <w:tc>
          <w:tcPr>
            <w:tcW w:w="1114" w:type="pct"/>
            <w:vMerge w:val="restart"/>
          </w:tcPr>
          <w:p w14:paraId="6FECC57D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Экзамен</w:t>
            </w:r>
          </w:p>
        </w:tc>
        <w:tc>
          <w:tcPr>
            <w:tcW w:w="1296" w:type="pct"/>
            <w:gridSpan w:val="2"/>
          </w:tcPr>
          <w:p w14:paraId="69614BB6" w14:textId="77777777" w:rsidR="00B22215" w:rsidRPr="00231199" w:rsidRDefault="00A35F59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2023</w:t>
            </w:r>
            <w:r w:rsidR="00B22215" w:rsidRPr="00231199">
              <w:rPr>
                <w:noProof/>
                <w:szCs w:val="28"/>
              </w:rPr>
              <w:t xml:space="preserve"> г.</w:t>
            </w:r>
          </w:p>
        </w:tc>
        <w:tc>
          <w:tcPr>
            <w:tcW w:w="1296" w:type="pct"/>
            <w:gridSpan w:val="2"/>
          </w:tcPr>
          <w:p w14:paraId="54A27655" w14:textId="77777777" w:rsidR="00B22215" w:rsidRPr="00231199" w:rsidRDefault="00A35F59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2024</w:t>
            </w:r>
            <w:r w:rsidR="00B22215" w:rsidRPr="00231199">
              <w:rPr>
                <w:noProof/>
                <w:szCs w:val="28"/>
              </w:rPr>
              <w:t xml:space="preserve"> г.</w:t>
            </w:r>
          </w:p>
        </w:tc>
        <w:tc>
          <w:tcPr>
            <w:tcW w:w="1294" w:type="pct"/>
            <w:gridSpan w:val="2"/>
          </w:tcPr>
          <w:p w14:paraId="77A28653" w14:textId="77777777" w:rsidR="00B22215" w:rsidRPr="00231199" w:rsidRDefault="00A35F59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2025</w:t>
            </w:r>
            <w:r w:rsidR="00B22215" w:rsidRPr="00231199">
              <w:rPr>
                <w:noProof/>
                <w:szCs w:val="28"/>
              </w:rPr>
              <w:t xml:space="preserve"> г.</w:t>
            </w:r>
          </w:p>
        </w:tc>
      </w:tr>
      <w:tr w:rsidR="00231199" w:rsidRPr="00231199" w14:paraId="2CA89E51" w14:textId="77777777" w:rsidTr="00231199">
        <w:tc>
          <w:tcPr>
            <w:tcW w:w="1114" w:type="pct"/>
            <w:vMerge/>
          </w:tcPr>
          <w:p w14:paraId="1C793DBA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</w:p>
        </w:tc>
        <w:tc>
          <w:tcPr>
            <w:tcW w:w="648" w:type="pct"/>
          </w:tcPr>
          <w:p w14:paraId="7241C2B6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чел.</w:t>
            </w:r>
          </w:p>
        </w:tc>
        <w:tc>
          <w:tcPr>
            <w:tcW w:w="648" w:type="pct"/>
          </w:tcPr>
          <w:p w14:paraId="5FD7BE85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% от общего числа участников</w:t>
            </w:r>
          </w:p>
        </w:tc>
        <w:tc>
          <w:tcPr>
            <w:tcW w:w="648" w:type="pct"/>
          </w:tcPr>
          <w:p w14:paraId="72B4DEA3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чел.</w:t>
            </w:r>
          </w:p>
        </w:tc>
        <w:tc>
          <w:tcPr>
            <w:tcW w:w="648" w:type="pct"/>
          </w:tcPr>
          <w:p w14:paraId="1FCE09C1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% от общего числа участников</w:t>
            </w:r>
          </w:p>
        </w:tc>
        <w:tc>
          <w:tcPr>
            <w:tcW w:w="648" w:type="pct"/>
          </w:tcPr>
          <w:p w14:paraId="3E58F260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чел.</w:t>
            </w:r>
          </w:p>
        </w:tc>
        <w:tc>
          <w:tcPr>
            <w:tcW w:w="646" w:type="pct"/>
          </w:tcPr>
          <w:p w14:paraId="75572EBA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% от общего числа участников</w:t>
            </w:r>
          </w:p>
        </w:tc>
      </w:tr>
      <w:tr w:rsidR="00231199" w:rsidRPr="00231199" w14:paraId="72B407D2" w14:textId="77777777" w:rsidTr="00C02B80">
        <w:tc>
          <w:tcPr>
            <w:tcW w:w="1114" w:type="pct"/>
          </w:tcPr>
          <w:p w14:paraId="5BCE4FEF" w14:textId="77777777" w:rsidR="00C02B80" w:rsidRPr="00231199" w:rsidRDefault="00C02B80" w:rsidP="00231199">
            <w:pPr>
              <w:widowControl w:val="0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ОГЭ</w:t>
            </w:r>
          </w:p>
        </w:tc>
        <w:tc>
          <w:tcPr>
            <w:tcW w:w="648" w:type="pct"/>
            <w:vAlign w:val="center"/>
          </w:tcPr>
          <w:p w14:paraId="14DD5ABE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24638</w:t>
            </w:r>
          </w:p>
        </w:tc>
        <w:tc>
          <w:tcPr>
            <w:tcW w:w="648" w:type="pct"/>
            <w:vAlign w:val="center"/>
          </w:tcPr>
          <w:p w14:paraId="0AEEF97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95,38</w:t>
            </w:r>
          </w:p>
        </w:tc>
        <w:tc>
          <w:tcPr>
            <w:tcW w:w="648" w:type="pct"/>
            <w:vAlign w:val="center"/>
          </w:tcPr>
          <w:p w14:paraId="0CE5779E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26589</w:t>
            </w:r>
          </w:p>
        </w:tc>
        <w:tc>
          <w:tcPr>
            <w:tcW w:w="648" w:type="pct"/>
            <w:vAlign w:val="center"/>
          </w:tcPr>
          <w:p w14:paraId="5A2AA803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94,86</w:t>
            </w:r>
          </w:p>
        </w:tc>
        <w:tc>
          <w:tcPr>
            <w:tcW w:w="648" w:type="pct"/>
            <w:vAlign w:val="center"/>
          </w:tcPr>
          <w:p w14:paraId="317C5D19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26723</w:t>
            </w:r>
          </w:p>
        </w:tc>
        <w:tc>
          <w:tcPr>
            <w:tcW w:w="646" w:type="pct"/>
            <w:vAlign w:val="center"/>
          </w:tcPr>
          <w:p w14:paraId="0B0C520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95,05</w:t>
            </w:r>
          </w:p>
        </w:tc>
      </w:tr>
      <w:tr w:rsidR="00231199" w:rsidRPr="00231199" w14:paraId="30E7F32F" w14:textId="77777777" w:rsidTr="00C02B80">
        <w:tc>
          <w:tcPr>
            <w:tcW w:w="1114" w:type="pct"/>
          </w:tcPr>
          <w:p w14:paraId="7F9CFA59" w14:textId="77777777" w:rsidR="00C02B80" w:rsidRPr="00231199" w:rsidRDefault="00C02B80" w:rsidP="00231199">
            <w:pPr>
              <w:widowControl w:val="0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ГВЭ-9</w:t>
            </w:r>
          </w:p>
        </w:tc>
        <w:tc>
          <w:tcPr>
            <w:tcW w:w="648" w:type="pct"/>
            <w:vAlign w:val="center"/>
          </w:tcPr>
          <w:p w14:paraId="443D1A4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962</w:t>
            </w:r>
          </w:p>
        </w:tc>
        <w:tc>
          <w:tcPr>
            <w:tcW w:w="648" w:type="pct"/>
            <w:vAlign w:val="center"/>
          </w:tcPr>
          <w:p w14:paraId="7726BA16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3,72</w:t>
            </w:r>
          </w:p>
        </w:tc>
        <w:tc>
          <w:tcPr>
            <w:tcW w:w="648" w:type="pct"/>
            <w:vAlign w:val="center"/>
          </w:tcPr>
          <w:p w14:paraId="23BDCE16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1139</w:t>
            </w:r>
          </w:p>
        </w:tc>
        <w:tc>
          <w:tcPr>
            <w:tcW w:w="648" w:type="pct"/>
            <w:vAlign w:val="center"/>
          </w:tcPr>
          <w:p w14:paraId="4397F1A4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4,06</w:t>
            </w:r>
          </w:p>
        </w:tc>
        <w:tc>
          <w:tcPr>
            <w:tcW w:w="648" w:type="pct"/>
            <w:vAlign w:val="center"/>
          </w:tcPr>
          <w:p w14:paraId="371DFDA4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1057</w:t>
            </w:r>
          </w:p>
        </w:tc>
        <w:tc>
          <w:tcPr>
            <w:tcW w:w="646" w:type="pct"/>
            <w:vAlign w:val="center"/>
          </w:tcPr>
          <w:p w14:paraId="149846F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3,76</w:t>
            </w:r>
          </w:p>
        </w:tc>
      </w:tr>
    </w:tbl>
    <w:p w14:paraId="4D693069" w14:textId="77777777" w:rsidR="00B22215" w:rsidRPr="00231199" w:rsidRDefault="00B22215" w:rsidP="00231199">
      <w:pPr>
        <w:pStyle w:val="3"/>
        <w:keepNext w:val="0"/>
        <w:keepLines w:val="0"/>
        <w:widowControl w:val="0"/>
        <w:tabs>
          <w:tab w:val="left" w:pos="142"/>
        </w:tabs>
        <w:spacing w:before="0"/>
        <w:ind w:left="426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</w:p>
    <w:p w14:paraId="5772F9EB" w14:textId="77777777" w:rsidR="00B22215" w:rsidRPr="00231199" w:rsidRDefault="00B22215" w:rsidP="00231199">
      <w:pPr>
        <w:pStyle w:val="3"/>
        <w:keepNext w:val="0"/>
        <w:keepLines w:val="0"/>
        <w:widowControl w:val="0"/>
        <w:numPr>
          <w:ilvl w:val="1"/>
          <w:numId w:val="2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r w:rsidRPr="00231199">
        <w:rPr>
          <w:rFonts w:ascii="Times New Roman" w:hAnsi="Times New Roman"/>
          <w:bCs w:val="0"/>
          <w:color w:val="auto"/>
          <w:sz w:val="28"/>
          <w:szCs w:val="28"/>
        </w:rPr>
        <w:t>Процентное соотношение юношей и девушек, участвующих в ОГЭ (за 3 года)</w:t>
      </w:r>
    </w:p>
    <w:p w14:paraId="70EA9B0A" w14:textId="77777777" w:rsidR="00B22215" w:rsidRPr="00231199" w:rsidRDefault="00B22215" w:rsidP="00231199">
      <w:pPr>
        <w:pStyle w:val="af6"/>
        <w:widowControl w:val="0"/>
        <w:spacing w:after="0"/>
        <w:jc w:val="right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 xml:space="preserve">Таблица </w:t>
      </w:r>
      <w:r w:rsidR="000A789C" w:rsidRPr="00231199">
        <w:rPr>
          <w:noProof/>
          <w:color w:val="auto"/>
          <w:sz w:val="28"/>
          <w:szCs w:val="28"/>
        </w:rPr>
        <w:fldChar w:fldCharType="begin"/>
      </w:r>
      <w:r w:rsidR="000A789C" w:rsidRPr="00231199">
        <w:rPr>
          <w:noProof/>
          <w:color w:val="auto"/>
          <w:sz w:val="28"/>
          <w:szCs w:val="28"/>
        </w:rPr>
        <w:instrText xml:space="preserve"> STYLEREF 1 \s </w:instrText>
      </w:r>
      <w:r w:rsidR="000A789C" w:rsidRPr="00231199">
        <w:rPr>
          <w:noProof/>
          <w:color w:val="auto"/>
          <w:sz w:val="28"/>
          <w:szCs w:val="28"/>
        </w:rPr>
        <w:fldChar w:fldCharType="separate"/>
      </w:r>
      <w:r w:rsidRPr="00231199">
        <w:rPr>
          <w:noProof/>
          <w:color w:val="auto"/>
          <w:sz w:val="28"/>
          <w:szCs w:val="28"/>
        </w:rPr>
        <w:t>2</w:t>
      </w:r>
      <w:r w:rsidR="000A789C" w:rsidRPr="00231199">
        <w:rPr>
          <w:noProof/>
          <w:color w:val="auto"/>
          <w:sz w:val="28"/>
          <w:szCs w:val="28"/>
        </w:rPr>
        <w:fldChar w:fldCharType="end"/>
      </w:r>
      <w:r w:rsidRPr="00231199">
        <w:rPr>
          <w:color w:val="auto"/>
          <w:sz w:val="28"/>
          <w:szCs w:val="28"/>
        </w:rPr>
        <w:noBreakHyphen/>
      </w:r>
      <w:r w:rsidR="000A789C" w:rsidRPr="00231199">
        <w:rPr>
          <w:noProof/>
          <w:color w:val="auto"/>
          <w:sz w:val="28"/>
          <w:szCs w:val="28"/>
        </w:rPr>
        <w:fldChar w:fldCharType="begin"/>
      </w:r>
      <w:r w:rsidR="000A789C" w:rsidRPr="00231199">
        <w:rPr>
          <w:noProof/>
          <w:color w:val="auto"/>
          <w:sz w:val="28"/>
          <w:szCs w:val="28"/>
        </w:rPr>
        <w:instrText xml:space="preserve"> SEQ Таблица \* ARABIC \s 1 </w:instrText>
      </w:r>
      <w:r w:rsidR="000A789C" w:rsidRPr="00231199">
        <w:rPr>
          <w:noProof/>
          <w:color w:val="auto"/>
          <w:sz w:val="28"/>
          <w:szCs w:val="28"/>
        </w:rPr>
        <w:fldChar w:fldCharType="separate"/>
      </w:r>
      <w:r w:rsidRPr="00231199">
        <w:rPr>
          <w:noProof/>
          <w:color w:val="auto"/>
          <w:sz w:val="28"/>
          <w:szCs w:val="28"/>
        </w:rPr>
        <w:t>2</w:t>
      </w:r>
      <w:r w:rsidR="000A789C" w:rsidRPr="00231199">
        <w:rPr>
          <w:noProof/>
          <w:color w:val="auto"/>
          <w:sz w:val="28"/>
          <w:szCs w:val="28"/>
        </w:rPr>
        <w:fldChar w:fldCharType="end"/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82"/>
        <w:gridCol w:w="1848"/>
        <w:gridCol w:w="1851"/>
        <w:gridCol w:w="1848"/>
        <w:gridCol w:w="1851"/>
        <w:gridCol w:w="1847"/>
        <w:gridCol w:w="1850"/>
      </w:tblGrid>
      <w:tr w:rsidR="00231199" w:rsidRPr="00231199" w14:paraId="1D10EF08" w14:textId="77777777" w:rsidTr="00A35F59">
        <w:tc>
          <w:tcPr>
            <w:tcW w:w="1114" w:type="pct"/>
            <w:vMerge w:val="restart"/>
            <w:vAlign w:val="center"/>
          </w:tcPr>
          <w:p w14:paraId="734AB355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Пол</w:t>
            </w:r>
          </w:p>
        </w:tc>
        <w:tc>
          <w:tcPr>
            <w:tcW w:w="1295" w:type="pct"/>
            <w:gridSpan w:val="2"/>
          </w:tcPr>
          <w:p w14:paraId="13CEC8E1" w14:textId="77777777" w:rsidR="00B22215" w:rsidRPr="00231199" w:rsidRDefault="00A35F59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2023</w:t>
            </w:r>
            <w:r w:rsidR="00B22215" w:rsidRPr="00231199">
              <w:rPr>
                <w:noProof/>
                <w:szCs w:val="28"/>
              </w:rPr>
              <w:t xml:space="preserve"> г.</w:t>
            </w:r>
          </w:p>
        </w:tc>
        <w:tc>
          <w:tcPr>
            <w:tcW w:w="1295" w:type="pct"/>
            <w:gridSpan w:val="2"/>
          </w:tcPr>
          <w:p w14:paraId="7EFD2318" w14:textId="77777777" w:rsidR="00B22215" w:rsidRPr="00231199" w:rsidRDefault="00A35F59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2024</w:t>
            </w:r>
            <w:r w:rsidR="00B22215" w:rsidRPr="00231199">
              <w:rPr>
                <w:noProof/>
                <w:szCs w:val="28"/>
              </w:rPr>
              <w:t xml:space="preserve"> г.</w:t>
            </w:r>
          </w:p>
        </w:tc>
        <w:tc>
          <w:tcPr>
            <w:tcW w:w="1295" w:type="pct"/>
            <w:gridSpan w:val="2"/>
          </w:tcPr>
          <w:p w14:paraId="50385B3C" w14:textId="77777777" w:rsidR="00B22215" w:rsidRPr="00231199" w:rsidRDefault="00A35F59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2025</w:t>
            </w:r>
            <w:r w:rsidR="00B22215" w:rsidRPr="00231199">
              <w:rPr>
                <w:noProof/>
                <w:szCs w:val="28"/>
              </w:rPr>
              <w:t xml:space="preserve"> г.</w:t>
            </w:r>
          </w:p>
        </w:tc>
      </w:tr>
      <w:tr w:rsidR="00231199" w:rsidRPr="00231199" w14:paraId="6921CD13" w14:textId="77777777" w:rsidTr="00A35F59">
        <w:tc>
          <w:tcPr>
            <w:tcW w:w="1114" w:type="pct"/>
            <w:vMerge/>
          </w:tcPr>
          <w:p w14:paraId="2DAEBE67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rPr>
                <w:noProof/>
                <w:szCs w:val="28"/>
              </w:rPr>
            </w:pPr>
          </w:p>
        </w:tc>
        <w:tc>
          <w:tcPr>
            <w:tcW w:w="647" w:type="pct"/>
            <w:vAlign w:val="center"/>
          </w:tcPr>
          <w:p w14:paraId="23CB4D9C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чел.</w:t>
            </w:r>
          </w:p>
        </w:tc>
        <w:tc>
          <w:tcPr>
            <w:tcW w:w="648" w:type="pct"/>
            <w:vAlign w:val="center"/>
          </w:tcPr>
          <w:p w14:paraId="496D2B7E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% от общего числа участников</w:t>
            </w:r>
          </w:p>
        </w:tc>
        <w:tc>
          <w:tcPr>
            <w:tcW w:w="647" w:type="pct"/>
            <w:vAlign w:val="center"/>
          </w:tcPr>
          <w:p w14:paraId="7C2A6819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чел.</w:t>
            </w:r>
          </w:p>
        </w:tc>
        <w:tc>
          <w:tcPr>
            <w:tcW w:w="648" w:type="pct"/>
            <w:vAlign w:val="center"/>
          </w:tcPr>
          <w:p w14:paraId="01E8736F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% от общего числа участников</w:t>
            </w:r>
          </w:p>
        </w:tc>
        <w:tc>
          <w:tcPr>
            <w:tcW w:w="647" w:type="pct"/>
            <w:vAlign w:val="center"/>
          </w:tcPr>
          <w:p w14:paraId="4DA10F9D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чел.</w:t>
            </w:r>
          </w:p>
        </w:tc>
        <w:tc>
          <w:tcPr>
            <w:tcW w:w="648" w:type="pct"/>
            <w:vAlign w:val="center"/>
          </w:tcPr>
          <w:p w14:paraId="36E0CCE9" w14:textId="77777777" w:rsidR="00B22215" w:rsidRPr="00231199" w:rsidRDefault="00B22215" w:rsidP="00231199">
            <w:pPr>
              <w:widowControl w:val="0"/>
              <w:tabs>
                <w:tab w:val="left" w:pos="10320"/>
              </w:tabs>
              <w:jc w:val="center"/>
              <w:rPr>
                <w:noProof/>
                <w:szCs w:val="28"/>
              </w:rPr>
            </w:pPr>
            <w:r w:rsidRPr="00231199">
              <w:rPr>
                <w:noProof/>
                <w:szCs w:val="28"/>
              </w:rPr>
              <w:t>% от общего числа участников</w:t>
            </w:r>
          </w:p>
        </w:tc>
      </w:tr>
      <w:tr w:rsidR="00231199" w:rsidRPr="00231199" w14:paraId="0AE114C6" w14:textId="77777777" w:rsidTr="00362BE7">
        <w:tc>
          <w:tcPr>
            <w:tcW w:w="1114" w:type="pct"/>
            <w:vAlign w:val="center"/>
          </w:tcPr>
          <w:p w14:paraId="50C54837" w14:textId="77777777" w:rsidR="00C02B80" w:rsidRPr="00231199" w:rsidRDefault="00C02B80" w:rsidP="00231199">
            <w:pPr>
              <w:widowControl w:val="0"/>
              <w:tabs>
                <w:tab w:val="left" w:pos="10320"/>
              </w:tabs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Женский</w:t>
            </w:r>
          </w:p>
        </w:tc>
        <w:tc>
          <w:tcPr>
            <w:tcW w:w="647" w:type="pct"/>
            <w:vAlign w:val="center"/>
          </w:tcPr>
          <w:p w14:paraId="3B70388D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12396</w:t>
            </w:r>
          </w:p>
        </w:tc>
        <w:tc>
          <w:tcPr>
            <w:tcW w:w="648" w:type="pct"/>
            <w:vAlign w:val="center"/>
          </w:tcPr>
          <w:p w14:paraId="5B365981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50,31</w:t>
            </w:r>
          </w:p>
        </w:tc>
        <w:tc>
          <w:tcPr>
            <w:tcW w:w="647" w:type="pct"/>
            <w:vAlign w:val="center"/>
          </w:tcPr>
          <w:p w14:paraId="4F14935D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13500</w:t>
            </w:r>
          </w:p>
        </w:tc>
        <w:tc>
          <w:tcPr>
            <w:tcW w:w="648" w:type="pct"/>
            <w:vAlign w:val="center"/>
          </w:tcPr>
          <w:p w14:paraId="6366270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50,77</w:t>
            </w:r>
          </w:p>
        </w:tc>
        <w:tc>
          <w:tcPr>
            <w:tcW w:w="647" w:type="pct"/>
            <w:vAlign w:val="center"/>
          </w:tcPr>
          <w:p w14:paraId="60F44C59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13346</w:t>
            </w:r>
          </w:p>
        </w:tc>
        <w:tc>
          <w:tcPr>
            <w:tcW w:w="648" w:type="pct"/>
            <w:vAlign w:val="center"/>
          </w:tcPr>
          <w:p w14:paraId="1721E87F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49,94</w:t>
            </w:r>
          </w:p>
        </w:tc>
      </w:tr>
      <w:tr w:rsidR="00231199" w:rsidRPr="00231199" w14:paraId="2F5C0192" w14:textId="77777777" w:rsidTr="00362BE7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6B217" w14:textId="77777777" w:rsidR="00C02B80" w:rsidRPr="00231199" w:rsidRDefault="00C02B80" w:rsidP="00231199">
            <w:pPr>
              <w:widowControl w:val="0"/>
              <w:tabs>
                <w:tab w:val="left" w:pos="10320"/>
              </w:tabs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Мужской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B051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12242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B441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49,69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2D41D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13089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046B6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49,23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766E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13377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D2A4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50,06</w:t>
            </w:r>
          </w:p>
        </w:tc>
      </w:tr>
    </w:tbl>
    <w:p w14:paraId="7F37BE4A" w14:textId="77777777" w:rsidR="00231199" w:rsidRPr="00231199" w:rsidRDefault="00231199" w:rsidP="00231199">
      <w:pPr>
        <w:widowControl w:val="0"/>
        <w:jc w:val="both"/>
        <w:rPr>
          <w:b/>
          <w:bCs/>
          <w:sz w:val="28"/>
          <w:szCs w:val="28"/>
        </w:rPr>
      </w:pPr>
    </w:p>
    <w:p w14:paraId="582283FB" w14:textId="210628DA" w:rsidR="00231199" w:rsidRPr="00231199" w:rsidRDefault="00931BA3" w:rsidP="00231199">
      <w:pPr>
        <w:pStyle w:val="a3"/>
        <w:widowControl w:val="0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vertAlign w:val="superscript"/>
        </w:rPr>
      </w:pPr>
      <w:r w:rsidRPr="00231199">
        <w:rPr>
          <w:rFonts w:ascii="Times New Roman" w:hAnsi="Times New Roman"/>
          <w:b/>
          <w:bCs/>
          <w:sz w:val="28"/>
          <w:szCs w:val="28"/>
        </w:rPr>
        <w:t>Количество участников О</w:t>
      </w:r>
      <w:r w:rsidR="005060D9" w:rsidRPr="00231199">
        <w:rPr>
          <w:rFonts w:ascii="Times New Roman" w:hAnsi="Times New Roman"/>
          <w:b/>
          <w:bCs/>
          <w:sz w:val="28"/>
          <w:szCs w:val="28"/>
        </w:rPr>
        <w:t xml:space="preserve">ГЭ по учебному предмету </w:t>
      </w:r>
      <w:bookmarkEnd w:id="0"/>
      <w:bookmarkEnd w:id="1"/>
      <w:bookmarkEnd w:id="2"/>
      <w:r w:rsidR="00A61E60" w:rsidRPr="00231199">
        <w:rPr>
          <w:rFonts w:ascii="Times New Roman" w:hAnsi="Times New Roman"/>
          <w:b/>
          <w:bCs/>
          <w:sz w:val="28"/>
          <w:szCs w:val="28"/>
        </w:rPr>
        <w:t>по категориям</w:t>
      </w:r>
    </w:p>
    <w:p w14:paraId="77429CDA" w14:textId="77777777" w:rsidR="00B22215" w:rsidRPr="00231199" w:rsidRDefault="00B22215" w:rsidP="00231199">
      <w:pPr>
        <w:pStyle w:val="af6"/>
        <w:widowControl w:val="0"/>
        <w:spacing w:after="0"/>
        <w:jc w:val="right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 xml:space="preserve">Таблица </w:t>
      </w:r>
      <w:r w:rsidR="000A789C" w:rsidRPr="00231199">
        <w:rPr>
          <w:color w:val="auto"/>
          <w:sz w:val="28"/>
          <w:szCs w:val="28"/>
        </w:rPr>
        <w:fldChar w:fldCharType="begin"/>
      </w:r>
      <w:r w:rsidR="000A789C" w:rsidRPr="00231199">
        <w:rPr>
          <w:color w:val="auto"/>
          <w:sz w:val="28"/>
          <w:szCs w:val="28"/>
        </w:rPr>
        <w:instrText xml:space="preserve"> STYLEREF 1 \s </w:instrText>
      </w:r>
      <w:r w:rsidR="000A789C" w:rsidRPr="00231199">
        <w:rPr>
          <w:color w:val="auto"/>
          <w:sz w:val="28"/>
          <w:szCs w:val="28"/>
        </w:rPr>
        <w:fldChar w:fldCharType="separate"/>
      </w:r>
      <w:r w:rsidRPr="00231199">
        <w:rPr>
          <w:color w:val="auto"/>
          <w:sz w:val="28"/>
          <w:szCs w:val="28"/>
        </w:rPr>
        <w:t>2</w:t>
      </w:r>
      <w:r w:rsidR="000A789C" w:rsidRPr="00231199">
        <w:rPr>
          <w:color w:val="auto"/>
          <w:sz w:val="28"/>
          <w:szCs w:val="28"/>
        </w:rPr>
        <w:fldChar w:fldCharType="end"/>
      </w:r>
      <w:r w:rsidRPr="00231199">
        <w:rPr>
          <w:color w:val="auto"/>
          <w:sz w:val="28"/>
          <w:szCs w:val="28"/>
        </w:rPr>
        <w:noBreakHyphen/>
        <w:t>3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743"/>
        <w:gridCol w:w="1256"/>
        <w:gridCol w:w="1256"/>
        <w:gridCol w:w="1256"/>
        <w:gridCol w:w="1256"/>
        <w:gridCol w:w="1256"/>
        <w:gridCol w:w="1254"/>
      </w:tblGrid>
      <w:tr w:rsidR="00231199" w:rsidRPr="00231199" w14:paraId="5F697799" w14:textId="77777777" w:rsidTr="00231199">
        <w:trPr>
          <w:trHeight w:val="23"/>
          <w:jc w:val="center"/>
        </w:trPr>
        <w:tc>
          <w:tcPr>
            <w:tcW w:w="23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1883C46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bookmarkStart w:id="3" w:name="_Toc424490577"/>
            <w:r w:rsidRPr="00231199">
              <w:rPr>
                <w:rFonts w:eastAsia="Times New Roman"/>
                <w:szCs w:val="28"/>
              </w:rPr>
              <w:t>Участники ОГЭ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7D249D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2023 г.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F29D69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2024 г.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8DA116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2025 г.</w:t>
            </w:r>
          </w:p>
        </w:tc>
      </w:tr>
      <w:tr w:rsidR="00231199" w:rsidRPr="00231199" w14:paraId="15219371" w14:textId="77777777" w:rsidTr="00231199">
        <w:trPr>
          <w:trHeight w:val="23"/>
          <w:jc w:val="center"/>
        </w:trPr>
        <w:tc>
          <w:tcPr>
            <w:tcW w:w="23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E01AB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632FC33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020CC3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%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2B085AE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9055354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%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5AA5AB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925707" w14:textId="77777777" w:rsidR="00C02B80" w:rsidRPr="00231199" w:rsidRDefault="00C02B80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%</w:t>
            </w:r>
          </w:p>
        </w:tc>
      </w:tr>
      <w:tr w:rsidR="00231199" w:rsidRPr="00231199" w14:paraId="4C6F16B5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21F1B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с</w:t>
            </w:r>
            <w:r w:rsidRPr="00231199">
              <w:rPr>
                <w:rFonts w:eastAsia="Times New Roman"/>
                <w:sz w:val="28"/>
                <w:szCs w:val="28"/>
              </w:rPr>
              <w:t>редних общеобразовательных школ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C102C77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18720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386D362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75,98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6681DB6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20133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348910F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75,72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1F199EF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20266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CAB231D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75,84</w:t>
            </w:r>
          </w:p>
        </w:tc>
      </w:tr>
      <w:tr w:rsidR="00231199" w:rsidRPr="00231199" w14:paraId="6A9F9D7C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6EB4E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с</w:t>
            </w:r>
            <w:r w:rsidRPr="00231199">
              <w:rPr>
                <w:rFonts w:eastAsia="Times New Roman"/>
                <w:sz w:val="28"/>
                <w:szCs w:val="28"/>
              </w:rPr>
              <w:t>редних общеобразовательных школ с углубленным изучением отдельных предметов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63DE919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1102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0245527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4,47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CE37051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1231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C58A147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4,63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F2FF011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1098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D199CC2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4,11</w:t>
            </w:r>
          </w:p>
        </w:tc>
      </w:tr>
      <w:tr w:rsidR="00231199" w:rsidRPr="00231199" w14:paraId="6767414E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9842E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гимназий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007BED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2243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49F1B2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9,10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6E24C49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2380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2957C89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8,95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BD782E4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2466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5C5269E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9,23</w:t>
            </w:r>
          </w:p>
        </w:tc>
      </w:tr>
      <w:tr w:rsidR="00231199" w:rsidRPr="00231199" w14:paraId="23075479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1393B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lastRenderedPageBreak/>
              <w:t>Выпускники лицеев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43D7BDB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1713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C537EE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6,95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9FF883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1925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B198F42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7,24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E999252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1973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48F283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7,38</w:t>
            </w:r>
          </w:p>
        </w:tc>
      </w:tr>
      <w:tr w:rsidR="00231199" w:rsidRPr="00231199" w14:paraId="7CF8B20E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07527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основных</w:t>
            </w:r>
            <w:r w:rsidRPr="00231199">
              <w:rPr>
                <w:rFonts w:eastAsia="Times New Roman"/>
                <w:sz w:val="28"/>
                <w:szCs w:val="28"/>
              </w:rPr>
              <w:t xml:space="preserve"> общеобразовательных школ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2DB5926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487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F7C392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1,98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3169DC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540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B041D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2,03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5DAF827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557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C6EAD3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2,08</w:t>
            </w:r>
          </w:p>
        </w:tc>
      </w:tr>
      <w:tr w:rsidR="00231199" w:rsidRPr="00231199" w14:paraId="138C33E6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3CC6D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с</w:t>
            </w:r>
            <w:r w:rsidRPr="00231199">
              <w:rPr>
                <w:rFonts w:eastAsia="Times New Roman"/>
                <w:sz w:val="28"/>
                <w:szCs w:val="28"/>
              </w:rPr>
              <w:t>редних общеобразовательных школ-интернатов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7566FD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175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A0DDA96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0,71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0875E8B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180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442E13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0,68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4C722A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170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689E7BE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0,64</w:t>
            </w:r>
          </w:p>
        </w:tc>
      </w:tr>
      <w:tr w:rsidR="00231199" w:rsidRPr="00231199" w14:paraId="184B0B11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AFCA29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к</w:t>
            </w:r>
            <w:r w:rsidRPr="00231199">
              <w:rPr>
                <w:rFonts w:eastAsia="Times New Roman"/>
                <w:sz w:val="28"/>
                <w:szCs w:val="28"/>
              </w:rPr>
              <w:t>адетских школ-интернатов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6EB44EF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C06DF2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346D70B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FB4C40B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4D1CE5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FE67CB6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0,15</w:t>
            </w:r>
          </w:p>
        </w:tc>
      </w:tr>
      <w:tr w:rsidR="00231199" w:rsidRPr="00231199" w14:paraId="4E4CD000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44074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с</w:t>
            </w:r>
            <w:r w:rsidRPr="00231199">
              <w:rPr>
                <w:rFonts w:eastAsia="Times New Roman"/>
                <w:sz w:val="28"/>
                <w:szCs w:val="28"/>
              </w:rPr>
              <w:t>пециальных (коррекционных) общеобразовательных школ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2595B3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90DF660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171B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D64D6E4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094DF5E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A49DA6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</w:tr>
      <w:tr w:rsidR="00231199" w:rsidRPr="00231199" w14:paraId="2E813647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47261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с</w:t>
            </w:r>
            <w:r w:rsidRPr="00231199">
              <w:rPr>
                <w:rFonts w:eastAsia="Times New Roman"/>
                <w:sz w:val="28"/>
                <w:szCs w:val="28"/>
              </w:rPr>
              <w:t>пециальных (коррекционных) общеобразовательных школ-интернатов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834E009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F838937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433FBE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954204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B67A061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1809FD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</w:tr>
      <w:tr w:rsidR="00231199" w:rsidRPr="00231199" w14:paraId="5CD98C67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C1198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о</w:t>
            </w:r>
            <w:r w:rsidRPr="00231199">
              <w:rPr>
                <w:rFonts w:eastAsia="Times New Roman"/>
                <w:sz w:val="28"/>
                <w:szCs w:val="28"/>
              </w:rPr>
              <w:t>ткрытых (сменных) общеобразовательных школ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00BB8DB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CBF6BB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0,41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6945A9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46450A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0,47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7773C42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111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44F9A26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0,42</w:t>
            </w:r>
          </w:p>
        </w:tc>
      </w:tr>
      <w:tr w:rsidR="00231199" w:rsidRPr="00231199" w14:paraId="3DAFD771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C3B23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в</w:t>
            </w:r>
            <w:r w:rsidRPr="00231199">
              <w:rPr>
                <w:rFonts w:eastAsia="Times New Roman"/>
                <w:sz w:val="28"/>
                <w:szCs w:val="28"/>
              </w:rPr>
              <w:t>ечерних (сменных) общеобразовательных школ при исправительно-трудовых учреждениях (ИТУ)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A580E3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54E4FC4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857011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CD1EF55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CD73BC9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1D78C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</w:tr>
      <w:tr w:rsidR="00231199" w:rsidRPr="00231199" w14:paraId="02001458" w14:textId="77777777" w:rsidTr="00231199">
        <w:trPr>
          <w:trHeight w:val="23"/>
          <w:jc w:val="center"/>
        </w:trPr>
        <w:tc>
          <w:tcPr>
            <w:tcW w:w="23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8DFC5" w14:textId="77777777" w:rsidR="00C02B80" w:rsidRPr="00231199" w:rsidRDefault="00C02B80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Выпускники т</w:t>
            </w:r>
            <w:r w:rsidRPr="00231199">
              <w:rPr>
                <w:rFonts w:eastAsia="Times New Roman"/>
                <w:sz w:val="28"/>
                <w:szCs w:val="28"/>
              </w:rPr>
              <w:t xml:space="preserve">ехникумов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9DD5A9E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BEA0EE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0,20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D4A93E7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18D28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051FF3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4B94103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0,16</w:t>
            </w:r>
          </w:p>
        </w:tc>
      </w:tr>
    </w:tbl>
    <w:p w14:paraId="58191802" w14:textId="77777777" w:rsidR="00C02B80" w:rsidRPr="00231199" w:rsidRDefault="00C02B80" w:rsidP="00231199">
      <w:pPr>
        <w:widowControl w:val="0"/>
        <w:jc w:val="both"/>
        <w:rPr>
          <w:b/>
          <w:sz w:val="28"/>
          <w:szCs w:val="28"/>
        </w:rPr>
      </w:pPr>
    </w:p>
    <w:p w14:paraId="55BAECBA" w14:textId="77777777" w:rsidR="005060D9" w:rsidRPr="00231199" w:rsidRDefault="0079316A" w:rsidP="00231199">
      <w:pPr>
        <w:widowControl w:val="0"/>
        <w:jc w:val="both"/>
        <w:rPr>
          <w:i/>
          <w:sz w:val="28"/>
          <w:szCs w:val="28"/>
        </w:rPr>
      </w:pPr>
      <w:r w:rsidRPr="00231199">
        <w:rPr>
          <w:b/>
          <w:i/>
          <w:sz w:val="28"/>
          <w:szCs w:val="28"/>
        </w:rPr>
        <w:t>ВЫВОД о характере изменения количества участников ОГЭ по предмету</w:t>
      </w:r>
      <w:bookmarkEnd w:id="3"/>
    </w:p>
    <w:p w14:paraId="7F1890E8" w14:textId="77777777" w:rsidR="00C059D4" w:rsidRPr="00231199" w:rsidRDefault="001D23BF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sz w:val="28"/>
          <w:szCs w:val="28"/>
        </w:rPr>
        <w:t>Из таблицы 2-1 можно сделать вывод об увеличении в 2025 году количества участников ОГЭ по сравнению в двумя предыдущими годами (более чем на 150 человек</w:t>
      </w:r>
      <w:r w:rsidR="00D912B1" w:rsidRPr="00231199">
        <w:rPr>
          <w:sz w:val="28"/>
          <w:szCs w:val="28"/>
        </w:rPr>
        <w:t xml:space="preserve"> относительно 2023 г.</w:t>
      </w:r>
      <w:r w:rsidRPr="00231199">
        <w:rPr>
          <w:sz w:val="28"/>
          <w:szCs w:val="28"/>
        </w:rPr>
        <w:t xml:space="preserve">), но 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при этом их доля в общем числе участников незначительно увеличилась, в сравнении с 2024 г., за счет небольшого снижения школьников, сдающих экзамен в форме ГВЭ (с 4,06% в 2024 г. до 3,76% до 2025 г.). </w:t>
      </w:r>
    </w:p>
    <w:p w14:paraId="6C7BFF5A" w14:textId="77777777" w:rsidR="00C059D4" w:rsidRPr="00231199" w:rsidRDefault="00C059D4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Таблица 2-2 дает основание зафиксировать </w:t>
      </w:r>
      <w:r w:rsidR="00D912B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незначительное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увеличение в 2025 г. по сравнению в двумя предыдущими годами доли юношей среди экзаменующихся, что можно объяснить особенностью демографической ситуации в Алтайском крае.</w:t>
      </w:r>
    </w:p>
    <w:p w14:paraId="6C000F43" w14:textId="77777777" w:rsidR="00563939" w:rsidRPr="00231199" w:rsidRDefault="0085702B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А</w:t>
      </w:r>
      <w:r w:rsidR="001D23BF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нализ таблиц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ы</w:t>
      </w:r>
      <w:r w:rsidR="001D23BF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2-3, </w:t>
      </w:r>
      <w:r w:rsidR="002117DD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позволяет зафиксировать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определенную динамику среди участников ОГЭ</w:t>
      </w:r>
      <w:r w:rsidR="00897F38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по математике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,</w:t>
      </w:r>
      <w:r w:rsidR="00897F38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характеризу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ющуюся, </w:t>
      </w:r>
      <w:r w:rsidR="00897F38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прежде всего, увеличением </w:t>
      </w:r>
      <w:r w:rsidR="00F81DE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отдельных</w:t>
      </w:r>
      <w:r w:rsidR="00897F38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категорий </w:t>
      </w:r>
      <w:r w:rsidR="00F81DE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экзаменовавшихся</w:t>
      </w:r>
      <w:r w:rsidR="00D912B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по сравнению с предыдущими годами</w:t>
      </w:r>
      <w:r w:rsidR="0056393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. Так, </w:t>
      </w:r>
      <w:r w:rsidR="00D912B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некоторое </w:t>
      </w:r>
      <w:r w:rsidR="00897F38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увеличение </w:t>
      </w:r>
      <w:r w:rsidR="00F81DE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(</w:t>
      </w:r>
      <w:r w:rsidR="00D912B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до </w:t>
      </w:r>
      <w:r w:rsidR="00F81DE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0,</w:t>
      </w:r>
      <w:r w:rsidR="00D912B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43</w:t>
      </w:r>
      <w:r w:rsidR="00F81DE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%) наблюдается </w:t>
      </w:r>
      <w:r w:rsidR="00897F38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среди выпускников </w:t>
      </w:r>
      <w:r w:rsidR="00CC1B5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основных</w:t>
      </w:r>
      <w:r w:rsidR="00F81DE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</w:t>
      </w:r>
      <w:r w:rsidR="00F81DE4" w:rsidRPr="00231199">
        <w:rPr>
          <w:rFonts w:eastAsia="Times New Roman"/>
          <w:sz w:val="28"/>
          <w:szCs w:val="28"/>
        </w:rPr>
        <w:t>общеобразовательных школ</w:t>
      </w:r>
      <w:r w:rsidR="00F81DE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, </w:t>
      </w:r>
      <w:r w:rsidR="00897F38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гимназий и лицеев</w:t>
      </w:r>
      <w:r w:rsidR="0056393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. Отмечается</w:t>
      </w:r>
      <w:r w:rsidR="00CC1B5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незначительная, в сравнении с </w:t>
      </w:r>
      <w:r w:rsidR="007B4FEA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2024 г.</w:t>
      </w:r>
      <w:r w:rsidR="00CC1B5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, </w:t>
      </w:r>
      <w:r w:rsidR="0056393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положительная </w:t>
      </w:r>
      <w:r w:rsidR="00CC1B5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динамика </w:t>
      </w:r>
      <w:r w:rsidR="002117DD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процента</w:t>
      </w:r>
      <w:r w:rsidR="00CC1B5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обучающихся средних </w:t>
      </w:r>
      <w:r w:rsidR="00CC1B55" w:rsidRPr="00231199">
        <w:rPr>
          <w:rFonts w:eastAsia="Times New Roman"/>
          <w:sz w:val="28"/>
          <w:szCs w:val="28"/>
        </w:rPr>
        <w:t>общеобразовательных школ</w:t>
      </w:r>
      <w:r w:rsidR="00897F38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. </w:t>
      </w:r>
    </w:p>
    <w:p w14:paraId="59566903" w14:textId="2789A483" w:rsidR="007B4FEA" w:rsidRPr="00231199" w:rsidRDefault="00231199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lastRenderedPageBreak/>
        <w:t>С</w:t>
      </w:r>
      <w:r w:rsidR="002A6BE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тоит отметить снижение числа учеников </w:t>
      </w:r>
      <w:r w:rsidR="002A6BE5" w:rsidRPr="00231199">
        <w:rPr>
          <w:sz w:val="28"/>
          <w:szCs w:val="28"/>
        </w:rPr>
        <w:t>с</w:t>
      </w:r>
      <w:r w:rsidR="002A6BE5" w:rsidRPr="00231199">
        <w:rPr>
          <w:rFonts w:eastAsia="Times New Roman"/>
          <w:sz w:val="28"/>
          <w:szCs w:val="28"/>
        </w:rPr>
        <w:t>редних общеобразовательных школ с углубленным изучением отдельных предметов</w:t>
      </w:r>
      <w:r w:rsidR="002A6BE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, </w:t>
      </w:r>
      <w:r w:rsidR="000228CA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с 4,47% в 2024 г. до 4,11% в текущем году</w:t>
      </w:r>
      <w:r w:rsidR="0056393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. Этот факт может </w:t>
      </w:r>
      <w:r w:rsidR="000228CA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подчеркива</w:t>
      </w:r>
      <w:r w:rsidR="0056393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ть</w:t>
      </w:r>
      <w:r w:rsidR="000228CA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</w:t>
      </w:r>
      <w:r w:rsidR="007B4FEA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снижение мотивации учащихся к изучению математики на углубленном уровне либо недостаточную математическую подготовку школьников, либо неготовность учителей обучать математике на углубленном уровне и т.д.</w:t>
      </w:r>
    </w:p>
    <w:p w14:paraId="630772AD" w14:textId="77777777" w:rsidR="00563939" w:rsidRPr="00231199" w:rsidRDefault="00563939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Количественный показатель коррекционных школ-интернатов демонстрирует спад, вероятно связанный либо с изменениями структуры образования, либо </w:t>
      </w:r>
      <w:r w:rsidR="00BA30F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с 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уменьшением числа учебных заведений данного типа, либо с перефокусировкой целевых установок обучающихся данных школ</w:t>
      </w:r>
      <w:r w:rsidR="00A37BA3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(например, сдают экзамен в формате ГВЭ)</w:t>
      </w:r>
      <w:r w:rsidR="00BA30F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, либо др.</w:t>
      </w:r>
    </w:p>
    <w:p w14:paraId="2FC747D7" w14:textId="77777777" w:rsidR="006E5A10" w:rsidRPr="00231199" w:rsidRDefault="00F03577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В целом, проведенный анализ таблиц 2-1, 2-2, 2-3 показывает общее увеличение числа участников ОГЭ по математике, что, вероятно, связано с имеющейся на сегодняшний день региональной возрастной структурой. Вместе с тем наблюдается </w:t>
      </w:r>
      <w:r w:rsidR="0073487E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уменьшение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количеств</w:t>
      </w:r>
      <w:r w:rsidR="0073487E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а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</w:t>
      </w:r>
      <w:r w:rsidR="00793AC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девятиклассников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средних общеобразовательных школ с углубленным изучением отдельных предметов</w:t>
      </w:r>
      <w:r w:rsidR="006E5A10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. Это можно объяснить </w:t>
      </w:r>
      <w:r w:rsidR="00827F8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различными причинами</w:t>
      </w:r>
      <w:r w:rsidR="00793AC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, среди которых:</w:t>
      </w:r>
      <w:r w:rsidR="006E5A10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</w:t>
      </w:r>
      <w:r w:rsidR="00F7007E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повышенная нагрузка и стресс, связанный с обучением в специализированных классах; экономическ</w:t>
      </w:r>
      <w:r w:rsidR="00793AC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ая</w:t>
      </w:r>
      <w:r w:rsidR="00F7007E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нестабильность и финансовы</w:t>
      </w:r>
      <w:r w:rsidR="00793AC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е</w:t>
      </w:r>
      <w:r w:rsidR="00F7007E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трудности семей, которые влияют на выбор родителей относительно перспектив дальнейшего обучения ребенка; </w:t>
      </w:r>
      <w:r w:rsidR="00793AC4" w:rsidRPr="00231199">
        <w:rPr>
          <w:rStyle w:val="sc-jmnvvd"/>
          <w:sz w:val="28"/>
          <w:szCs w:val="28"/>
          <w:bdr w:val="none" w:sz="0" w:space="0" w:color="auto" w:frame="1"/>
        </w:rPr>
        <w:t>изменения в структуре школьных программ и подходов к организации образовательной деятельности в условиях введения обновленных ФГОС и т.д.</w:t>
      </w:r>
    </w:p>
    <w:p w14:paraId="0B1BD9A7" w14:textId="77777777" w:rsidR="00F03577" w:rsidRPr="00231199" w:rsidRDefault="00F03577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</w:p>
    <w:p w14:paraId="46798747" w14:textId="77777777" w:rsidR="00F03577" w:rsidRPr="00231199" w:rsidRDefault="00F03577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</w:p>
    <w:p w14:paraId="3F477DB1" w14:textId="77777777" w:rsidR="00563939" w:rsidRPr="00231199" w:rsidRDefault="00563939" w:rsidP="00231199">
      <w:pPr>
        <w:widowControl w:val="0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</w:p>
    <w:p w14:paraId="34ADD368" w14:textId="77777777" w:rsidR="0014037B" w:rsidRPr="00231199" w:rsidRDefault="0014037B" w:rsidP="00231199">
      <w:pPr>
        <w:widowControl w:val="0"/>
        <w:rPr>
          <w:b/>
          <w:bCs/>
          <w:sz w:val="28"/>
          <w:szCs w:val="28"/>
        </w:rPr>
      </w:pPr>
      <w:r w:rsidRPr="00231199">
        <w:rPr>
          <w:b/>
          <w:bCs/>
          <w:sz w:val="28"/>
          <w:szCs w:val="28"/>
        </w:rPr>
        <w:br w:type="page"/>
      </w:r>
    </w:p>
    <w:p w14:paraId="0B940A09" w14:textId="5E044C5C" w:rsidR="00AF0274" w:rsidRPr="00231199" w:rsidRDefault="00231199" w:rsidP="00231199">
      <w:pPr>
        <w:pStyle w:val="2"/>
        <w:keepNext w:val="0"/>
        <w:keepLines w:val="0"/>
        <w:widowControl w:val="0"/>
        <w:numPr>
          <w:ilvl w:val="1"/>
          <w:numId w:val="0"/>
        </w:numPr>
        <w:spacing w:befor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231199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 xml:space="preserve">РАЗДЕЛ 2. </w:t>
      </w:r>
      <w:r w:rsidR="00AF0274" w:rsidRPr="00231199">
        <w:rPr>
          <w:rFonts w:ascii="Times New Roman" w:hAnsi="Times New Roman"/>
          <w:b/>
          <w:bCs/>
          <w:color w:val="auto"/>
          <w:sz w:val="28"/>
          <w:szCs w:val="28"/>
        </w:rPr>
        <w:t xml:space="preserve">ОСНОВНЫЕ РЕЗУЛЬТАТЫ </w:t>
      </w:r>
      <w:r w:rsidR="00564DD9" w:rsidRPr="00231199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О</w:t>
      </w:r>
      <w:r w:rsidR="00AF0274" w:rsidRPr="00231199">
        <w:rPr>
          <w:rFonts w:ascii="Times New Roman" w:hAnsi="Times New Roman"/>
          <w:b/>
          <w:bCs/>
          <w:color w:val="auto"/>
          <w:sz w:val="28"/>
          <w:szCs w:val="28"/>
        </w:rPr>
        <w:t>ГЭ ПО ПРЕДМЕТУ</w:t>
      </w:r>
    </w:p>
    <w:p w14:paraId="5F393515" w14:textId="77777777" w:rsidR="00AF0274" w:rsidRPr="00231199" w:rsidRDefault="00AF0274" w:rsidP="00231199">
      <w:pPr>
        <w:pStyle w:val="a3"/>
        <w:widowControl w:val="0"/>
        <w:numPr>
          <w:ilvl w:val="0"/>
          <w:numId w:val="2"/>
        </w:numPr>
        <w:spacing w:after="0" w:line="240" w:lineRule="auto"/>
        <w:ind w:left="927"/>
        <w:contextualSpacing w:val="0"/>
        <w:outlineLvl w:val="2"/>
        <w:rPr>
          <w:rFonts w:ascii="Times New Roman" w:eastAsia="SimSun" w:hAnsi="Times New Roman"/>
          <w:vanish/>
          <w:sz w:val="4"/>
          <w:szCs w:val="28"/>
          <w:lang w:eastAsia="ru-RU"/>
        </w:rPr>
      </w:pPr>
    </w:p>
    <w:p w14:paraId="30B642A4" w14:textId="77777777" w:rsidR="00AF0274" w:rsidRPr="00231199" w:rsidRDefault="00AF0274" w:rsidP="00231199">
      <w:pPr>
        <w:pStyle w:val="a3"/>
        <w:widowControl w:val="0"/>
        <w:numPr>
          <w:ilvl w:val="0"/>
          <w:numId w:val="5"/>
        </w:numPr>
        <w:tabs>
          <w:tab w:val="left" w:pos="142"/>
        </w:tabs>
        <w:spacing w:after="0" w:line="240" w:lineRule="auto"/>
        <w:contextualSpacing w:val="0"/>
        <w:outlineLvl w:val="2"/>
        <w:rPr>
          <w:rFonts w:ascii="Times New Roman" w:eastAsia="Times New Roman" w:hAnsi="Times New Roman"/>
          <w:b/>
          <w:bCs/>
          <w:vanish/>
          <w:sz w:val="4"/>
          <w:szCs w:val="28"/>
          <w:lang w:eastAsia="ru-RU"/>
        </w:rPr>
      </w:pPr>
    </w:p>
    <w:p w14:paraId="5B276984" w14:textId="77777777" w:rsidR="00AF0274" w:rsidRPr="00231199" w:rsidRDefault="00AF0274" w:rsidP="00231199">
      <w:pPr>
        <w:pStyle w:val="a3"/>
        <w:widowControl w:val="0"/>
        <w:numPr>
          <w:ilvl w:val="0"/>
          <w:numId w:val="5"/>
        </w:numPr>
        <w:tabs>
          <w:tab w:val="left" w:pos="142"/>
        </w:tabs>
        <w:spacing w:after="0" w:line="240" w:lineRule="auto"/>
        <w:contextualSpacing w:val="0"/>
        <w:outlineLvl w:val="2"/>
        <w:rPr>
          <w:rFonts w:ascii="Times New Roman" w:eastAsia="Times New Roman" w:hAnsi="Times New Roman"/>
          <w:b/>
          <w:bCs/>
          <w:vanish/>
          <w:sz w:val="4"/>
          <w:szCs w:val="28"/>
          <w:lang w:eastAsia="ru-RU"/>
        </w:rPr>
      </w:pPr>
    </w:p>
    <w:p w14:paraId="1207C1ED" w14:textId="2C5EE373" w:rsidR="00AF0274" w:rsidRPr="00231199" w:rsidRDefault="00AF0274" w:rsidP="00231199">
      <w:pPr>
        <w:pStyle w:val="3"/>
        <w:keepNext w:val="0"/>
        <w:keepLines w:val="0"/>
        <w:widowControl w:val="0"/>
        <w:numPr>
          <w:ilvl w:val="1"/>
          <w:numId w:val="5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231199">
        <w:rPr>
          <w:rFonts w:ascii="Times New Roman" w:hAnsi="Times New Roman"/>
          <w:color w:val="auto"/>
          <w:sz w:val="28"/>
          <w:szCs w:val="28"/>
        </w:rPr>
        <w:t xml:space="preserve">Диаграмма распределения тестовых баллов участников </w:t>
      </w:r>
      <w:r w:rsidR="00564DD9" w:rsidRPr="00231199">
        <w:rPr>
          <w:rFonts w:ascii="Times New Roman" w:hAnsi="Times New Roman"/>
          <w:color w:val="auto"/>
          <w:sz w:val="28"/>
          <w:szCs w:val="28"/>
        </w:rPr>
        <w:t>О</w:t>
      </w:r>
      <w:r w:rsidRPr="00231199">
        <w:rPr>
          <w:rFonts w:ascii="Times New Roman" w:hAnsi="Times New Roman"/>
          <w:color w:val="auto"/>
          <w:sz w:val="28"/>
          <w:szCs w:val="28"/>
        </w:rPr>
        <w:t xml:space="preserve">ГЭ по предмету в </w:t>
      </w:r>
      <w:r w:rsidR="00A35F59" w:rsidRPr="00231199">
        <w:rPr>
          <w:rFonts w:ascii="Times New Roman" w:hAnsi="Times New Roman"/>
          <w:color w:val="auto"/>
          <w:sz w:val="28"/>
          <w:szCs w:val="28"/>
        </w:rPr>
        <w:t>2025</w:t>
      </w:r>
      <w:r w:rsidR="00231199" w:rsidRPr="00231199">
        <w:rPr>
          <w:rFonts w:ascii="Times New Roman" w:hAnsi="Times New Roman"/>
          <w:color w:val="auto"/>
          <w:sz w:val="28"/>
          <w:szCs w:val="28"/>
        </w:rPr>
        <w:t xml:space="preserve"> г.</w:t>
      </w:r>
      <w:r w:rsidRPr="00231199"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 (количество участников, получивших тот или иной тестовый балл)</w:t>
      </w:r>
    </w:p>
    <w:p w14:paraId="4EA753D3" w14:textId="77777777" w:rsidR="006B4FA2" w:rsidRPr="00231199" w:rsidRDefault="00960A08" w:rsidP="00231199">
      <w:pPr>
        <w:widowControl w:val="0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w:drawing>
          <wp:inline distT="0" distB="0" distL="0" distR="0" wp14:anchorId="733B1B05" wp14:editId="399C3AAA">
            <wp:extent cx="9078595" cy="287655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4479E5F" w14:textId="77777777" w:rsidR="006B4FA2" w:rsidRPr="00231199" w:rsidRDefault="006B4FA2" w:rsidP="00231199">
      <w:pPr>
        <w:widowControl w:val="0"/>
        <w:jc w:val="center"/>
        <w:rPr>
          <w:sz w:val="28"/>
          <w:szCs w:val="28"/>
        </w:rPr>
      </w:pPr>
      <w:r w:rsidRPr="00231199">
        <w:rPr>
          <w:sz w:val="28"/>
          <w:szCs w:val="28"/>
        </w:rPr>
        <w:t>Рис. 1. Диаграмма распределения в Алтайском крае участников ОГЭ по математике</w:t>
      </w:r>
    </w:p>
    <w:p w14:paraId="4A935863" w14:textId="77777777" w:rsidR="006B4FA2" w:rsidRPr="00231199" w:rsidRDefault="006B4FA2" w:rsidP="00231199">
      <w:pPr>
        <w:widowControl w:val="0"/>
        <w:jc w:val="center"/>
        <w:rPr>
          <w:sz w:val="28"/>
          <w:szCs w:val="28"/>
        </w:rPr>
      </w:pPr>
      <w:r w:rsidRPr="00231199">
        <w:rPr>
          <w:sz w:val="28"/>
          <w:szCs w:val="28"/>
        </w:rPr>
        <w:t>по первичным баллам в 2025 г.</w:t>
      </w:r>
    </w:p>
    <w:p w14:paraId="11B29872" w14:textId="77777777" w:rsidR="006B4FA2" w:rsidRPr="00231199" w:rsidRDefault="006B4FA2" w:rsidP="00231199">
      <w:pPr>
        <w:widowControl w:val="0"/>
        <w:jc w:val="center"/>
        <w:rPr>
          <w:sz w:val="28"/>
          <w:szCs w:val="28"/>
        </w:rPr>
      </w:pPr>
    </w:p>
    <w:p w14:paraId="0B8F1606" w14:textId="77777777" w:rsidR="008C3FF7" w:rsidRPr="00231199" w:rsidRDefault="006B4FA2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Диаграмма на рисунке 1 явно иллюстрирует рас</w:t>
      </w:r>
      <w:r w:rsidR="00094160" w:rsidRPr="00231199">
        <w:rPr>
          <w:sz w:val="28"/>
          <w:szCs w:val="28"/>
        </w:rPr>
        <w:t>средоточение</w:t>
      </w:r>
      <w:r w:rsidRPr="00231199">
        <w:rPr>
          <w:sz w:val="28"/>
          <w:szCs w:val="28"/>
        </w:rPr>
        <w:t xml:space="preserve"> баллов, в определенной мере отличающееся от нормального распределения. </w:t>
      </w:r>
    </w:p>
    <w:p w14:paraId="0B4C9809" w14:textId="77777777" w:rsidR="00571F10" w:rsidRPr="00231199" w:rsidRDefault="006B4FA2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Анализ данных диаграммы показывает наличие двух резких перепадов в количестве учащихся, получивших определенные баллы: первый </w:t>
      </w:r>
      <w:r w:rsidR="00094160" w:rsidRPr="00231199">
        <w:rPr>
          <w:sz w:val="28"/>
          <w:szCs w:val="28"/>
        </w:rPr>
        <w:t xml:space="preserve">скачок вверх </w:t>
      </w:r>
      <w:r w:rsidRPr="00231199">
        <w:rPr>
          <w:sz w:val="28"/>
          <w:szCs w:val="28"/>
        </w:rPr>
        <w:t>(</w:t>
      </w:r>
      <w:r w:rsidR="00094160" w:rsidRPr="00231199">
        <w:rPr>
          <w:sz w:val="28"/>
          <w:szCs w:val="28"/>
        </w:rPr>
        <w:t>примерно в 2 раза</w:t>
      </w:r>
      <w:r w:rsidRPr="00231199">
        <w:rPr>
          <w:sz w:val="28"/>
          <w:szCs w:val="28"/>
        </w:rPr>
        <w:t>) –</w:t>
      </w:r>
      <w:r w:rsidR="00094160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 xml:space="preserve">при переходе от 6 (верхняя граница отметки «2») к 7 баллам (нижняя граница отметки «3»), а второй </w:t>
      </w:r>
      <w:r w:rsidR="00094160" w:rsidRPr="00231199">
        <w:rPr>
          <w:sz w:val="28"/>
          <w:szCs w:val="28"/>
        </w:rPr>
        <w:t xml:space="preserve">скачок вниз </w:t>
      </w:r>
      <w:r w:rsidRPr="00231199">
        <w:rPr>
          <w:sz w:val="28"/>
          <w:szCs w:val="28"/>
        </w:rPr>
        <w:t>(</w:t>
      </w:r>
      <w:r w:rsidR="00094160" w:rsidRPr="00231199">
        <w:rPr>
          <w:sz w:val="28"/>
          <w:szCs w:val="28"/>
        </w:rPr>
        <w:t xml:space="preserve">в </w:t>
      </w:r>
      <w:r w:rsidR="003F17E5" w:rsidRPr="00231199">
        <w:rPr>
          <w:sz w:val="28"/>
          <w:szCs w:val="28"/>
        </w:rPr>
        <w:t xml:space="preserve">3,2 </w:t>
      </w:r>
      <w:r w:rsidR="00094160" w:rsidRPr="00231199">
        <w:rPr>
          <w:sz w:val="28"/>
          <w:szCs w:val="28"/>
        </w:rPr>
        <w:t>раза</w:t>
      </w:r>
      <w:r w:rsidRPr="00231199">
        <w:rPr>
          <w:sz w:val="28"/>
          <w:szCs w:val="28"/>
        </w:rPr>
        <w:t>) –</w:t>
      </w:r>
      <w:r w:rsidR="00094160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 xml:space="preserve">при переходе от 19 к 20 баллам, который является результатом того, что экзаменуемые либо </w:t>
      </w:r>
      <w:r w:rsidR="0084357F" w:rsidRPr="00231199">
        <w:rPr>
          <w:sz w:val="28"/>
          <w:szCs w:val="28"/>
        </w:rPr>
        <w:t xml:space="preserve">выполняли задания второй части, чаще всего, неверно, либо </w:t>
      </w:r>
      <w:r w:rsidRPr="00231199">
        <w:rPr>
          <w:sz w:val="28"/>
          <w:szCs w:val="28"/>
        </w:rPr>
        <w:t>не брались за вторую часть.</w:t>
      </w:r>
      <w:r w:rsidR="00571F10" w:rsidRPr="00231199">
        <w:rPr>
          <w:sz w:val="28"/>
          <w:szCs w:val="28"/>
        </w:rPr>
        <w:t xml:space="preserve"> </w:t>
      </w:r>
    </w:p>
    <w:p w14:paraId="1471390F" w14:textId="77777777" w:rsidR="0049498A" w:rsidRPr="00231199" w:rsidRDefault="0049498A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Неравномерность распределения баллов свидетельствует о наличии «провалов» в уровне успеваемости </w:t>
      </w:r>
      <w:r w:rsidR="0084357F" w:rsidRPr="00231199">
        <w:rPr>
          <w:sz w:val="28"/>
          <w:szCs w:val="28"/>
        </w:rPr>
        <w:t>девятиклассников</w:t>
      </w:r>
      <w:r w:rsidRPr="00231199">
        <w:rPr>
          <w:sz w:val="28"/>
          <w:szCs w:val="28"/>
        </w:rPr>
        <w:t xml:space="preserve">, вероятными причинами которых могут быть </w:t>
      </w:r>
      <w:r w:rsidR="0084357F" w:rsidRPr="00231199">
        <w:rPr>
          <w:sz w:val="28"/>
          <w:szCs w:val="28"/>
        </w:rPr>
        <w:t xml:space="preserve">отсутствие мотивации к учению, слабая математическая подготовка школьников, отсутствие индивидуального подхода к учащимся, кадровые проблемы в педагогическом составе, </w:t>
      </w:r>
      <w:r w:rsidRPr="00231199">
        <w:rPr>
          <w:sz w:val="28"/>
          <w:szCs w:val="28"/>
        </w:rPr>
        <w:lastRenderedPageBreak/>
        <w:t>различия в материа</w:t>
      </w:r>
      <w:r w:rsidR="0084357F" w:rsidRPr="00231199">
        <w:rPr>
          <w:sz w:val="28"/>
          <w:szCs w:val="28"/>
        </w:rPr>
        <w:t>льно-технических условиях школ и др.</w:t>
      </w:r>
    </w:p>
    <w:p w14:paraId="56A6B93B" w14:textId="77777777" w:rsidR="009D0E78" w:rsidRPr="00231199" w:rsidRDefault="00F3148C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Заметим, что м</w:t>
      </w:r>
      <w:r w:rsidR="00571F10" w:rsidRPr="00231199">
        <w:rPr>
          <w:sz w:val="28"/>
          <w:szCs w:val="28"/>
        </w:rPr>
        <w:t xml:space="preserve">аксимальное количество </w:t>
      </w:r>
      <w:r w:rsidR="0084357F" w:rsidRPr="00231199">
        <w:rPr>
          <w:sz w:val="28"/>
          <w:szCs w:val="28"/>
        </w:rPr>
        <w:t>выпускников основной школы</w:t>
      </w:r>
      <w:r w:rsidR="00571F10" w:rsidRPr="00231199">
        <w:rPr>
          <w:sz w:val="28"/>
          <w:szCs w:val="28"/>
        </w:rPr>
        <w:t xml:space="preserve"> сосредоточено в диапазоне учащихся, имеющих </w:t>
      </w:r>
      <w:r w:rsidR="0084357F" w:rsidRPr="00231199">
        <w:rPr>
          <w:sz w:val="28"/>
          <w:szCs w:val="28"/>
        </w:rPr>
        <w:t>баллы</w:t>
      </w:r>
      <w:r w:rsidR="00571F10" w:rsidRPr="00231199">
        <w:rPr>
          <w:sz w:val="28"/>
          <w:szCs w:val="28"/>
        </w:rPr>
        <w:t xml:space="preserve"> в интервале от 14 до 19. Кроме того, </w:t>
      </w:r>
      <w:r w:rsidR="002A4C39" w:rsidRPr="00231199">
        <w:rPr>
          <w:sz w:val="28"/>
          <w:szCs w:val="28"/>
        </w:rPr>
        <w:t>существенная</w:t>
      </w:r>
      <w:r w:rsidR="00571F10" w:rsidRPr="00231199">
        <w:rPr>
          <w:sz w:val="28"/>
          <w:szCs w:val="28"/>
        </w:rPr>
        <w:t xml:space="preserve"> доля </w:t>
      </w:r>
      <w:r w:rsidR="009D0E78" w:rsidRPr="00231199">
        <w:rPr>
          <w:sz w:val="28"/>
          <w:szCs w:val="28"/>
        </w:rPr>
        <w:t xml:space="preserve">21% </w:t>
      </w:r>
      <w:r w:rsidR="0084357F" w:rsidRPr="00231199">
        <w:rPr>
          <w:sz w:val="28"/>
          <w:szCs w:val="28"/>
        </w:rPr>
        <w:t>школьников</w:t>
      </w:r>
      <w:r w:rsidR="00571F10" w:rsidRPr="00231199">
        <w:rPr>
          <w:sz w:val="28"/>
          <w:szCs w:val="28"/>
        </w:rPr>
        <w:t xml:space="preserve"> получил</w:t>
      </w:r>
      <w:r w:rsidR="0084357F" w:rsidRPr="00231199">
        <w:rPr>
          <w:sz w:val="28"/>
          <w:szCs w:val="28"/>
        </w:rPr>
        <w:t>а</w:t>
      </w:r>
      <w:r w:rsidR="00571F10" w:rsidRPr="00231199">
        <w:rPr>
          <w:sz w:val="28"/>
          <w:szCs w:val="28"/>
        </w:rPr>
        <w:t xml:space="preserve"> менее 10 баллов</w:t>
      </w:r>
      <w:r w:rsidR="002A4C39" w:rsidRPr="00231199">
        <w:rPr>
          <w:sz w:val="28"/>
          <w:szCs w:val="28"/>
        </w:rPr>
        <w:t>, что свидетельств</w:t>
      </w:r>
      <w:r w:rsidR="0084357F" w:rsidRPr="00231199">
        <w:rPr>
          <w:sz w:val="28"/>
          <w:szCs w:val="28"/>
        </w:rPr>
        <w:t>ует</w:t>
      </w:r>
      <w:r w:rsidR="00EF0C27" w:rsidRPr="00231199">
        <w:rPr>
          <w:sz w:val="28"/>
          <w:szCs w:val="28"/>
        </w:rPr>
        <w:t xml:space="preserve"> о </w:t>
      </w:r>
      <w:r w:rsidR="009D0E78" w:rsidRPr="00231199">
        <w:rPr>
          <w:sz w:val="28"/>
          <w:szCs w:val="28"/>
        </w:rPr>
        <w:t>недостаточном освоении ими ключевых предметно-понятийных способов математических действий.</w:t>
      </w:r>
    </w:p>
    <w:p w14:paraId="551D02E5" w14:textId="77777777" w:rsidR="008C3B6C" w:rsidRPr="00231199" w:rsidRDefault="00571F10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Таким образом, с одной стороны, </w:t>
      </w:r>
      <w:r w:rsidR="008C3FF7" w:rsidRPr="00231199">
        <w:rPr>
          <w:sz w:val="28"/>
          <w:szCs w:val="28"/>
        </w:rPr>
        <w:t>можно сделать вывод</w:t>
      </w:r>
      <w:r w:rsidR="000B3B0A" w:rsidRPr="00231199">
        <w:rPr>
          <w:sz w:val="28"/>
          <w:szCs w:val="28"/>
        </w:rPr>
        <w:t xml:space="preserve"> о том</w:t>
      </w:r>
      <w:r w:rsidR="008C3FF7" w:rsidRPr="00231199">
        <w:rPr>
          <w:sz w:val="28"/>
          <w:szCs w:val="28"/>
        </w:rPr>
        <w:t xml:space="preserve">, что большинство школьников </w:t>
      </w:r>
      <w:r w:rsidR="000B3B0A" w:rsidRPr="00231199">
        <w:rPr>
          <w:sz w:val="28"/>
          <w:szCs w:val="28"/>
        </w:rPr>
        <w:t xml:space="preserve">(89,51%) </w:t>
      </w:r>
      <w:r w:rsidR="008C3FF7" w:rsidRPr="00231199">
        <w:rPr>
          <w:sz w:val="28"/>
          <w:szCs w:val="28"/>
        </w:rPr>
        <w:t xml:space="preserve">обладают базовыми знаниями </w:t>
      </w:r>
      <w:r w:rsidR="000B3B0A" w:rsidRPr="00231199">
        <w:rPr>
          <w:sz w:val="28"/>
          <w:szCs w:val="28"/>
        </w:rPr>
        <w:t xml:space="preserve">и умениями </w:t>
      </w:r>
      <w:r w:rsidR="00C320D3" w:rsidRPr="00231199">
        <w:rPr>
          <w:sz w:val="28"/>
          <w:szCs w:val="28"/>
        </w:rPr>
        <w:t>предмета</w:t>
      </w:r>
      <w:r w:rsidR="008C3FF7" w:rsidRPr="00231199">
        <w:rPr>
          <w:sz w:val="28"/>
          <w:szCs w:val="28"/>
        </w:rPr>
        <w:t xml:space="preserve">. </w:t>
      </w:r>
      <w:r w:rsidRPr="00231199">
        <w:rPr>
          <w:sz w:val="28"/>
          <w:szCs w:val="28"/>
        </w:rPr>
        <w:t>С другой</w:t>
      </w:r>
      <w:r w:rsidR="00C320D3" w:rsidRPr="00231199">
        <w:rPr>
          <w:sz w:val="28"/>
          <w:szCs w:val="28"/>
        </w:rPr>
        <w:t xml:space="preserve"> стороны</w:t>
      </w:r>
      <w:r w:rsidRPr="00231199">
        <w:rPr>
          <w:sz w:val="28"/>
          <w:szCs w:val="28"/>
        </w:rPr>
        <w:t>,</w:t>
      </w:r>
      <w:r w:rsidR="00C320D3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>диаграмма</w:t>
      </w:r>
      <w:r w:rsidR="00C03D72" w:rsidRPr="00231199">
        <w:rPr>
          <w:sz w:val="28"/>
          <w:szCs w:val="28"/>
        </w:rPr>
        <w:t xml:space="preserve"> (рис. 1) </w:t>
      </w:r>
      <w:r w:rsidR="008C3FF7" w:rsidRPr="00231199">
        <w:rPr>
          <w:sz w:val="28"/>
          <w:szCs w:val="28"/>
        </w:rPr>
        <w:t xml:space="preserve">свидетельствует о наличии </w:t>
      </w:r>
      <w:r w:rsidR="000D4636" w:rsidRPr="00231199">
        <w:rPr>
          <w:sz w:val="28"/>
          <w:szCs w:val="28"/>
        </w:rPr>
        <w:t xml:space="preserve">у </w:t>
      </w:r>
      <w:r w:rsidR="00C320D3" w:rsidRPr="00231199">
        <w:rPr>
          <w:sz w:val="28"/>
          <w:szCs w:val="28"/>
        </w:rPr>
        <w:t xml:space="preserve">десятой части </w:t>
      </w:r>
      <w:r w:rsidR="000D4636" w:rsidRPr="00231199">
        <w:rPr>
          <w:sz w:val="28"/>
          <w:szCs w:val="28"/>
        </w:rPr>
        <w:t>девятиклассников</w:t>
      </w:r>
      <w:r w:rsidRPr="00231199">
        <w:rPr>
          <w:sz w:val="28"/>
          <w:szCs w:val="28"/>
        </w:rPr>
        <w:t xml:space="preserve"> региона</w:t>
      </w:r>
      <w:r w:rsidR="00C320D3" w:rsidRPr="00231199">
        <w:rPr>
          <w:sz w:val="28"/>
          <w:szCs w:val="28"/>
        </w:rPr>
        <w:t xml:space="preserve"> (10,49%)</w:t>
      </w:r>
      <w:r w:rsidR="000D4636" w:rsidRPr="00231199">
        <w:rPr>
          <w:sz w:val="28"/>
          <w:szCs w:val="28"/>
        </w:rPr>
        <w:t xml:space="preserve"> </w:t>
      </w:r>
      <w:r w:rsidR="008C3FF7" w:rsidRPr="00231199">
        <w:rPr>
          <w:sz w:val="28"/>
          <w:szCs w:val="28"/>
        </w:rPr>
        <w:t>определенных проблем в освоении</w:t>
      </w:r>
      <w:r w:rsidR="00200E8F" w:rsidRPr="00231199">
        <w:rPr>
          <w:sz w:val="28"/>
          <w:szCs w:val="28"/>
        </w:rPr>
        <w:t xml:space="preserve"> минимума</w:t>
      </w:r>
      <w:r w:rsidR="008C3FF7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 xml:space="preserve">математического </w:t>
      </w:r>
      <w:r w:rsidR="00C320D3" w:rsidRPr="00231199">
        <w:rPr>
          <w:sz w:val="28"/>
          <w:szCs w:val="28"/>
        </w:rPr>
        <w:t>материала</w:t>
      </w:r>
      <w:r w:rsidR="00200E8F" w:rsidRPr="00231199">
        <w:rPr>
          <w:sz w:val="28"/>
          <w:szCs w:val="28"/>
        </w:rPr>
        <w:t>, зафиксированного в ФРП по математике ООО</w:t>
      </w:r>
      <w:r w:rsidR="008C3FF7" w:rsidRPr="00231199">
        <w:rPr>
          <w:sz w:val="28"/>
          <w:szCs w:val="28"/>
        </w:rPr>
        <w:t>.</w:t>
      </w:r>
      <w:r w:rsidR="00F3148C" w:rsidRPr="00231199">
        <w:rPr>
          <w:sz w:val="28"/>
          <w:szCs w:val="28"/>
        </w:rPr>
        <w:t xml:space="preserve"> А потому </w:t>
      </w:r>
      <w:r w:rsidR="002A0713" w:rsidRPr="00231199">
        <w:rPr>
          <w:sz w:val="28"/>
          <w:szCs w:val="28"/>
        </w:rPr>
        <w:t xml:space="preserve">каждому учителю </w:t>
      </w:r>
      <w:r w:rsidR="00C03D72" w:rsidRPr="00231199">
        <w:rPr>
          <w:sz w:val="28"/>
          <w:szCs w:val="28"/>
        </w:rPr>
        <w:t xml:space="preserve">необходимо </w:t>
      </w:r>
      <w:r w:rsidR="002A0713" w:rsidRPr="00231199">
        <w:rPr>
          <w:sz w:val="28"/>
          <w:szCs w:val="28"/>
        </w:rPr>
        <w:t xml:space="preserve">стать активным участником реализации </w:t>
      </w:r>
      <w:r w:rsidR="00C03D72" w:rsidRPr="00231199">
        <w:rPr>
          <w:sz w:val="28"/>
          <w:szCs w:val="28"/>
        </w:rPr>
        <w:t>К</w:t>
      </w:r>
      <w:r w:rsidR="002A0713" w:rsidRPr="00231199">
        <w:rPr>
          <w:sz w:val="28"/>
          <w:szCs w:val="28"/>
        </w:rPr>
        <w:t xml:space="preserve">омплексного плана </w:t>
      </w:r>
      <w:r w:rsidR="00B11ECB" w:rsidRPr="00231199">
        <w:rPr>
          <w:sz w:val="28"/>
          <w:szCs w:val="28"/>
        </w:rPr>
        <w:t>мероприятий по повышению качества математического и естественно-научного образования в Алтайском крае на период до 2030 года (№10-Пл/3 от 29.01.2025)</w:t>
      </w:r>
      <w:r w:rsidR="00CE4E74" w:rsidRPr="00231199">
        <w:rPr>
          <w:sz w:val="28"/>
          <w:szCs w:val="28"/>
        </w:rPr>
        <w:t xml:space="preserve"> в условиях усиления методической работы в школе, МОУО, крае</w:t>
      </w:r>
      <w:r w:rsidR="003836C5" w:rsidRPr="00231199">
        <w:rPr>
          <w:sz w:val="28"/>
          <w:szCs w:val="28"/>
        </w:rPr>
        <w:t xml:space="preserve">; </w:t>
      </w:r>
      <w:r w:rsidR="00324F03" w:rsidRPr="00231199">
        <w:rPr>
          <w:sz w:val="28"/>
          <w:szCs w:val="28"/>
        </w:rPr>
        <w:t>улучшения системы мониторинга индивидуальных достижений учащихся; профессионального самосовершенствования учителей математики; внедрения современных методик и технологий, включая дифференцированное обучение.</w:t>
      </w:r>
      <w:r w:rsidR="008405B8" w:rsidRPr="00231199">
        <w:rPr>
          <w:sz w:val="28"/>
          <w:szCs w:val="28"/>
        </w:rPr>
        <w:t xml:space="preserve"> В связи с этим, </w:t>
      </w:r>
      <w:r w:rsidR="002A4C39" w:rsidRPr="00231199">
        <w:rPr>
          <w:sz w:val="28"/>
          <w:szCs w:val="28"/>
        </w:rPr>
        <w:t>учител</w:t>
      </w:r>
      <w:r w:rsidR="008405B8" w:rsidRPr="00231199">
        <w:rPr>
          <w:sz w:val="28"/>
          <w:szCs w:val="28"/>
        </w:rPr>
        <w:t>ям</w:t>
      </w:r>
      <w:r w:rsidR="002A4C39" w:rsidRPr="00231199">
        <w:rPr>
          <w:sz w:val="28"/>
          <w:szCs w:val="28"/>
        </w:rPr>
        <w:t xml:space="preserve"> математики Алтайского края рекомендуется принять участие в </w:t>
      </w:r>
      <w:r w:rsidR="008405B8" w:rsidRPr="00231199">
        <w:rPr>
          <w:sz w:val="28"/>
          <w:szCs w:val="28"/>
        </w:rPr>
        <w:t xml:space="preserve">региональных </w:t>
      </w:r>
      <w:r w:rsidR="002A4C39" w:rsidRPr="00231199">
        <w:rPr>
          <w:sz w:val="28"/>
          <w:szCs w:val="28"/>
        </w:rPr>
        <w:t>курсах повышения квалификации, например, по вопросам</w:t>
      </w:r>
      <w:r w:rsidR="00EA6904" w:rsidRPr="00231199">
        <w:rPr>
          <w:sz w:val="28"/>
          <w:szCs w:val="28"/>
        </w:rPr>
        <w:t xml:space="preserve"> методики обучения решению текстовых и геометрических задач, алгебраических уравнений и неравенств разного уровня сложности</w:t>
      </w:r>
      <w:r w:rsidR="00B874E9" w:rsidRPr="00231199">
        <w:rPr>
          <w:sz w:val="28"/>
          <w:szCs w:val="28"/>
        </w:rPr>
        <w:t>;</w:t>
      </w:r>
      <w:r w:rsidR="00390D63" w:rsidRPr="00231199">
        <w:rPr>
          <w:sz w:val="28"/>
          <w:szCs w:val="28"/>
        </w:rPr>
        <w:t xml:space="preserve"> выполн</w:t>
      </w:r>
      <w:r w:rsidR="00B874E9" w:rsidRPr="00231199">
        <w:rPr>
          <w:sz w:val="28"/>
          <w:szCs w:val="28"/>
        </w:rPr>
        <w:t>ению</w:t>
      </w:r>
      <w:r w:rsidR="00390D63" w:rsidRPr="00231199">
        <w:rPr>
          <w:sz w:val="28"/>
          <w:szCs w:val="28"/>
        </w:rPr>
        <w:t xml:space="preserve"> преобразо</w:t>
      </w:r>
      <w:r w:rsidR="00711641" w:rsidRPr="00231199">
        <w:rPr>
          <w:sz w:val="28"/>
          <w:szCs w:val="28"/>
        </w:rPr>
        <w:t>вани</w:t>
      </w:r>
      <w:r w:rsidR="00B874E9" w:rsidRPr="00231199">
        <w:rPr>
          <w:sz w:val="28"/>
          <w:szCs w:val="28"/>
        </w:rPr>
        <w:t>й</w:t>
      </w:r>
      <w:r w:rsidR="00711641" w:rsidRPr="00231199">
        <w:rPr>
          <w:sz w:val="28"/>
          <w:szCs w:val="28"/>
        </w:rPr>
        <w:t xml:space="preserve"> алгебраических выражений, а также </w:t>
      </w:r>
      <w:r w:rsidR="008C3B6C" w:rsidRPr="00231199">
        <w:rPr>
          <w:sz w:val="28"/>
          <w:szCs w:val="28"/>
        </w:rPr>
        <w:t xml:space="preserve">грамотного </w:t>
      </w:r>
      <w:r w:rsidR="002A4C39" w:rsidRPr="00231199">
        <w:rPr>
          <w:sz w:val="28"/>
          <w:szCs w:val="28"/>
        </w:rPr>
        <w:t>использования активно-деятельностных технологий обучения математике, применения цифровых ресурсов и инструментов диагностики в учебном процессе</w:t>
      </w:r>
      <w:r w:rsidR="00B874E9" w:rsidRPr="00231199">
        <w:rPr>
          <w:sz w:val="28"/>
          <w:szCs w:val="28"/>
        </w:rPr>
        <w:t>,</w:t>
      </w:r>
      <w:r w:rsidR="002A4C39" w:rsidRPr="00231199">
        <w:rPr>
          <w:sz w:val="28"/>
          <w:szCs w:val="28"/>
        </w:rPr>
        <w:t xml:space="preserve"> </w:t>
      </w:r>
      <w:r w:rsidR="008C3B6C" w:rsidRPr="00231199">
        <w:rPr>
          <w:sz w:val="28"/>
          <w:szCs w:val="28"/>
        </w:rPr>
        <w:t>банка методических материалов (</w:t>
      </w:r>
      <w:r w:rsidR="00B76BAC" w:rsidRPr="00231199">
        <w:rPr>
          <w:sz w:val="28"/>
          <w:szCs w:val="28"/>
        </w:rPr>
        <w:t>https://clck.ru/3NaX8g</w:t>
      </w:r>
      <w:r w:rsidR="008C3B6C" w:rsidRPr="00231199">
        <w:rPr>
          <w:sz w:val="28"/>
          <w:szCs w:val="28"/>
        </w:rPr>
        <w:t>), разработанных и апробированных тьюторами Мобильной сети учителей математики Алтайского края.</w:t>
      </w:r>
    </w:p>
    <w:p w14:paraId="5504EBB3" w14:textId="77777777" w:rsidR="002A4C39" w:rsidRPr="00231199" w:rsidRDefault="00B624EF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Сказанное выше</w:t>
      </w:r>
      <w:r w:rsidR="002A4C39" w:rsidRPr="00231199">
        <w:rPr>
          <w:sz w:val="28"/>
          <w:szCs w:val="28"/>
        </w:rPr>
        <w:t xml:space="preserve"> поможет обеспечить повышение уровня подготовки выпускников к сдаче ОГЭ по математике, уменьшит</w:t>
      </w:r>
      <w:r w:rsidRPr="00231199">
        <w:rPr>
          <w:sz w:val="28"/>
          <w:szCs w:val="28"/>
        </w:rPr>
        <w:t>ь</w:t>
      </w:r>
      <w:r w:rsidR="002A4C39" w:rsidRPr="00231199">
        <w:rPr>
          <w:sz w:val="28"/>
          <w:szCs w:val="28"/>
        </w:rPr>
        <w:t xml:space="preserve"> число неудовлетворительных результатов и повысит</w:t>
      </w:r>
      <w:r w:rsidRPr="00231199">
        <w:rPr>
          <w:sz w:val="28"/>
          <w:szCs w:val="28"/>
        </w:rPr>
        <w:t>ь</w:t>
      </w:r>
      <w:r w:rsidR="002A4C39" w:rsidRPr="00231199">
        <w:rPr>
          <w:sz w:val="28"/>
          <w:szCs w:val="28"/>
        </w:rPr>
        <w:t xml:space="preserve"> общий уровень математической </w:t>
      </w:r>
      <w:r w:rsidRPr="00231199">
        <w:rPr>
          <w:sz w:val="28"/>
          <w:szCs w:val="28"/>
        </w:rPr>
        <w:t>подготовки</w:t>
      </w:r>
      <w:r w:rsidR="002A4C39" w:rsidRPr="00231199">
        <w:rPr>
          <w:sz w:val="28"/>
          <w:szCs w:val="28"/>
        </w:rPr>
        <w:t xml:space="preserve"> школьников</w:t>
      </w:r>
      <w:r w:rsidRPr="00231199">
        <w:rPr>
          <w:sz w:val="28"/>
          <w:szCs w:val="28"/>
        </w:rPr>
        <w:t xml:space="preserve">, что позволит </w:t>
      </w:r>
      <w:r w:rsidR="002A4C39" w:rsidRPr="00231199">
        <w:rPr>
          <w:sz w:val="28"/>
          <w:szCs w:val="28"/>
        </w:rPr>
        <w:t xml:space="preserve">региону укрепить позиции в рейтинге субъектов Российской Федерации по качеству </w:t>
      </w:r>
      <w:r w:rsidRPr="00231199">
        <w:rPr>
          <w:sz w:val="28"/>
          <w:szCs w:val="28"/>
        </w:rPr>
        <w:t>основного</w:t>
      </w:r>
      <w:r w:rsidR="002A4C39" w:rsidRPr="00231199">
        <w:rPr>
          <w:sz w:val="28"/>
          <w:szCs w:val="28"/>
        </w:rPr>
        <w:t xml:space="preserve"> общего образования.</w:t>
      </w:r>
    </w:p>
    <w:p w14:paraId="38D30A12" w14:textId="77777777" w:rsidR="002A4C39" w:rsidRDefault="002A4C39" w:rsidP="00231199">
      <w:pPr>
        <w:widowControl w:val="0"/>
        <w:ind w:firstLine="709"/>
        <w:jc w:val="both"/>
        <w:rPr>
          <w:sz w:val="28"/>
          <w:szCs w:val="28"/>
        </w:rPr>
      </w:pPr>
    </w:p>
    <w:p w14:paraId="17210ECC" w14:textId="77777777" w:rsidR="00927AAF" w:rsidRDefault="00927AAF" w:rsidP="00231199">
      <w:pPr>
        <w:widowControl w:val="0"/>
        <w:ind w:firstLine="709"/>
        <w:jc w:val="both"/>
        <w:rPr>
          <w:sz w:val="28"/>
          <w:szCs w:val="28"/>
        </w:rPr>
      </w:pPr>
    </w:p>
    <w:p w14:paraId="6A417492" w14:textId="77777777" w:rsidR="00927AAF" w:rsidRDefault="00927AAF" w:rsidP="00231199">
      <w:pPr>
        <w:widowControl w:val="0"/>
        <w:ind w:firstLine="709"/>
        <w:jc w:val="both"/>
        <w:rPr>
          <w:sz w:val="28"/>
          <w:szCs w:val="28"/>
        </w:rPr>
      </w:pPr>
    </w:p>
    <w:p w14:paraId="6C220008" w14:textId="77777777" w:rsidR="00927AAF" w:rsidRDefault="00927AAF" w:rsidP="00231199">
      <w:pPr>
        <w:widowControl w:val="0"/>
        <w:ind w:firstLine="709"/>
        <w:jc w:val="both"/>
        <w:rPr>
          <w:sz w:val="28"/>
          <w:szCs w:val="28"/>
        </w:rPr>
      </w:pPr>
    </w:p>
    <w:p w14:paraId="6F682625" w14:textId="77777777" w:rsidR="00927AAF" w:rsidRDefault="00927AAF" w:rsidP="00231199">
      <w:pPr>
        <w:widowControl w:val="0"/>
        <w:ind w:firstLine="709"/>
        <w:jc w:val="both"/>
        <w:rPr>
          <w:sz w:val="28"/>
          <w:szCs w:val="28"/>
        </w:rPr>
      </w:pPr>
    </w:p>
    <w:p w14:paraId="098C415F" w14:textId="77777777" w:rsidR="00927AAF" w:rsidRDefault="00927AAF" w:rsidP="00231199">
      <w:pPr>
        <w:widowControl w:val="0"/>
        <w:ind w:firstLine="709"/>
        <w:jc w:val="both"/>
        <w:rPr>
          <w:sz w:val="28"/>
          <w:szCs w:val="28"/>
        </w:rPr>
      </w:pPr>
    </w:p>
    <w:p w14:paraId="64B48A96" w14:textId="77777777" w:rsidR="00927AAF" w:rsidRPr="00231199" w:rsidRDefault="00927AAF" w:rsidP="00231199">
      <w:pPr>
        <w:widowControl w:val="0"/>
        <w:ind w:firstLine="709"/>
        <w:jc w:val="both"/>
        <w:rPr>
          <w:sz w:val="28"/>
          <w:szCs w:val="28"/>
        </w:rPr>
      </w:pPr>
    </w:p>
    <w:p w14:paraId="5E088A61" w14:textId="3CBC6D59" w:rsidR="00231199" w:rsidRPr="00927AAF" w:rsidRDefault="00614AB8" w:rsidP="00231199">
      <w:pPr>
        <w:pStyle w:val="3"/>
        <w:keepNext w:val="0"/>
        <w:keepLines w:val="0"/>
        <w:widowControl w:val="0"/>
        <w:numPr>
          <w:ilvl w:val="1"/>
          <w:numId w:val="5"/>
        </w:numPr>
        <w:tabs>
          <w:tab w:val="left" w:pos="142"/>
        </w:tabs>
        <w:spacing w:before="0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231199">
        <w:rPr>
          <w:rFonts w:ascii="Times New Roman" w:hAnsi="Times New Roman"/>
          <w:color w:val="auto"/>
          <w:sz w:val="28"/>
          <w:szCs w:val="28"/>
        </w:rPr>
        <w:lastRenderedPageBreak/>
        <w:t xml:space="preserve">Динамика результатов </w:t>
      </w:r>
      <w:r w:rsidR="001B0018" w:rsidRPr="00231199">
        <w:rPr>
          <w:rFonts w:ascii="Times New Roman" w:hAnsi="Times New Roman"/>
          <w:color w:val="auto"/>
          <w:sz w:val="28"/>
          <w:szCs w:val="28"/>
        </w:rPr>
        <w:t>О</w:t>
      </w:r>
      <w:r w:rsidR="00927AAF">
        <w:rPr>
          <w:rFonts w:ascii="Times New Roman" w:hAnsi="Times New Roman"/>
          <w:color w:val="auto"/>
          <w:sz w:val="28"/>
          <w:szCs w:val="28"/>
        </w:rPr>
        <w:t>ГЭ по предмету</w:t>
      </w:r>
    </w:p>
    <w:p w14:paraId="1D53D6CE" w14:textId="77777777" w:rsidR="000849F6" w:rsidRPr="00231199" w:rsidRDefault="000849F6" w:rsidP="00231199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231199">
        <w:rPr>
          <w:bCs/>
          <w:iCs w:val="0"/>
          <w:color w:val="auto"/>
          <w:sz w:val="28"/>
          <w:szCs w:val="28"/>
        </w:rPr>
        <w:t>Таблица 2</w:t>
      </w:r>
      <w:r w:rsidRPr="00231199">
        <w:rPr>
          <w:bCs/>
          <w:iCs w:val="0"/>
          <w:color w:val="auto"/>
          <w:sz w:val="28"/>
          <w:szCs w:val="28"/>
        </w:rPr>
        <w:noBreakHyphen/>
      </w:r>
      <w:r w:rsidR="006D7028" w:rsidRPr="00231199">
        <w:rPr>
          <w:bCs/>
          <w:iCs w:val="0"/>
          <w:color w:val="auto"/>
          <w:sz w:val="28"/>
          <w:szCs w:val="28"/>
        </w:rPr>
        <w:t>4</w:t>
      </w:r>
    </w:p>
    <w:tbl>
      <w:tblPr>
        <w:tblW w:w="492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77"/>
        <w:gridCol w:w="1813"/>
        <w:gridCol w:w="1814"/>
        <w:gridCol w:w="1814"/>
        <w:gridCol w:w="1814"/>
        <w:gridCol w:w="1814"/>
        <w:gridCol w:w="1814"/>
      </w:tblGrid>
      <w:tr w:rsidR="00231199" w:rsidRPr="00231199" w14:paraId="17717277" w14:textId="77777777" w:rsidTr="00231199">
        <w:trPr>
          <w:cantSplit/>
          <w:trHeight w:val="338"/>
          <w:tblHeader/>
        </w:trPr>
        <w:tc>
          <w:tcPr>
            <w:tcW w:w="1130" w:type="pct"/>
            <w:vMerge w:val="restart"/>
          </w:tcPr>
          <w:p w14:paraId="34646212" w14:textId="77777777" w:rsidR="0014037B" w:rsidRPr="00231199" w:rsidRDefault="0014037B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  <w:r w:rsidRPr="00231199">
              <w:rPr>
                <w:rFonts w:eastAsia="MS Mincho"/>
                <w:b/>
                <w:szCs w:val="28"/>
              </w:rPr>
              <w:t>Получили отметку</w:t>
            </w:r>
          </w:p>
        </w:tc>
        <w:tc>
          <w:tcPr>
            <w:tcW w:w="129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132016" w14:textId="77777777" w:rsidR="0014037B" w:rsidRPr="00231199" w:rsidRDefault="00A35F59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  <w:r w:rsidRPr="00231199">
              <w:rPr>
                <w:rFonts w:eastAsia="MS Mincho"/>
                <w:b/>
                <w:szCs w:val="28"/>
              </w:rPr>
              <w:t>2023</w:t>
            </w:r>
            <w:r w:rsidR="0014037B" w:rsidRPr="00231199">
              <w:rPr>
                <w:rFonts w:eastAsia="MS Mincho"/>
                <w:b/>
                <w:szCs w:val="28"/>
              </w:rPr>
              <w:t xml:space="preserve"> г.</w:t>
            </w:r>
          </w:p>
        </w:tc>
        <w:tc>
          <w:tcPr>
            <w:tcW w:w="1290" w:type="pct"/>
            <w:gridSpan w:val="2"/>
            <w:tcBorders>
              <w:left w:val="single" w:sz="4" w:space="0" w:color="auto"/>
            </w:tcBorders>
          </w:tcPr>
          <w:p w14:paraId="1AC2B3C7" w14:textId="77777777" w:rsidR="0014037B" w:rsidRPr="00231199" w:rsidRDefault="00A35F59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  <w:r w:rsidRPr="00231199">
              <w:rPr>
                <w:rFonts w:eastAsia="MS Mincho"/>
                <w:b/>
                <w:szCs w:val="28"/>
              </w:rPr>
              <w:t>2024</w:t>
            </w:r>
            <w:r w:rsidR="0014037B" w:rsidRPr="00231199">
              <w:rPr>
                <w:rFonts w:eastAsia="MS Mincho"/>
                <w:b/>
                <w:szCs w:val="28"/>
              </w:rPr>
              <w:t xml:space="preserve"> г.</w:t>
            </w:r>
          </w:p>
        </w:tc>
        <w:tc>
          <w:tcPr>
            <w:tcW w:w="1290" w:type="pct"/>
            <w:gridSpan w:val="2"/>
            <w:tcBorders>
              <w:left w:val="single" w:sz="4" w:space="0" w:color="auto"/>
            </w:tcBorders>
          </w:tcPr>
          <w:p w14:paraId="3A778D38" w14:textId="77777777" w:rsidR="0014037B" w:rsidRPr="00231199" w:rsidRDefault="00A35F59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  <w:r w:rsidRPr="00231199">
              <w:rPr>
                <w:rFonts w:eastAsia="MS Mincho"/>
                <w:b/>
                <w:szCs w:val="28"/>
              </w:rPr>
              <w:t>2025</w:t>
            </w:r>
            <w:r w:rsidR="0014037B" w:rsidRPr="00231199">
              <w:rPr>
                <w:rFonts w:eastAsia="MS Mincho"/>
                <w:b/>
                <w:szCs w:val="28"/>
              </w:rPr>
              <w:t xml:space="preserve"> г.</w:t>
            </w:r>
          </w:p>
        </w:tc>
      </w:tr>
      <w:tr w:rsidR="00231199" w:rsidRPr="00231199" w14:paraId="1B3D5989" w14:textId="77777777" w:rsidTr="00231199">
        <w:trPr>
          <w:cantSplit/>
          <w:trHeight w:val="155"/>
          <w:tblHeader/>
        </w:trPr>
        <w:tc>
          <w:tcPr>
            <w:tcW w:w="1130" w:type="pct"/>
            <w:vMerge/>
          </w:tcPr>
          <w:p w14:paraId="7640FFE4" w14:textId="77777777" w:rsidR="0014037B" w:rsidRPr="00231199" w:rsidRDefault="0014037B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</w:p>
        </w:tc>
        <w:tc>
          <w:tcPr>
            <w:tcW w:w="645" w:type="pct"/>
          </w:tcPr>
          <w:p w14:paraId="36A5C4AA" w14:textId="77777777" w:rsidR="0014037B" w:rsidRPr="00231199" w:rsidRDefault="0014037B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  <w:r w:rsidRPr="00231199">
              <w:rPr>
                <w:rFonts w:eastAsia="MS Mincho"/>
                <w:b/>
                <w:szCs w:val="28"/>
              </w:rPr>
              <w:t>чел.</w:t>
            </w:r>
          </w:p>
        </w:tc>
        <w:tc>
          <w:tcPr>
            <w:tcW w:w="645" w:type="pct"/>
          </w:tcPr>
          <w:p w14:paraId="10768AE6" w14:textId="77777777" w:rsidR="0014037B" w:rsidRPr="00231199" w:rsidRDefault="0014037B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  <w:r w:rsidRPr="00231199">
              <w:rPr>
                <w:rFonts w:eastAsia="MS Mincho"/>
                <w:b/>
                <w:szCs w:val="28"/>
              </w:rPr>
              <w:t>%</w:t>
            </w:r>
          </w:p>
        </w:tc>
        <w:tc>
          <w:tcPr>
            <w:tcW w:w="645" w:type="pct"/>
            <w:tcBorders>
              <w:right w:val="single" w:sz="4" w:space="0" w:color="auto"/>
            </w:tcBorders>
          </w:tcPr>
          <w:p w14:paraId="2EBB4491" w14:textId="77777777" w:rsidR="0014037B" w:rsidRPr="00231199" w:rsidRDefault="0014037B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  <w:r w:rsidRPr="00231199">
              <w:rPr>
                <w:rFonts w:eastAsia="MS Mincho"/>
                <w:b/>
                <w:szCs w:val="28"/>
              </w:rPr>
              <w:t>чел.</w:t>
            </w:r>
          </w:p>
        </w:tc>
        <w:tc>
          <w:tcPr>
            <w:tcW w:w="645" w:type="pct"/>
            <w:tcBorders>
              <w:left w:val="single" w:sz="4" w:space="0" w:color="auto"/>
            </w:tcBorders>
          </w:tcPr>
          <w:p w14:paraId="61422C31" w14:textId="77777777" w:rsidR="0014037B" w:rsidRPr="00231199" w:rsidRDefault="0014037B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  <w:r w:rsidRPr="00231199">
              <w:rPr>
                <w:rFonts w:eastAsia="MS Mincho"/>
                <w:b/>
                <w:szCs w:val="28"/>
              </w:rPr>
              <w:t>%</w:t>
            </w:r>
          </w:p>
        </w:tc>
        <w:tc>
          <w:tcPr>
            <w:tcW w:w="645" w:type="pct"/>
            <w:tcBorders>
              <w:right w:val="single" w:sz="4" w:space="0" w:color="auto"/>
            </w:tcBorders>
          </w:tcPr>
          <w:p w14:paraId="42A63283" w14:textId="77777777" w:rsidR="0014037B" w:rsidRPr="00231199" w:rsidRDefault="0014037B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  <w:r w:rsidRPr="00231199">
              <w:rPr>
                <w:rFonts w:eastAsia="MS Mincho"/>
                <w:b/>
                <w:szCs w:val="28"/>
              </w:rPr>
              <w:t>чел.</w:t>
            </w:r>
          </w:p>
        </w:tc>
        <w:tc>
          <w:tcPr>
            <w:tcW w:w="645" w:type="pct"/>
            <w:tcBorders>
              <w:left w:val="single" w:sz="4" w:space="0" w:color="auto"/>
            </w:tcBorders>
          </w:tcPr>
          <w:p w14:paraId="7CEC95D7" w14:textId="77777777" w:rsidR="0014037B" w:rsidRPr="00231199" w:rsidRDefault="0014037B" w:rsidP="00231199">
            <w:pPr>
              <w:widowControl w:val="0"/>
              <w:contextualSpacing/>
              <w:jc w:val="center"/>
              <w:rPr>
                <w:rFonts w:eastAsia="MS Mincho"/>
                <w:b/>
                <w:szCs w:val="28"/>
              </w:rPr>
            </w:pPr>
            <w:r w:rsidRPr="00231199">
              <w:rPr>
                <w:rFonts w:eastAsia="MS Mincho"/>
                <w:b/>
                <w:szCs w:val="28"/>
              </w:rPr>
              <w:t>%</w:t>
            </w:r>
          </w:p>
        </w:tc>
      </w:tr>
      <w:tr w:rsidR="00231199" w:rsidRPr="00231199" w14:paraId="14B9763A" w14:textId="77777777" w:rsidTr="0009799B">
        <w:trPr>
          <w:trHeight w:val="283"/>
        </w:trPr>
        <w:tc>
          <w:tcPr>
            <w:tcW w:w="1130" w:type="pct"/>
            <w:vAlign w:val="center"/>
          </w:tcPr>
          <w:p w14:paraId="1BA09D23" w14:textId="77777777" w:rsidR="00C02B80" w:rsidRPr="00231199" w:rsidRDefault="00C02B80" w:rsidP="00231199">
            <w:pPr>
              <w:widowControl w:val="0"/>
              <w:contextualSpacing/>
              <w:jc w:val="center"/>
              <w:rPr>
                <w:rFonts w:eastAsia="MS Mincho"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«2»</w:t>
            </w:r>
          </w:p>
        </w:tc>
        <w:tc>
          <w:tcPr>
            <w:tcW w:w="645" w:type="pct"/>
            <w:vAlign w:val="center"/>
          </w:tcPr>
          <w:p w14:paraId="7BB8FC50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3231</w:t>
            </w:r>
          </w:p>
        </w:tc>
        <w:tc>
          <w:tcPr>
            <w:tcW w:w="645" w:type="pct"/>
            <w:vAlign w:val="center"/>
          </w:tcPr>
          <w:p w14:paraId="02B47689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13,13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14:paraId="603427C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3406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4BE6FE79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12,87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77BD3821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2802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311F3177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10,49</w:t>
            </w:r>
          </w:p>
        </w:tc>
      </w:tr>
      <w:tr w:rsidR="00231199" w:rsidRPr="00231199" w14:paraId="5B54F783" w14:textId="77777777" w:rsidTr="0009799B">
        <w:trPr>
          <w:trHeight w:val="283"/>
        </w:trPr>
        <w:tc>
          <w:tcPr>
            <w:tcW w:w="1130" w:type="pct"/>
            <w:vAlign w:val="center"/>
          </w:tcPr>
          <w:p w14:paraId="29F95A4D" w14:textId="77777777" w:rsidR="00C02B80" w:rsidRPr="00231199" w:rsidRDefault="00C02B80" w:rsidP="00231199">
            <w:pPr>
              <w:widowControl w:val="0"/>
              <w:contextualSpacing/>
              <w:jc w:val="center"/>
              <w:rPr>
                <w:rFonts w:eastAsia="MS Mincho"/>
                <w:sz w:val="28"/>
                <w:szCs w:val="28"/>
              </w:rPr>
            </w:pPr>
            <w:r w:rsidRPr="00231199">
              <w:rPr>
                <w:rFonts w:eastAsia="MS Mincho"/>
                <w:sz w:val="28"/>
                <w:szCs w:val="28"/>
              </w:rPr>
              <w:t>«3»</w:t>
            </w:r>
          </w:p>
        </w:tc>
        <w:tc>
          <w:tcPr>
            <w:tcW w:w="645" w:type="pct"/>
            <w:vAlign w:val="center"/>
          </w:tcPr>
          <w:p w14:paraId="5E09FD89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14377</w:t>
            </w:r>
          </w:p>
        </w:tc>
        <w:tc>
          <w:tcPr>
            <w:tcW w:w="645" w:type="pct"/>
            <w:vAlign w:val="center"/>
          </w:tcPr>
          <w:p w14:paraId="40504823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58,42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14:paraId="62EC389C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12460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1B44A6F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47,09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33C639F5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11202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56AA38E1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41,93</w:t>
            </w:r>
          </w:p>
        </w:tc>
      </w:tr>
      <w:tr w:rsidR="00231199" w:rsidRPr="00231199" w14:paraId="577980E6" w14:textId="77777777" w:rsidTr="0009799B">
        <w:trPr>
          <w:trHeight w:val="283"/>
        </w:trPr>
        <w:tc>
          <w:tcPr>
            <w:tcW w:w="1130" w:type="pct"/>
            <w:vAlign w:val="center"/>
          </w:tcPr>
          <w:p w14:paraId="65A84C62" w14:textId="77777777" w:rsidR="00C02B80" w:rsidRPr="00231199" w:rsidRDefault="00C02B80" w:rsidP="00231199">
            <w:pPr>
              <w:widowControl w:val="0"/>
              <w:contextualSpacing/>
              <w:jc w:val="center"/>
              <w:rPr>
                <w:rFonts w:eastAsia="MS Mincho"/>
                <w:sz w:val="28"/>
                <w:szCs w:val="28"/>
              </w:rPr>
            </w:pPr>
            <w:r w:rsidRPr="00231199">
              <w:rPr>
                <w:rFonts w:eastAsia="MS Mincho"/>
                <w:sz w:val="28"/>
                <w:szCs w:val="28"/>
              </w:rPr>
              <w:t>«4»</w:t>
            </w:r>
          </w:p>
        </w:tc>
        <w:tc>
          <w:tcPr>
            <w:tcW w:w="645" w:type="pct"/>
            <w:vAlign w:val="center"/>
          </w:tcPr>
          <w:p w14:paraId="048725BF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5740</w:t>
            </w:r>
          </w:p>
        </w:tc>
        <w:tc>
          <w:tcPr>
            <w:tcW w:w="645" w:type="pct"/>
            <w:vAlign w:val="center"/>
          </w:tcPr>
          <w:p w14:paraId="4FBFB134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23,32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14:paraId="07FE072A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8790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37657F9E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33,22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4BDDB46D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10999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135FA63F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41,17</w:t>
            </w:r>
          </w:p>
        </w:tc>
      </w:tr>
      <w:tr w:rsidR="00C02B80" w:rsidRPr="00231199" w14:paraId="2E0B9099" w14:textId="77777777" w:rsidTr="0009799B">
        <w:trPr>
          <w:trHeight w:val="283"/>
        </w:trPr>
        <w:tc>
          <w:tcPr>
            <w:tcW w:w="1130" w:type="pct"/>
            <w:vAlign w:val="center"/>
          </w:tcPr>
          <w:p w14:paraId="6B52D25E" w14:textId="77777777" w:rsidR="00C02B80" w:rsidRPr="00231199" w:rsidRDefault="00C02B80" w:rsidP="00231199">
            <w:pPr>
              <w:widowControl w:val="0"/>
              <w:contextualSpacing/>
              <w:jc w:val="center"/>
              <w:rPr>
                <w:rFonts w:eastAsia="MS Mincho"/>
                <w:sz w:val="28"/>
                <w:szCs w:val="28"/>
              </w:rPr>
            </w:pPr>
            <w:r w:rsidRPr="00231199">
              <w:rPr>
                <w:rFonts w:eastAsia="MS Mincho"/>
                <w:sz w:val="28"/>
                <w:szCs w:val="28"/>
              </w:rPr>
              <w:t>«5»</w:t>
            </w:r>
          </w:p>
        </w:tc>
        <w:tc>
          <w:tcPr>
            <w:tcW w:w="645" w:type="pct"/>
            <w:vAlign w:val="center"/>
          </w:tcPr>
          <w:p w14:paraId="635D3FAE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1263</w:t>
            </w:r>
          </w:p>
        </w:tc>
        <w:tc>
          <w:tcPr>
            <w:tcW w:w="645" w:type="pct"/>
            <w:vAlign w:val="center"/>
          </w:tcPr>
          <w:p w14:paraId="0B60E6D5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5,13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14:paraId="1F842D15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1805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2CC23ED8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6,82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32F1B17F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1713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7D33247B" w14:textId="77777777" w:rsidR="00C02B80" w:rsidRPr="00231199" w:rsidRDefault="00C02B80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6,41</w:t>
            </w:r>
          </w:p>
        </w:tc>
      </w:tr>
    </w:tbl>
    <w:p w14:paraId="0CB718A0" w14:textId="77777777" w:rsidR="00022E68" w:rsidRPr="00231199" w:rsidRDefault="00022E68" w:rsidP="00231199">
      <w:pPr>
        <w:widowControl w:val="0"/>
        <w:jc w:val="both"/>
        <w:rPr>
          <w:b/>
          <w:bCs/>
          <w:sz w:val="28"/>
          <w:szCs w:val="28"/>
        </w:rPr>
      </w:pPr>
    </w:p>
    <w:p w14:paraId="673859D6" w14:textId="77777777" w:rsidR="00903AC5" w:rsidRPr="00231199" w:rsidRDefault="00EB7C8C" w:rsidP="00231199">
      <w:pPr>
        <w:pStyle w:val="3"/>
        <w:keepNext w:val="0"/>
        <w:keepLines w:val="0"/>
        <w:widowControl w:val="0"/>
        <w:numPr>
          <w:ilvl w:val="1"/>
          <w:numId w:val="5"/>
        </w:numPr>
        <w:tabs>
          <w:tab w:val="left" w:pos="142"/>
        </w:tabs>
        <w:spacing w:before="0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231199">
        <w:rPr>
          <w:rFonts w:ascii="Times New Roman" w:hAnsi="Times New Roman"/>
          <w:color w:val="auto"/>
          <w:sz w:val="28"/>
          <w:szCs w:val="28"/>
        </w:rPr>
        <w:t>Результаты ОГЭ по АТЕ региона</w:t>
      </w:r>
    </w:p>
    <w:p w14:paraId="77DB4AEB" w14:textId="77777777" w:rsidR="000849F6" w:rsidRPr="00231199" w:rsidRDefault="000849F6" w:rsidP="00231199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231199">
        <w:rPr>
          <w:bCs/>
          <w:iCs w:val="0"/>
          <w:color w:val="auto"/>
          <w:sz w:val="28"/>
          <w:szCs w:val="28"/>
        </w:rPr>
        <w:t>Таблица 2</w:t>
      </w:r>
      <w:r w:rsidRPr="00231199">
        <w:rPr>
          <w:bCs/>
          <w:iCs w:val="0"/>
          <w:color w:val="auto"/>
          <w:sz w:val="28"/>
          <w:szCs w:val="28"/>
        </w:rPr>
        <w:noBreakHyphen/>
      </w:r>
      <w:r w:rsidR="006D7028" w:rsidRPr="00231199">
        <w:rPr>
          <w:bCs/>
          <w:iCs w:val="0"/>
          <w:color w:val="auto"/>
          <w:sz w:val="28"/>
          <w:szCs w:val="28"/>
        </w:rPr>
        <w:t>5</w:t>
      </w:r>
    </w:p>
    <w:tbl>
      <w:tblPr>
        <w:tblW w:w="14022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654"/>
        <w:gridCol w:w="3481"/>
        <w:gridCol w:w="1134"/>
        <w:gridCol w:w="1276"/>
        <w:gridCol w:w="934"/>
        <w:gridCol w:w="935"/>
        <w:gridCol w:w="934"/>
        <w:gridCol w:w="935"/>
        <w:gridCol w:w="935"/>
        <w:gridCol w:w="934"/>
        <w:gridCol w:w="935"/>
        <w:gridCol w:w="935"/>
      </w:tblGrid>
      <w:tr w:rsidR="00231199" w:rsidRPr="00231199" w14:paraId="2750DBFC" w14:textId="77777777" w:rsidTr="00231199">
        <w:trPr>
          <w:trHeight w:val="23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D613F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Код</w:t>
            </w:r>
          </w:p>
        </w:tc>
        <w:tc>
          <w:tcPr>
            <w:tcW w:w="3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9C857C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АТЕ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5DC227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Всего участников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924144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Средняя</w:t>
            </w:r>
            <w:r w:rsidRPr="00231199">
              <w:rPr>
                <w:rFonts w:eastAsia="Times New Roman"/>
                <w:szCs w:val="28"/>
              </w:rPr>
              <w:br/>
              <w:t>отметка</w:t>
            </w:r>
          </w:p>
        </w:tc>
        <w:tc>
          <w:tcPr>
            <w:tcW w:w="7477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2A3C1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Получили отметку</w:t>
            </w:r>
          </w:p>
        </w:tc>
      </w:tr>
      <w:tr w:rsidR="00231199" w:rsidRPr="00231199" w14:paraId="0B222E3F" w14:textId="77777777" w:rsidTr="00231199">
        <w:trPr>
          <w:trHeight w:val="23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415E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3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94A6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9666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A74C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40EDDB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"2"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5BC29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"3"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045EFC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"4"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60C90F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"5"</w:t>
            </w:r>
          </w:p>
        </w:tc>
      </w:tr>
      <w:tr w:rsidR="00231199" w:rsidRPr="00231199" w14:paraId="236732B7" w14:textId="77777777" w:rsidTr="00231199">
        <w:trPr>
          <w:trHeight w:val="23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4EA8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3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6D78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7014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8D33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4BB75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FC4DCE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%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E5B0CB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02B16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%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5D753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67B2C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1423B4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4EA165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%</w:t>
            </w:r>
          </w:p>
        </w:tc>
      </w:tr>
      <w:tr w:rsidR="00231199" w:rsidRPr="00231199" w14:paraId="0763E7F0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151A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7205B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Алейский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119F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E5A4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9E9B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8442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13,87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CA11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C6C9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54,74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E74A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F2E4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27,01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EFEF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7DA7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4,38</w:t>
            </w:r>
          </w:p>
        </w:tc>
      </w:tr>
      <w:tr w:rsidR="00231199" w:rsidRPr="00231199" w14:paraId="0D38C794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58F3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4378E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Алтайский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3FEC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1067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28AC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1E17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4,99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2389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0D2F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50,44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A21B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CA7C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E250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FA1A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3,23</w:t>
            </w:r>
          </w:p>
        </w:tc>
      </w:tr>
      <w:tr w:rsidR="00231199" w:rsidRPr="00231199" w14:paraId="3311C947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D38A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442BA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Баевский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0B96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58A8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0E67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53EC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13,27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5A42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6E91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46,94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92CC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7162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32,65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A6DF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8E69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7,14</w:t>
            </w:r>
          </w:p>
        </w:tc>
      </w:tr>
      <w:tr w:rsidR="00231199" w:rsidRPr="00231199" w14:paraId="781D46FD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36DA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276BD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Бийский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1E6A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B9FF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3,17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593A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DAF2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13,76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63ED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4C03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56,51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F44E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3A8B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28,50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7D2B6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813D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1,23</w:t>
            </w:r>
          </w:p>
        </w:tc>
      </w:tr>
      <w:tr w:rsidR="00231199" w:rsidRPr="00231199" w14:paraId="6B846E71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940B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54AA2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Благовещенский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CF6A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E46C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EBE7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D206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5,86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145C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F5AE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46,58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042A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A444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B484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1249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4,56</w:t>
            </w:r>
          </w:p>
        </w:tc>
      </w:tr>
      <w:tr w:rsidR="00231199" w:rsidRPr="00231199" w14:paraId="2CBEA0FF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DE5D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7BF54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Бурлинский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3B8E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9696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CAAE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5DCC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8,08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47FB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5324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56,57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6A59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C270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34,34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19A0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E9C4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1,01</w:t>
            </w:r>
          </w:p>
        </w:tc>
      </w:tr>
      <w:tr w:rsidR="00231199" w:rsidRPr="00231199" w14:paraId="3C47C5EB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30F8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6C2E5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Быстроистокский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FAEC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0A4C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DCDF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826F1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8,14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DA03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7974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52,33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23A1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BFF1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37,21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5002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47F6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2,33</w:t>
            </w:r>
          </w:p>
        </w:tc>
      </w:tr>
      <w:tr w:rsidR="00231199" w:rsidRPr="00231199" w14:paraId="42D92A0E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090C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E016B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Волчихинский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966B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7976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871C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2E3C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0,47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9DB8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7C2C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67,61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7319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55E2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28,17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F97C7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7F47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3,76</w:t>
            </w:r>
          </w:p>
        </w:tc>
      </w:tr>
      <w:tr w:rsidR="00231199" w:rsidRPr="00231199" w14:paraId="51BB8D1C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F2BD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2696B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Егорьевский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3072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B783B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4139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1409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7,46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85A9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83C5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41,79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03F4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981C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47,01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4A57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C3E3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3,73</w:t>
            </w:r>
          </w:p>
        </w:tc>
      </w:tr>
      <w:tr w:rsidR="00231199" w:rsidRPr="00231199" w14:paraId="19B651B7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14FC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F4323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Ельцовский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F837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409D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B004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6AF4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12,07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04BC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8089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55,17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DF63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5AD39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32,76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482F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0937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</w:tr>
      <w:tr w:rsidR="00231199" w:rsidRPr="00231199" w14:paraId="6F78C3BB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99B4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66BFA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Завьяловский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91B5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B521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A1D7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A477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12,64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447C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30CF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37,91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6227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455C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45,60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B1EB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521A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3,85</w:t>
            </w:r>
          </w:p>
        </w:tc>
      </w:tr>
      <w:tr w:rsidR="00231199" w:rsidRPr="00231199" w14:paraId="4B8D633D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9C26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327B5" w14:textId="525524A1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 xml:space="preserve">Залесовский </w:t>
            </w:r>
            <w:r w:rsidR="00231199">
              <w:rPr>
                <w:rFonts w:eastAsia="Times New Roman"/>
                <w:sz w:val="28"/>
                <w:szCs w:val="28"/>
              </w:rPr>
              <w:t>муиципальный округ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7192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BE0A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736F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3C38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17,36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19F5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A790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44,44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2437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2BCA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BB0F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03E2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2,08</w:t>
            </w:r>
          </w:p>
        </w:tc>
      </w:tr>
      <w:tr w:rsidR="00231199" w:rsidRPr="00231199" w14:paraId="20398917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50BC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1AB5B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Змеиногорский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7A8A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D423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313D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E399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10,71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3243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09F0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42,86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1BBF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A4C63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40,18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479B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DCCE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6,25</w:t>
            </w:r>
          </w:p>
        </w:tc>
      </w:tr>
      <w:tr w:rsidR="00231199" w:rsidRPr="00231199" w14:paraId="0049BCD6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CF76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CA953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Заринский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8ACB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7DBD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3,18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90F9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7B07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11,84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A20F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0A6F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59,87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1FA6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40A68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26,32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2343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AA07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1,97</w:t>
            </w:r>
          </w:p>
        </w:tc>
      </w:tr>
      <w:tr w:rsidR="00231199" w:rsidRPr="00231199" w14:paraId="0FFC5BFD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E108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D842F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Зональный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4BF3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8670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B5BE1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4AD29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19,11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7EFC2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D0FB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42,67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15A6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67A6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36,89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2E92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87E2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1,33</w:t>
            </w:r>
          </w:p>
        </w:tc>
      </w:tr>
      <w:tr w:rsidR="00231199" w:rsidRPr="00231199" w14:paraId="718CAD67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1A6C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78D56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Калманский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5F7C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0725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EC7D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5A6A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10,53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8025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E357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55,64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5239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3352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30,83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A856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C029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3,01</w:t>
            </w:r>
          </w:p>
        </w:tc>
      </w:tr>
      <w:tr w:rsidR="00231199" w:rsidRPr="00231199" w14:paraId="6B438549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531F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BB491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Каменский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0AE99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0AB5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AD04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4DDD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13,32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EEF8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8310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43,34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D1CA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00C7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39,36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B82C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5F48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3,98</w:t>
            </w:r>
          </w:p>
        </w:tc>
      </w:tr>
      <w:tr w:rsidR="00231199" w:rsidRPr="00231199" w14:paraId="4C057531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D26F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CF633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Ключевский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DD0E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4079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D4AF6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A0A6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7,55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E51F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C035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54,09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915C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5E9E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A547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789F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5,03</w:t>
            </w:r>
          </w:p>
        </w:tc>
      </w:tr>
      <w:tr w:rsidR="00231199" w:rsidRPr="00231199" w14:paraId="5785A6AF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DC12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8B628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Косихинский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1226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2A03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3,53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9381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AC47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3,90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F125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DEA38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44,81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3BC9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7E60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46,10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11C5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A435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5,19</w:t>
            </w:r>
          </w:p>
        </w:tc>
      </w:tr>
      <w:tr w:rsidR="00231199" w:rsidRPr="00231199" w14:paraId="739D7F44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8781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4E9FF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Красногорский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19FF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2E01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C650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D2CC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15,91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C1A7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06CA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44,32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5DEB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E29A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39,20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20D8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E67B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0,57</w:t>
            </w:r>
          </w:p>
        </w:tc>
      </w:tr>
      <w:tr w:rsidR="00231199" w:rsidRPr="00231199" w14:paraId="144EDA1B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83ED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000172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Краснощековский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43A9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7C9C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5CAB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E910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13,64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E2BA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E9B5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47,40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A060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57DE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34,42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CC8F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6538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4,55</w:t>
            </w:r>
          </w:p>
        </w:tc>
      </w:tr>
      <w:tr w:rsidR="00231199" w:rsidRPr="00231199" w14:paraId="5C8E32C2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1E78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CA001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Крутихинский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31E6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23FA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14C5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9F7C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8,82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2544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8AF6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59,80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D69C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F674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26,47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92DC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D630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4,90</w:t>
            </w:r>
          </w:p>
        </w:tc>
      </w:tr>
      <w:tr w:rsidR="00231199" w:rsidRPr="00231199" w14:paraId="64C4F604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E141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4B6FB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Кулундинский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C76C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48D1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3,05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5E0C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C42C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26,05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B818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4BD5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45,12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1376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85C0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26,51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FC6B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8626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2,33</w:t>
            </w:r>
          </w:p>
        </w:tc>
      </w:tr>
      <w:tr w:rsidR="00231199" w:rsidRPr="00231199" w14:paraId="1823131C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EF26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682C3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Курьинский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3136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D63B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3,51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6332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260FD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A009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6ADF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53,33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D1DF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39E3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A809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5344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4,44</w:t>
            </w:r>
          </w:p>
        </w:tc>
      </w:tr>
      <w:tr w:rsidR="00231199" w:rsidRPr="00231199" w14:paraId="63ED4127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0DD0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D51A7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Кытмановский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25F4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D874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4A6A0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2A63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12,24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EBE9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221B9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54,08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A4CC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1042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29,59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82D8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8193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4,08</w:t>
            </w:r>
          </w:p>
        </w:tc>
      </w:tr>
      <w:tr w:rsidR="00231199" w:rsidRPr="00231199" w14:paraId="49C5167C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9690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E4485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Локтевский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7978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C0CF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DB8A6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8426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11,11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7D50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4AAE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54,11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CA08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7419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29,95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D3DC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83DB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4,83</w:t>
            </w:r>
          </w:p>
        </w:tc>
      </w:tr>
      <w:tr w:rsidR="00231199" w:rsidRPr="00231199" w14:paraId="49CA9885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C6E1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81010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Мамонтовский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D405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0AB75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8DED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AEF7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12,32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2B6D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D894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41,87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78E6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FE98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35,96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FAD0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DA11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9,85</w:t>
            </w:r>
          </w:p>
        </w:tc>
      </w:tr>
      <w:tr w:rsidR="00231199" w:rsidRPr="00231199" w14:paraId="63AC6773" w14:textId="77777777" w:rsidTr="00231199">
        <w:trPr>
          <w:trHeight w:val="23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4A0EF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DF699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Михайловский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A1AA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C848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51A6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3398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10,73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22AB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E477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41,46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8598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04E6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41,95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D0A5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21FD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5,85</w:t>
            </w:r>
          </w:p>
        </w:tc>
      </w:tr>
      <w:tr w:rsidR="00231199" w:rsidRPr="00231199" w14:paraId="33E5EBD4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999A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813E0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Немецкий национальный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F566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2D26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3,51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EDF1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119C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8,70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6960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7316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36,52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E737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F6CA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49,57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8EC4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D724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5,22</w:t>
            </w:r>
          </w:p>
        </w:tc>
      </w:tr>
      <w:tr w:rsidR="00231199" w:rsidRPr="00231199" w14:paraId="753CCDC3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4FC4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F2EF2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Новичихинский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8DD1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7B49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3,59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900B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E4FB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3,06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4FF6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665F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40,82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3596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98AA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7FD8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6295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6,12</w:t>
            </w:r>
          </w:p>
        </w:tc>
      </w:tr>
      <w:tr w:rsidR="00231199" w:rsidRPr="00231199" w14:paraId="791ED266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AEA5E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F76B2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9541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BF6D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A1D1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B5DB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7,98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7053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F7FE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45,19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B470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204CD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40,49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03BD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4138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6,34</w:t>
            </w:r>
          </w:p>
        </w:tc>
      </w:tr>
      <w:tr w:rsidR="00231199" w:rsidRPr="00231199" w14:paraId="05AB73D9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A8C8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D685D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Панкрушихинский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98B6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5E38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3,08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6AE9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8412E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18,35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5BEB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194E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56,88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9F40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46EE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22,94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FD8E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1043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1,83</w:t>
            </w:r>
          </w:p>
        </w:tc>
      </w:tr>
      <w:tr w:rsidR="00231199" w:rsidRPr="00231199" w14:paraId="3FF45842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7F25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901C0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Первомайский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4C5D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5BD1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2FC6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AFE3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11,04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D6B64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262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BB42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41,92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A5D3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275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79B5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E481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FA5B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3,04</w:t>
            </w:r>
          </w:p>
        </w:tc>
      </w:tr>
      <w:tr w:rsidR="00231199" w:rsidRPr="00231199" w14:paraId="4B6CB435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AB79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2E17F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Петропавловский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1885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8958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E062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0094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10,28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F9D5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4CCB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40,19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E170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5D79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44,86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C54E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12F3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4,67</w:t>
            </w:r>
          </w:p>
        </w:tc>
      </w:tr>
      <w:tr w:rsidR="00231199" w:rsidRPr="00231199" w14:paraId="6DB360B2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A38B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D6CD6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Поспелихинский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530B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276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B010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3188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10A24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8,33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2D355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4E88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44,93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3988A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BD04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43,48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0E47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9926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3,26</w:t>
            </w:r>
          </w:p>
        </w:tc>
      </w:tr>
      <w:tr w:rsidR="00231199" w:rsidRPr="00231199" w14:paraId="5DD0D88C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18B9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514AC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Ребрихинский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6C4C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242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7EC4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FF51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9A3D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11,57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FED1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8423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46,69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1C35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F249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38,02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B873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0113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3,72</w:t>
            </w:r>
          </w:p>
        </w:tc>
      </w:tr>
      <w:tr w:rsidR="00231199" w:rsidRPr="00231199" w14:paraId="6F9CCE17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058D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CEBBF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Родинский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CEEB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E540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A1B7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D2B7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6,33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8DEF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DFA0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52,53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CB73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E151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36,71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D133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6ED5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4,43</w:t>
            </w:r>
          </w:p>
        </w:tc>
      </w:tr>
      <w:tr w:rsidR="00231199" w:rsidRPr="00231199" w14:paraId="5CA07F12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B493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54674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Романовский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CD13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4102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CF08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439A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1,85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4372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57C4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59,26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CD1B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4FB0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32,41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EBD7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859F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6,48</w:t>
            </w:r>
          </w:p>
        </w:tc>
      </w:tr>
      <w:tr w:rsidR="00231199" w:rsidRPr="00231199" w14:paraId="508FEB2A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7B8A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45DE0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Рубцовский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2277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149A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E2D5A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AF64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8,25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6EBD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18B9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46,39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4F19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5814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41,75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E577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D562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3,61</w:t>
            </w:r>
          </w:p>
        </w:tc>
      </w:tr>
      <w:tr w:rsidR="00231199" w:rsidRPr="00231199" w14:paraId="0DAC3E1F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D9CF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BD9D2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ЗАТО Сибирский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00D3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75B6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3,96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A849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E611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3,80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F71F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3FCE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17,72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5AF50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6DAB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56,96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B1A22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5AB6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21,52</w:t>
            </w:r>
          </w:p>
        </w:tc>
      </w:tr>
      <w:tr w:rsidR="00231199" w:rsidRPr="00231199" w14:paraId="2D23005F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7E03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247BF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Смоленский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73E1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5815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0056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B301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10,47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15BC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B485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44,40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4453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15F7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40,79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879C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4927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4,33</w:t>
            </w:r>
          </w:p>
        </w:tc>
      </w:tr>
      <w:tr w:rsidR="00231199" w:rsidRPr="00231199" w14:paraId="46A2C41E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2180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F8986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Советский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BA52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ADFD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3,17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9464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A7E4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19,29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ADA6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AA52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48,73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F627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0AAF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27,41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BDA1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A70B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4,57</w:t>
            </w:r>
          </w:p>
        </w:tc>
      </w:tr>
      <w:tr w:rsidR="00231199" w:rsidRPr="00231199" w14:paraId="1E6577A6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A901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75A83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Солонешенский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8336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99C4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3,51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D857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71EF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8,99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BF50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3B45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41,57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AE45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6E35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39,33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CD64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6235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10,11</w:t>
            </w:r>
          </w:p>
        </w:tc>
      </w:tr>
      <w:tr w:rsidR="00231199" w:rsidRPr="00231199" w14:paraId="43F9C7E6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BEF0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CA8B8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Солтонский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E16CE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B3CB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458A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9A60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6,76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25C1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2BAA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44,59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EDD7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3582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45,95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8B66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AE4D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2,70</w:t>
            </w:r>
          </w:p>
        </w:tc>
      </w:tr>
      <w:tr w:rsidR="00231199" w:rsidRPr="00231199" w14:paraId="142BE038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69A7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FE3BA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Суетский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0280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C0C4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0C09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81EF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4,17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7DA1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69CB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64,58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46013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8E5A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E451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DDAB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6,25</w:t>
            </w:r>
          </w:p>
        </w:tc>
      </w:tr>
      <w:tr w:rsidR="00231199" w:rsidRPr="00231199" w14:paraId="494673E8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579F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5E135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Табунский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DA9A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2988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3,51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24E9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8E68C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5,21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747C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A80A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45,83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75AB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F1D1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41,67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B6DD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2C32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7,29</w:t>
            </w:r>
          </w:p>
        </w:tc>
      </w:tr>
      <w:tr w:rsidR="00231199" w:rsidRPr="00231199" w14:paraId="3641F725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96DF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5C58AC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Тальменский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2A44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26652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29BB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BED6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10,70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F7E4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C6AB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50,87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A7EC0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160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62BF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34,93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2A79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4DA9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3,49</w:t>
            </w:r>
          </w:p>
        </w:tc>
      </w:tr>
      <w:tr w:rsidR="00231199" w:rsidRPr="00231199" w14:paraId="6E40426F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313B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7518E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Тогульский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08FC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87AF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3,14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14B7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B9CF6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25,97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5955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E903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37,66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003A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9A7F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32,47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D777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DB83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3,90</w:t>
            </w:r>
          </w:p>
        </w:tc>
      </w:tr>
      <w:tr w:rsidR="00231199" w:rsidRPr="00231199" w14:paraId="3A434A9C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1883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3BBC4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Топчихинский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17057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ADB4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B6CF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910E4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9,05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DE15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A596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49,52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501C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16FE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36,67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AED77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DF02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4,76</w:t>
            </w:r>
          </w:p>
        </w:tc>
      </w:tr>
      <w:tr w:rsidR="00231199" w:rsidRPr="00231199" w14:paraId="449CB2FA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203D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AE9CF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Третьяковский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890B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40F7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3,15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41823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E921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24,26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64E3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3B57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38,97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4E75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B403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34,56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BF28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4B9E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2,21</w:t>
            </w:r>
          </w:p>
        </w:tc>
      </w:tr>
      <w:tr w:rsidR="00231199" w:rsidRPr="00231199" w14:paraId="798B167E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AF56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5CB95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Троицкий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FF86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A83F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5FCD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28B7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10,95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D449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E734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37,62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9841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D7EF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D637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D7E8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6,67</w:t>
            </w:r>
          </w:p>
        </w:tc>
      </w:tr>
      <w:tr w:rsidR="00231199" w:rsidRPr="00231199" w14:paraId="173C819D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AD4B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01EF8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Тюменцевский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0CE6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C56F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0DEA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A8AD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7,27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DDB36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8209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49,09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797E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B383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91BE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153E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3,64</w:t>
            </w:r>
          </w:p>
        </w:tc>
      </w:tr>
      <w:tr w:rsidR="00231199" w:rsidRPr="00231199" w14:paraId="376475C0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51C7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185BB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Угловский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4068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AB68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9C78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7694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11,67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F3C6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C692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48,33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A9FD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3989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38,33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167E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C696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1,67</w:t>
            </w:r>
          </w:p>
        </w:tc>
      </w:tr>
      <w:tr w:rsidR="00231199" w:rsidRPr="00231199" w14:paraId="0305D0D8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61EB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D535C3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Усть-Калманский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C472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3017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3,53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1CA2C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C7C4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5,41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8E2D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4637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41,89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9DAD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D9D4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47,30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6D26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39DB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5,41</w:t>
            </w:r>
          </w:p>
        </w:tc>
      </w:tr>
      <w:tr w:rsidR="00231199" w:rsidRPr="00231199" w14:paraId="5D67E3B3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9A8D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F06B2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Усть-Пристанский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082D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7C04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845A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4D3A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10,81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89CD7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B655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47,75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B3C5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6432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38,74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9BD4F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5C37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2,70</w:t>
            </w:r>
          </w:p>
        </w:tc>
      </w:tr>
      <w:tr w:rsidR="00231199" w:rsidRPr="00231199" w14:paraId="7715D69A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72A7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57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4C1F1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Хабарский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102B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1B08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3,15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DC53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2D1B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23,72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3A54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797A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40,38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2219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E4BD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32,69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FFEE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2933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3,21</w:t>
            </w:r>
          </w:p>
        </w:tc>
      </w:tr>
      <w:tr w:rsidR="00231199" w:rsidRPr="00231199" w14:paraId="28E306B8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6D24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E8D4C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Целинный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F4E5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E10A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128A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1C75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7,79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A312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D3E8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55,84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476D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FFFF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34,42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C0CE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8207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1,95</w:t>
            </w:r>
          </w:p>
        </w:tc>
      </w:tr>
      <w:tr w:rsidR="00231199" w:rsidRPr="00231199" w14:paraId="34C5E4BC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59A3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ABE06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Чарышский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D8B7F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517C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3,21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EF45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11B9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14,16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BD26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3D13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52,21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E51B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0F94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31,86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7C39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6D3B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1,77</w:t>
            </w:r>
          </w:p>
        </w:tc>
      </w:tr>
      <w:tr w:rsidR="00231199" w:rsidRPr="00231199" w14:paraId="3EF1754D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4C96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03F3A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Шипуновский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66BB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297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FF91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2DEF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1534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15,49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4633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F3D6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44F8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AB81C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40,74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D73D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12DA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3,70</w:t>
            </w:r>
          </w:p>
        </w:tc>
      </w:tr>
      <w:tr w:rsidR="00231199" w:rsidRPr="00231199" w14:paraId="05ADE836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DDAB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BC2B2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Шелаболихинский район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8ECF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6E84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3,17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A39B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4413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23,48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60BB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BF20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39,13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FBC4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6A4D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33,91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EBD0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65EC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3,48</w:t>
            </w:r>
          </w:p>
        </w:tc>
      </w:tr>
      <w:tr w:rsidR="00231199" w:rsidRPr="00231199" w14:paraId="5B7D4915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207D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424C9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г. Алейск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4371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A35CB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93BD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8782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2,29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61E9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E1AB4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53,01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4A3C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BAD83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40,97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66DA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A9E0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3,72</w:t>
            </w:r>
          </w:p>
        </w:tc>
      </w:tr>
      <w:tr w:rsidR="00231199" w:rsidRPr="00231199" w14:paraId="62C487A1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9A30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08C81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г. Барнаул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AEAA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7905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8246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3,63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9CF2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CBA1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6,07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B398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2851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9D21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36,07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DC07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3687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D04E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46,64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1AE7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887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EECF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11,22</w:t>
            </w:r>
          </w:p>
        </w:tc>
      </w:tr>
      <w:tr w:rsidR="00231199" w:rsidRPr="00231199" w14:paraId="4C5382B9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4208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0AA3E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г. Белокуриха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FE62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CAFD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3,63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2D74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A52A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2AF6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00C9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43,72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FAE3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C023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49,78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F0B9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D996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6,49</w:t>
            </w:r>
          </w:p>
        </w:tc>
      </w:tr>
      <w:tr w:rsidR="00231199" w:rsidRPr="00231199" w14:paraId="6ADD0B4C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ADFC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7B6B4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г. Бийск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8CFF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EEF8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7DBB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5EFB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8,43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A750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869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8922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39,37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C429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1055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3022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47,80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5939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B5FF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4,40</w:t>
            </w:r>
          </w:p>
        </w:tc>
      </w:tr>
      <w:tr w:rsidR="00231199" w:rsidRPr="00231199" w14:paraId="467CAFBF" w14:textId="77777777" w:rsidTr="00231199">
        <w:trPr>
          <w:trHeight w:val="23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765F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F51E0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г. Заринск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4F17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C03C1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D503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8B012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8,18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837B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261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D6B2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48,51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456A1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334B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39,96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B45B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DB45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3,35</w:t>
            </w:r>
          </w:p>
        </w:tc>
      </w:tr>
      <w:tr w:rsidR="00231199" w:rsidRPr="00231199" w14:paraId="1BB6A74F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EFE1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59730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г. Новоалтайск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5CB1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858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C926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99F6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4594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9,67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B0E69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BB9E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40,68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7947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80A0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45,34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666C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1696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4,31</w:t>
            </w:r>
          </w:p>
        </w:tc>
      </w:tr>
      <w:tr w:rsidR="00231199" w:rsidRPr="00231199" w14:paraId="5A4A9740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D4F5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1903E2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г. Рубцовск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6E20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AC44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3,59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76F3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2720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5,68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CBF8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D2B4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36,94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1752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655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8C59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50,31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0287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92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C259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7,07</w:t>
            </w:r>
          </w:p>
        </w:tc>
      </w:tr>
      <w:tr w:rsidR="00231199" w:rsidRPr="00231199" w14:paraId="43E8AB66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994F1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71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BDADA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г. Славгород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7D1B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84F7E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7290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D5EF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5,71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0DB6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E1A7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46,35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B3B5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195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FBA0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44,52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0F82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C1CC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3,42</w:t>
            </w:r>
          </w:p>
        </w:tc>
      </w:tr>
      <w:tr w:rsidR="00231199" w:rsidRPr="00231199" w14:paraId="7C10A3B0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44F3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068D8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г. Яровое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2FB3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C312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3,49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6FD5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1A75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5,59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E231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57C8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44,76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6357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DA61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A93D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712F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4,90</w:t>
            </w:r>
          </w:p>
        </w:tc>
      </w:tr>
      <w:tr w:rsidR="00231199" w:rsidRPr="00231199" w14:paraId="4ED1EFF7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649C1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91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4C94B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Краевые общеобразовательные организации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AF8C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7669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4,06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705A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0688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0,42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6D7D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4047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19,49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B1DA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126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D1E6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53,39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D5337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4E78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26,69</w:t>
            </w:r>
          </w:p>
        </w:tc>
      </w:tr>
      <w:tr w:rsidR="00231199" w:rsidRPr="00231199" w14:paraId="61221D2F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FC81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93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C3A1B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 xml:space="preserve">Краевые коррекционные </w:t>
            </w:r>
            <w:r w:rsidRPr="00231199">
              <w:rPr>
                <w:rFonts w:eastAsia="Times New Roman"/>
                <w:sz w:val="28"/>
                <w:szCs w:val="28"/>
              </w:rPr>
              <w:lastRenderedPageBreak/>
              <w:t>образовательные организации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DDB2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E1E2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3,00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65DE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D748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C6AC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E971A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98B8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98F0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1F8F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8A5E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</w:tr>
      <w:tr w:rsidR="00231199" w:rsidRPr="00231199" w14:paraId="0BC151BD" w14:textId="77777777" w:rsidTr="00231199">
        <w:trPr>
          <w:trHeight w:val="23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674B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94</w:t>
            </w:r>
          </w:p>
        </w:tc>
        <w:tc>
          <w:tcPr>
            <w:tcW w:w="3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790FE8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Негосударственные образовательные организации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43FB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ED939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3,87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3091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0113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159B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BFA0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30,65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3C6F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5E00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51,61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1547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37D0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17,74</w:t>
            </w:r>
          </w:p>
        </w:tc>
      </w:tr>
    </w:tbl>
    <w:p w14:paraId="1269765C" w14:textId="77777777" w:rsidR="00A27D16" w:rsidRPr="00231199" w:rsidRDefault="00A27D16" w:rsidP="00231199">
      <w:pPr>
        <w:widowControl w:val="0"/>
        <w:tabs>
          <w:tab w:val="left" w:pos="709"/>
        </w:tabs>
        <w:jc w:val="both"/>
        <w:rPr>
          <w:b/>
          <w:sz w:val="28"/>
          <w:szCs w:val="28"/>
        </w:rPr>
      </w:pPr>
    </w:p>
    <w:p w14:paraId="72EE71D3" w14:textId="100F2F66" w:rsidR="005060D9" w:rsidRPr="00231199" w:rsidRDefault="005060D9" w:rsidP="00231199">
      <w:pPr>
        <w:pStyle w:val="3"/>
        <w:keepNext w:val="0"/>
        <w:keepLines w:val="0"/>
        <w:widowControl w:val="0"/>
        <w:numPr>
          <w:ilvl w:val="1"/>
          <w:numId w:val="5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231199">
        <w:rPr>
          <w:rFonts w:ascii="Times New Roman" w:hAnsi="Times New Roman"/>
          <w:color w:val="auto"/>
          <w:sz w:val="28"/>
          <w:szCs w:val="28"/>
        </w:rPr>
        <w:t>Результаты по группам участников экзамена</w:t>
      </w:r>
      <w:r w:rsidR="00FE3701" w:rsidRPr="00231199">
        <w:rPr>
          <w:rFonts w:ascii="Times New Roman" w:hAnsi="Times New Roman"/>
          <w:color w:val="auto"/>
          <w:sz w:val="28"/>
          <w:szCs w:val="28"/>
        </w:rPr>
        <w:t xml:space="preserve"> с различным уровнем подготовки </w:t>
      </w:r>
      <w:r w:rsidRPr="00231199">
        <w:rPr>
          <w:rFonts w:ascii="Times New Roman" w:hAnsi="Times New Roman"/>
          <w:color w:val="auto"/>
          <w:sz w:val="28"/>
          <w:szCs w:val="28"/>
        </w:rPr>
        <w:t xml:space="preserve">с учетом </w:t>
      </w:r>
      <w:r w:rsidR="00FE3701" w:rsidRPr="00231199">
        <w:rPr>
          <w:rFonts w:ascii="Times New Roman" w:hAnsi="Times New Roman"/>
          <w:color w:val="auto"/>
          <w:sz w:val="28"/>
          <w:szCs w:val="28"/>
        </w:rPr>
        <w:t>типа ОО</w:t>
      </w:r>
    </w:p>
    <w:p w14:paraId="409193A7" w14:textId="77777777" w:rsidR="000849F6" w:rsidRPr="00231199" w:rsidRDefault="000849F6" w:rsidP="00231199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231199">
        <w:rPr>
          <w:bCs/>
          <w:iCs w:val="0"/>
          <w:color w:val="auto"/>
          <w:sz w:val="28"/>
          <w:szCs w:val="28"/>
        </w:rPr>
        <w:t>Таблица 2</w:t>
      </w:r>
      <w:r w:rsidRPr="00231199">
        <w:rPr>
          <w:bCs/>
          <w:iCs w:val="0"/>
          <w:color w:val="auto"/>
          <w:sz w:val="28"/>
          <w:szCs w:val="28"/>
        </w:rPr>
        <w:noBreakHyphen/>
      </w:r>
      <w:r w:rsidR="006D7028" w:rsidRPr="00231199">
        <w:rPr>
          <w:bCs/>
          <w:iCs w:val="0"/>
          <w:color w:val="auto"/>
          <w:sz w:val="28"/>
          <w:szCs w:val="28"/>
        </w:rPr>
        <w:t>6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4"/>
        <w:gridCol w:w="5904"/>
        <w:gridCol w:w="846"/>
        <w:gridCol w:w="986"/>
        <w:gridCol w:w="846"/>
        <w:gridCol w:w="846"/>
        <w:gridCol w:w="2149"/>
        <w:gridCol w:w="2156"/>
      </w:tblGrid>
      <w:tr w:rsidR="00231199" w:rsidRPr="00231199" w14:paraId="0756FD62" w14:textId="77777777" w:rsidTr="00231199">
        <w:trPr>
          <w:trHeight w:val="23"/>
        </w:trPr>
        <w:tc>
          <w:tcPr>
            <w:tcW w:w="1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DA4C0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№ п/п</w:t>
            </w:r>
          </w:p>
        </w:tc>
        <w:tc>
          <w:tcPr>
            <w:tcW w:w="20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A2902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Участники ОГЭ</w:t>
            </w:r>
          </w:p>
        </w:tc>
        <w:tc>
          <w:tcPr>
            <w:tcW w:w="274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7807D63" w14:textId="7CE03373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szCs w:val="28"/>
              </w:rPr>
              <w:t>Доля участников, получивших отметку</w:t>
            </w:r>
          </w:p>
        </w:tc>
      </w:tr>
      <w:tr w:rsidR="00231199" w:rsidRPr="00231199" w14:paraId="744AD644" w14:textId="77777777" w:rsidTr="00231199">
        <w:trPr>
          <w:trHeight w:val="23"/>
        </w:trPr>
        <w:tc>
          <w:tcPr>
            <w:tcW w:w="1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357D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DB8A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F0FD69" w14:textId="77777777" w:rsidR="00A27D16" w:rsidRPr="00231199" w:rsidRDefault="00A27D16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31199">
              <w:rPr>
                <w:rFonts w:ascii="Times New Roman" w:hAnsi="Times New Roman"/>
                <w:sz w:val="24"/>
                <w:szCs w:val="28"/>
              </w:rPr>
              <w:t>«2»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3687D4" w14:textId="77777777" w:rsidR="00A27D16" w:rsidRPr="00231199" w:rsidRDefault="00A27D16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31199">
              <w:rPr>
                <w:rFonts w:ascii="Times New Roman" w:hAnsi="Times New Roman"/>
                <w:sz w:val="24"/>
                <w:szCs w:val="28"/>
              </w:rPr>
              <w:t>«3»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058BF5" w14:textId="77777777" w:rsidR="00A27D16" w:rsidRPr="00231199" w:rsidRDefault="00A27D16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31199">
              <w:rPr>
                <w:rFonts w:ascii="Times New Roman" w:hAnsi="Times New Roman"/>
                <w:sz w:val="24"/>
                <w:szCs w:val="28"/>
              </w:rPr>
              <w:t>«4»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AD71BD5" w14:textId="77777777" w:rsidR="00A27D16" w:rsidRPr="00231199" w:rsidRDefault="00A27D16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31199">
              <w:rPr>
                <w:rFonts w:ascii="Times New Roman" w:hAnsi="Times New Roman"/>
                <w:sz w:val="24"/>
                <w:szCs w:val="28"/>
              </w:rPr>
              <w:t>«5»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9539CD5" w14:textId="77777777" w:rsidR="00A27D16" w:rsidRPr="00231199" w:rsidRDefault="00A27D16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31199">
              <w:rPr>
                <w:rFonts w:ascii="Times New Roman" w:hAnsi="Times New Roman"/>
                <w:sz w:val="24"/>
                <w:szCs w:val="28"/>
              </w:rPr>
              <w:t xml:space="preserve">«4» и «5» </w:t>
            </w:r>
            <w:r w:rsidRPr="00231199">
              <w:rPr>
                <w:rFonts w:ascii="Times New Roman" w:hAnsi="Times New Roman"/>
                <w:sz w:val="24"/>
                <w:szCs w:val="28"/>
              </w:rPr>
              <w:br/>
              <w:t>(качество обучения)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B48B25" w14:textId="77777777" w:rsidR="00A27D16" w:rsidRPr="00231199" w:rsidRDefault="00A27D16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31199">
              <w:rPr>
                <w:rFonts w:ascii="Times New Roman" w:hAnsi="Times New Roman"/>
                <w:sz w:val="24"/>
                <w:szCs w:val="28"/>
              </w:rPr>
              <w:t xml:space="preserve">«3», «4» и «5» </w:t>
            </w:r>
            <w:r w:rsidRPr="00231199">
              <w:rPr>
                <w:rFonts w:ascii="Times New Roman" w:hAnsi="Times New Roman"/>
                <w:sz w:val="24"/>
                <w:szCs w:val="28"/>
              </w:rPr>
              <w:br/>
              <w:t>(уровень обученности)</w:t>
            </w:r>
          </w:p>
        </w:tc>
      </w:tr>
      <w:tr w:rsidR="00231199" w:rsidRPr="00231199" w14:paraId="0FEB7BE2" w14:textId="77777777" w:rsidTr="00231199">
        <w:trPr>
          <w:trHeight w:val="23"/>
        </w:trPr>
        <w:tc>
          <w:tcPr>
            <w:tcW w:w="1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AE80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0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397EE" w14:textId="77777777" w:rsidR="00A27D16" w:rsidRPr="00231199" w:rsidRDefault="00A27D16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Средняя общеобразовательная школа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83B0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9,89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D9D3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44,97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6064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40,41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A9DF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4,73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AE8F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45,14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83CA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90,11</w:t>
            </w:r>
          </w:p>
        </w:tc>
      </w:tr>
      <w:tr w:rsidR="00231199" w:rsidRPr="00231199" w14:paraId="2A5DA5E5" w14:textId="77777777" w:rsidTr="00231199">
        <w:trPr>
          <w:trHeight w:val="23"/>
        </w:trPr>
        <w:tc>
          <w:tcPr>
            <w:tcW w:w="1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C3CD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0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685E8" w14:textId="77777777" w:rsidR="00A27D16" w:rsidRPr="00231199" w:rsidRDefault="00A27D16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Гимназия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BD68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3,02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2745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30,07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69A1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53,85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1D4F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13,05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50B6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66,90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38DA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96,98</w:t>
            </w:r>
          </w:p>
        </w:tc>
      </w:tr>
      <w:tr w:rsidR="00231199" w:rsidRPr="00231199" w14:paraId="1685A206" w14:textId="77777777" w:rsidTr="00231199">
        <w:trPr>
          <w:trHeight w:val="23"/>
        </w:trPr>
        <w:tc>
          <w:tcPr>
            <w:tcW w:w="1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2097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150A6" w14:textId="77777777" w:rsidR="00A27D16" w:rsidRPr="00231199" w:rsidRDefault="00A27D16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Лицей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1FE24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2,90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8558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30,86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6A5A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49,07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E416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17,17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ED8D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66,23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094B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97,10</w:t>
            </w:r>
          </w:p>
        </w:tc>
      </w:tr>
      <w:tr w:rsidR="00231199" w:rsidRPr="00231199" w14:paraId="399038F2" w14:textId="77777777" w:rsidTr="00231199">
        <w:trPr>
          <w:trHeight w:val="23"/>
        </w:trPr>
        <w:tc>
          <w:tcPr>
            <w:tcW w:w="1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5717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F6975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D64F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4,75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6A80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33,89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7ED2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52,51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1D34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8,85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20F2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61,36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CEB6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95,25</w:t>
            </w:r>
          </w:p>
        </w:tc>
      </w:tr>
      <w:tr w:rsidR="00231199" w:rsidRPr="00231199" w14:paraId="2E72E6CB" w14:textId="77777777" w:rsidTr="00231199">
        <w:trPr>
          <w:trHeight w:val="23"/>
        </w:trPr>
        <w:tc>
          <w:tcPr>
            <w:tcW w:w="1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563E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0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71D91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Основная общеобразовательная школа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60C6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10,06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7C01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50,10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1DE7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36,17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5F80F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3,68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2B355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39,85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6A19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89,94</w:t>
            </w:r>
          </w:p>
        </w:tc>
      </w:tr>
      <w:tr w:rsidR="00231199" w:rsidRPr="00231199" w14:paraId="0BBDB7A1" w14:textId="77777777" w:rsidTr="00231199">
        <w:trPr>
          <w:trHeight w:val="23"/>
        </w:trPr>
        <w:tc>
          <w:tcPr>
            <w:tcW w:w="1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CBCA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0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E5ABD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Средняя общеобразовательная школа-интернат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BD91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3,68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4AF7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14,72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CF74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53,99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6058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27,61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1DE2A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81,60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C203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96,32</w:t>
            </w:r>
          </w:p>
        </w:tc>
      </w:tr>
      <w:tr w:rsidR="00231199" w:rsidRPr="00231199" w14:paraId="3127A544" w14:textId="77777777" w:rsidTr="00231199">
        <w:trPr>
          <w:trHeight w:val="23"/>
        </w:trPr>
        <w:tc>
          <w:tcPr>
            <w:tcW w:w="1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A4B7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0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D117B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 xml:space="preserve">Техникум 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476F2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2,38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404E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54,76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C9D0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42,86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02B1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1271C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42,86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B62148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97,62</w:t>
            </w:r>
          </w:p>
        </w:tc>
      </w:tr>
      <w:tr w:rsidR="00231199" w:rsidRPr="00231199" w14:paraId="2337C029" w14:textId="77777777" w:rsidTr="00231199">
        <w:trPr>
          <w:trHeight w:val="23"/>
        </w:trPr>
        <w:tc>
          <w:tcPr>
            <w:tcW w:w="1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C00F0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0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CCBDB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Кадетская школа-интернат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57424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54BE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5E2AB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64,10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AB9F3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2,56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DC93F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4575A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51AC3F46" w14:textId="77777777" w:rsidTr="00231199">
        <w:trPr>
          <w:trHeight w:val="23"/>
        </w:trPr>
        <w:tc>
          <w:tcPr>
            <w:tcW w:w="1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39BA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7C07E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Открытая (сменная) общеобразовательная школа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085A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4366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51,28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6F17F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15,38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B48D6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6205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15,38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2B6D1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67DB874D" w14:textId="77777777" w:rsidTr="00231199">
        <w:trPr>
          <w:trHeight w:val="23"/>
        </w:trPr>
        <w:tc>
          <w:tcPr>
            <w:tcW w:w="1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447F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20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A4313" w14:textId="77777777" w:rsidR="00A27D16" w:rsidRPr="00231199" w:rsidRDefault="00A27D16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Специальная (коррекционная) общеобразовательная школа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BF00B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49C0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3988E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066E9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8E4FD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5B0C7" w14:textId="77777777" w:rsidR="00A27D16" w:rsidRPr="00231199" w:rsidRDefault="00A27D16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</w:tbl>
    <w:p w14:paraId="6BE279F9" w14:textId="77777777" w:rsidR="00A27D16" w:rsidRPr="00231199" w:rsidRDefault="00A27D16" w:rsidP="00231199">
      <w:pPr>
        <w:pStyle w:val="a3"/>
        <w:widowControl w:val="0"/>
        <w:spacing w:after="0" w:line="240" w:lineRule="auto"/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A6E3FF6" w14:textId="77777777" w:rsidR="00846D04" w:rsidRPr="00231199" w:rsidRDefault="005060D9" w:rsidP="00231199">
      <w:pPr>
        <w:pStyle w:val="3"/>
        <w:keepNext w:val="0"/>
        <w:keepLines w:val="0"/>
        <w:widowControl w:val="0"/>
        <w:numPr>
          <w:ilvl w:val="1"/>
          <w:numId w:val="5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231199">
        <w:rPr>
          <w:rFonts w:ascii="Times New Roman" w:hAnsi="Times New Roman"/>
          <w:color w:val="auto"/>
          <w:sz w:val="28"/>
          <w:szCs w:val="28"/>
        </w:rPr>
        <w:t xml:space="preserve">Выделение перечня ОО, продемонстрировавших наиболее высокие результаты </w:t>
      </w:r>
      <w:r w:rsidR="005B52FC" w:rsidRPr="00231199">
        <w:rPr>
          <w:rFonts w:ascii="Times New Roman" w:hAnsi="Times New Roman"/>
          <w:color w:val="auto"/>
          <w:sz w:val="28"/>
          <w:szCs w:val="28"/>
        </w:rPr>
        <w:t>О</w:t>
      </w:r>
      <w:r w:rsidRPr="00231199">
        <w:rPr>
          <w:rFonts w:ascii="Times New Roman" w:hAnsi="Times New Roman"/>
          <w:color w:val="auto"/>
          <w:sz w:val="28"/>
          <w:szCs w:val="28"/>
        </w:rPr>
        <w:t>ГЭ по предмету</w:t>
      </w:r>
    </w:p>
    <w:p w14:paraId="2298BFF9" w14:textId="77777777" w:rsidR="00911A9C" w:rsidRDefault="00911A9C" w:rsidP="00231199">
      <w:pPr>
        <w:widowControl w:val="0"/>
        <w:ind w:firstLine="284"/>
        <w:jc w:val="both"/>
        <w:rPr>
          <w:b/>
          <w:i/>
          <w:sz w:val="28"/>
          <w:szCs w:val="28"/>
        </w:rPr>
      </w:pPr>
    </w:p>
    <w:p w14:paraId="162810D0" w14:textId="77777777" w:rsidR="00231199" w:rsidRDefault="00231199" w:rsidP="00231199">
      <w:pPr>
        <w:widowControl w:val="0"/>
        <w:ind w:firstLine="284"/>
        <w:jc w:val="both"/>
        <w:rPr>
          <w:b/>
          <w:i/>
          <w:sz w:val="28"/>
          <w:szCs w:val="28"/>
        </w:rPr>
      </w:pPr>
    </w:p>
    <w:p w14:paraId="1A19B722" w14:textId="77777777" w:rsidR="00231199" w:rsidRDefault="00231199" w:rsidP="00231199">
      <w:pPr>
        <w:widowControl w:val="0"/>
        <w:ind w:firstLine="284"/>
        <w:jc w:val="both"/>
        <w:rPr>
          <w:b/>
          <w:i/>
          <w:sz w:val="28"/>
          <w:szCs w:val="28"/>
        </w:rPr>
      </w:pPr>
    </w:p>
    <w:p w14:paraId="67935656" w14:textId="77777777" w:rsidR="00231199" w:rsidRPr="00231199" w:rsidRDefault="00231199" w:rsidP="00231199">
      <w:pPr>
        <w:widowControl w:val="0"/>
        <w:ind w:firstLine="284"/>
        <w:jc w:val="both"/>
        <w:rPr>
          <w:b/>
          <w:i/>
          <w:sz w:val="28"/>
          <w:szCs w:val="28"/>
        </w:rPr>
      </w:pPr>
    </w:p>
    <w:p w14:paraId="590973BF" w14:textId="5604EDEA" w:rsidR="000849F6" w:rsidRPr="00231199" w:rsidRDefault="00231199" w:rsidP="00231199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>
        <w:rPr>
          <w:bCs/>
          <w:iCs w:val="0"/>
          <w:color w:val="auto"/>
          <w:sz w:val="28"/>
          <w:szCs w:val="28"/>
        </w:rPr>
        <w:lastRenderedPageBreak/>
        <w:t>Та</w:t>
      </w:r>
      <w:r w:rsidR="000849F6" w:rsidRPr="00231199">
        <w:rPr>
          <w:bCs/>
          <w:iCs w:val="0"/>
          <w:color w:val="auto"/>
          <w:sz w:val="28"/>
          <w:szCs w:val="28"/>
        </w:rPr>
        <w:t>блица 2</w:t>
      </w:r>
      <w:r w:rsidR="000849F6" w:rsidRPr="00231199">
        <w:rPr>
          <w:bCs/>
          <w:iCs w:val="0"/>
          <w:color w:val="auto"/>
          <w:sz w:val="28"/>
          <w:szCs w:val="28"/>
        </w:rPr>
        <w:noBreakHyphen/>
      </w:r>
      <w:r w:rsidR="006D7028" w:rsidRPr="00231199">
        <w:rPr>
          <w:bCs/>
          <w:iCs w:val="0"/>
          <w:color w:val="auto"/>
          <w:sz w:val="28"/>
          <w:szCs w:val="28"/>
        </w:rPr>
        <w:t>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7547"/>
        <w:gridCol w:w="855"/>
        <w:gridCol w:w="1419"/>
        <w:gridCol w:w="1842"/>
        <w:gridCol w:w="1950"/>
      </w:tblGrid>
      <w:tr w:rsidR="00231199" w:rsidRPr="00231199" w14:paraId="5BF2A829" w14:textId="77777777" w:rsidTr="00231199">
        <w:trPr>
          <w:trHeight w:val="1512"/>
        </w:trPr>
        <w:tc>
          <w:tcPr>
            <w:tcW w:w="233" w:type="pct"/>
            <w:shd w:val="clear" w:color="000000" w:fill="FFFFFF"/>
            <w:hideMark/>
          </w:tcPr>
          <w:p w14:paraId="5AAA3A61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bookmarkStart w:id="4" w:name="_Toc395183674"/>
            <w:bookmarkStart w:id="5" w:name="_Toc423954908"/>
            <w:bookmarkStart w:id="6" w:name="_Toc424490594"/>
            <w:r w:rsidRPr="00231199">
              <w:rPr>
                <w:rFonts w:eastAsia="Times New Roman"/>
                <w:szCs w:val="28"/>
              </w:rPr>
              <w:t>№ п/п</w:t>
            </w:r>
          </w:p>
        </w:tc>
        <w:tc>
          <w:tcPr>
            <w:tcW w:w="2643" w:type="pct"/>
            <w:shd w:val="clear" w:color="000000" w:fill="FFFFFF"/>
            <w:hideMark/>
          </w:tcPr>
          <w:p w14:paraId="4F8E8CD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Название ОО</w:t>
            </w:r>
          </w:p>
        </w:tc>
        <w:tc>
          <w:tcPr>
            <w:tcW w:w="299" w:type="pct"/>
            <w:shd w:val="clear" w:color="000000" w:fill="FFFFFF"/>
            <w:hideMark/>
          </w:tcPr>
          <w:p w14:paraId="2ABD88F1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Число участников</w:t>
            </w:r>
          </w:p>
        </w:tc>
        <w:tc>
          <w:tcPr>
            <w:tcW w:w="497" w:type="pct"/>
            <w:shd w:val="clear" w:color="000000" w:fill="FFFFFF"/>
            <w:hideMark/>
          </w:tcPr>
          <w:p w14:paraId="443B5CEB" w14:textId="77777777" w:rsidR="00B059C8" w:rsidRPr="00231199" w:rsidRDefault="00B059C8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Доля участников, получивших отметку «2»</w:t>
            </w:r>
          </w:p>
        </w:tc>
        <w:tc>
          <w:tcPr>
            <w:tcW w:w="645" w:type="pct"/>
            <w:shd w:val="clear" w:color="000000" w:fill="FFFFFF"/>
            <w:hideMark/>
          </w:tcPr>
          <w:p w14:paraId="34687545" w14:textId="1A6409EB" w:rsidR="00B059C8" w:rsidRPr="00231199" w:rsidRDefault="00B059C8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Доля участников, получивших </w:t>
            </w: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br/>
              <w:t>отметки «4» и «5»</w:t>
            </w:r>
          </w:p>
          <w:p w14:paraId="2667A000" w14:textId="77777777" w:rsidR="00B059C8" w:rsidRPr="00231199" w:rsidRDefault="00B059C8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(качество обучения)</w:t>
            </w:r>
          </w:p>
        </w:tc>
        <w:tc>
          <w:tcPr>
            <w:tcW w:w="683" w:type="pct"/>
            <w:shd w:val="clear" w:color="000000" w:fill="FFFFFF"/>
            <w:hideMark/>
          </w:tcPr>
          <w:p w14:paraId="7071E1DC" w14:textId="77777777" w:rsidR="00B059C8" w:rsidRPr="00231199" w:rsidRDefault="00B059C8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Доля участников, получивших отметки «3», «4» и «5» </w:t>
            </w: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br/>
            </w:r>
            <w:r w:rsidRPr="00231199">
              <w:rPr>
                <w:rFonts w:ascii="Times New Roman" w:eastAsia="MS Mincho" w:hAnsi="Times New Roman"/>
                <w:sz w:val="24"/>
                <w:szCs w:val="28"/>
              </w:rPr>
              <w:t>(</w:t>
            </w: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уровень обученности)</w:t>
            </w:r>
          </w:p>
        </w:tc>
      </w:tr>
      <w:tr w:rsidR="00231199" w:rsidRPr="00231199" w14:paraId="3A9BDDD9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72A14D3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746D93A7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"Лицей №124"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AC665E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114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841237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15FA7B6D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99,12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455DCD5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73F57EF4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89A93BE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D22A58F" w14:textId="20A7B195" w:rsidR="00B059C8" w:rsidRPr="00231199" w:rsidRDefault="00231199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КГБОУ "Алтайский краевой педагогический лицей</w:t>
            </w:r>
            <w:r w:rsidR="00B059C8" w:rsidRPr="00231199">
              <w:rPr>
                <w:rFonts w:eastAsia="Times New Roman"/>
                <w:sz w:val="28"/>
                <w:szCs w:val="28"/>
              </w:rPr>
              <w:t>"</w:t>
            </w:r>
            <w:r>
              <w:rPr>
                <w:rFonts w:eastAsia="Times New Roman"/>
                <w:sz w:val="28"/>
                <w:szCs w:val="28"/>
              </w:rPr>
              <w:t xml:space="preserve"> (АКПЛ)</w:t>
            </w:r>
            <w:r w:rsidR="00B059C8" w:rsidRPr="00231199">
              <w:rPr>
                <w:rFonts w:eastAsia="Times New Roman"/>
                <w:sz w:val="28"/>
                <w:szCs w:val="28"/>
              </w:rPr>
              <w:t xml:space="preserve"> (Краевые общеобразовательные организации)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536280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9A98C0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686D9DF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95,65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5051FA20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4A5CC54A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C1454F9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30C9187" w14:textId="4B48AF12" w:rsidR="00B059C8" w:rsidRPr="00231199" w:rsidRDefault="00231199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КГБОУ "Бийский лицей-интернат Алтайского края</w:t>
            </w:r>
            <w:r w:rsidR="00B059C8" w:rsidRPr="00231199">
              <w:rPr>
                <w:rFonts w:eastAsia="Times New Roman"/>
                <w:sz w:val="28"/>
                <w:szCs w:val="28"/>
              </w:rPr>
              <w:t>"</w:t>
            </w:r>
            <w:r>
              <w:rPr>
                <w:rFonts w:eastAsia="Times New Roman"/>
                <w:sz w:val="28"/>
                <w:szCs w:val="28"/>
              </w:rPr>
              <w:t xml:space="preserve"> (БЛИАК)</w:t>
            </w:r>
            <w:r w:rsidR="00B059C8" w:rsidRPr="00231199">
              <w:rPr>
                <w:rFonts w:eastAsia="Times New Roman"/>
                <w:sz w:val="28"/>
                <w:szCs w:val="28"/>
              </w:rPr>
              <w:t xml:space="preserve"> (Краевые общеобразовательные организации)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4379CF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132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48CAC8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33C3B539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93,18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760C210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2D6C25E9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4099281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E464AE9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МАОУ "СОШ №132 им. Н.М. Малахова"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9B4A3A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160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1F679A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57A5186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92,50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73A57450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20F6653E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8F7376F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F16645C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"Лицей №129"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914D86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117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FBE4C4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4281BC8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89,74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062A547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50C83FFD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796CE79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F7BAE5A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№ 42"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6DCADF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B0A3BC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52A384AD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87,83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625BCC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62A2CF73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D4BA600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4A2C26B7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"Рубцовская районная СОШ №1" (Рубцовский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1AD616B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2325B5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00E647C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87,50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1D5BB7B1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741FD98E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AFD656E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0628E550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"Кабановская СОШ" (Усть-Калманский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9F1D1F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D1057B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77017AF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87,50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0ED7493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626F8B06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4EA06FD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11AC8B1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"Лицей №112"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1B91EB4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147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47FC708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3A76453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84,35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64AE63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097EE169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C354F5A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432184B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№123"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0DAE4F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088EAAE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0,63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643F2B3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83,65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669F23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99,37</w:t>
            </w:r>
          </w:p>
        </w:tc>
      </w:tr>
      <w:tr w:rsidR="00231199" w:rsidRPr="00231199" w14:paraId="7D8DC42B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39A250D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B8C4E7F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"Акуловская СОШ" (Первомайский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0AC31C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8FDAE3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2711BD3D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83,33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E95A2A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7FB167F2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42ABAE37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4F4752EA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"СОШ №55"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7E44BA2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91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DA6D15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2,20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73B91E90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81,32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1FD66A1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97,80</w:t>
            </w:r>
          </w:p>
        </w:tc>
      </w:tr>
      <w:tr w:rsidR="00231199" w:rsidRPr="00231199" w14:paraId="38852187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53ED9C75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D9823EC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№3" (г. Рубцовск)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0A6F26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91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0FADE87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1DBC7DB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80,22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32FB6C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70C3DAA5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6641B52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9790C7B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ЧОУ "СОШ "Фриона" (Негосударственные образовательные организации)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3E08F8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8EF9E8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1BA2D6B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80,00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5113698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68786496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4A7E926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8A81E5C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№ 27"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4A19B2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91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06CAA21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26B9A55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79,12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3B09225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24E2FDBC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DB7B2AB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3B4E44B4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"Ремовская СОШ" (Локтевский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4AE8D8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778293D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57D3080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78,57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55E748D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1260A47B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32CD8A9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A808A2F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№11" (г. Рубцовск)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10420F29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121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14C427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759E3C9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78,51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5286A479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27225BEB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092B317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36ED39DF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"СОШ" (ЗАТО Сибирский)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5D1E28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FECFA1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3,80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6143070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78,48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371FDC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96,20</w:t>
            </w:r>
          </w:p>
        </w:tc>
      </w:tr>
      <w:tr w:rsidR="00231199" w:rsidRPr="00231199" w14:paraId="5E6BA2ED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C2D13EB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18621E80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"Пригородная СОШ" (г. Славгород)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738DF5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BDD6B2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6864300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77,78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69432B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792B2D5C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2563A42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105DFDA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ЧОУ "Гуляевская гимназия" (Негосударственные образовательные организации)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79697AE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E9D899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5CB39E2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77,78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71C6F829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1EE9ECF9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87814FE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01C9FD6A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"Арбузовская СОШ" (Павловский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D0B744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B784DB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514A3D5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75,00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282141E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6454615A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F34CCD3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77A26F40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"Шипуновская СОШ им. А.В. Луначарского" (Шипуновский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D92D7B9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56A963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1511BD29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73,13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4928710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01F181CF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427B328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210C9DD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"Лицей" г. Алейска (г. Алейск)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91D164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BED5AD9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7BC2E64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73,08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7F08715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18A88A04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90D9C45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0A30D425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МАОУ "СОШ №137"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E47481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81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FA55A1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1,23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657F20D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72,84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591BC02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98,77</w:t>
            </w:r>
          </w:p>
        </w:tc>
      </w:tr>
      <w:tr w:rsidR="00231199" w:rsidRPr="00231199" w14:paraId="16AE6B36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4C3851C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BD64BDB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"СОШ №1" (г. Бийск)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5728CB60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158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30F124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1,27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043CA63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72,78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25C1CBA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98,73</w:t>
            </w:r>
          </w:p>
        </w:tc>
      </w:tr>
      <w:tr w:rsidR="00231199" w:rsidRPr="00231199" w14:paraId="0A578527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C53AA2B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70B40C42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"Лицей №8" (г. Новоалтайск)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6473B9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5C69E6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1FB86B6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72,73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00FD23E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051F681E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5A9BE509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9AE74A2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"Контошинская СОШ" (Косихинский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4BD2B4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083297D1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17F6EFE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72,73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775EA651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564E6561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0E9EF96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4999192B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№22"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116771F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132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488D024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1,52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649D31E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72,73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7D919D59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98,48</w:t>
            </w:r>
          </w:p>
        </w:tc>
      </w:tr>
      <w:tr w:rsidR="00231199" w:rsidRPr="00231199" w14:paraId="2D34BACD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894126E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0393D7C9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"Карповская СОШ" (Тюменцевский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59C9FAF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4AE5B8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1FFA3CE9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72,22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5DFF7B9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5F8AD0D0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5AEF22BD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3148574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№69"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5506FF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9E4DCE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1,03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3BFB794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71,13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3967D60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98,97</w:t>
            </w:r>
          </w:p>
        </w:tc>
      </w:tr>
      <w:tr w:rsidR="00231199" w:rsidRPr="00231199" w14:paraId="489B2595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B79A895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354540FC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МАОУ "СОШ №133"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CDAC9E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90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080924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3,33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4F77EB0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71,11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468071D0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96,67</w:t>
            </w:r>
          </w:p>
        </w:tc>
      </w:tr>
      <w:tr w:rsidR="00231199" w:rsidRPr="00231199" w14:paraId="6007936B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2FDA9FD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86EEEC1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"Лицей №101"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2CA438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48D3B4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2,19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092702B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70,49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389FA84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97,81</w:t>
            </w:r>
          </w:p>
        </w:tc>
      </w:tr>
      <w:tr w:rsidR="00231199" w:rsidRPr="00231199" w14:paraId="430F6B8C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DAF51BB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69DF2EF3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"Краснопартизанская СОШ" (Чарышский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2190D1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061761D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4A11BAC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69,23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2536D17D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2BD9F11B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419DAA1C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893BC40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№85"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6A9D96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104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D067C2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1,92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6CD5599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69,23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4FDB51B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98,08</w:t>
            </w:r>
          </w:p>
        </w:tc>
      </w:tr>
      <w:tr w:rsidR="00231199" w:rsidRPr="00231199" w14:paraId="3C805873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30371AC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162CBDA9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"СОШ №15" (г. Заринск)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D74BEA1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2C2163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1,47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3ADAC26D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69,12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75619AE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98,53</w:t>
            </w:r>
          </w:p>
        </w:tc>
      </w:tr>
      <w:tr w:rsidR="00231199" w:rsidRPr="00231199" w14:paraId="28F98F08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2CE0706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4F04373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"Степноозерская СОШ" (Благовещенский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0587D8D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DD55DD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1,82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7D7DF63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69,09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45B989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98,18</w:t>
            </w:r>
          </w:p>
        </w:tc>
      </w:tr>
      <w:tr w:rsidR="00231199" w:rsidRPr="00231199" w14:paraId="0E6B3C9D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8F0E5E6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1CB060AE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ЧОУ "Барнаульская классическая школа" (Негосударственные образовательные организации)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579A890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7445C61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3498B45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68,57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14AD21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3F072BB8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43010E9A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1A9A134C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"Гальбштадтская СОШ" (Немецкий национальный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3E30CE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8738A0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2,74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6384307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68,49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1456A2D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97,26</w:t>
            </w:r>
          </w:p>
        </w:tc>
      </w:tr>
      <w:tr w:rsidR="00231199" w:rsidRPr="00231199" w14:paraId="09349D3E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12516DA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6EA56FA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"СОШ №94"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77178DF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DAEDC3B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2,63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18439BA0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68,42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74B61AF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97,37</w:t>
            </w:r>
          </w:p>
        </w:tc>
      </w:tr>
      <w:tr w:rsidR="00231199" w:rsidRPr="00231199" w14:paraId="62832DC0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42811995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6DBF3C99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№5"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5C84A0C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114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671810F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3,51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214F891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68,42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034AAAB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96,49</w:t>
            </w:r>
          </w:p>
        </w:tc>
      </w:tr>
      <w:tr w:rsidR="00231199" w:rsidRPr="00231199" w14:paraId="07F3A621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5D7F1CB5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707D2331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"СОШ №128"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BBC0E0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48730CD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3,11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00C170D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67,88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18120FC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96,89</w:t>
            </w:r>
          </w:p>
        </w:tc>
      </w:tr>
      <w:tr w:rsidR="00231199" w:rsidRPr="00231199" w14:paraId="677C5525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938E963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075E4F4D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"Планета Детства" (г. Рубцовск)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814EE0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65FBD1A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1,20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08A6CCB0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67,47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0207275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98,80</w:t>
            </w:r>
          </w:p>
        </w:tc>
      </w:tr>
      <w:tr w:rsidR="00231199" w:rsidRPr="00231199" w14:paraId="1022BA18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7DB5CEA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58839C7" w14:textId="14F01C5C" w:rsidR="00B059C8" w:rsidRPr="00231199" w:rsidRDefault="00231199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МБОУ "Солонешенская</w:t>
            </w:r>
            <w:r w:rsidR="00B059C8" w:rsidRPr="00231199">
              <w:rPr>
                <w:rFonts w:eastAsia="Times New Roman"/>
                <w:sz w:val="28"/>
                <w:szCs w:val="28"/>
              </w:rPr>
              <w:t xml:space="preserve"> СОШ" (Солонешенский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761D46A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C2D74AD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56E1E73D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67,44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3370F98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15D7AEBF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F49E7B6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714B0569" w14:textId="77777777" w:rsidR="00B059C8" w:rsidRPr="00231199" w:rsidRDefault="00B059C8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Никольская СОШ (Советский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61B743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46476C5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3D13AB6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36A2926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4C1202CD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E579EBF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5271B231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"Нижнененинская СОШ" (Солтонский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ECDF37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6E020B1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5F719DD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24C2465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73BA36F1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A0241F8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73A9BC94" w14:textId="05D5AC1E" w:rsidR="00B059C8" w:rsidRPr="00231199" w:rsidRDefault="00231199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КГБОУ "Кадетская школа-интернат</w:t>
            </w:r>
            <w:r w:rsidR="00B059C8" w:rsidRPr="00231199">
              <w:rPr>
                <w:rFonts w:eastAsia="Times New Roman"/>
                <w:sz w:val="28"/>
                <w:szCs w:val="28"/>
              </w:rPr>
              <w:t xml:space="preserve"> "А</w:t>
            </w:r>
            <w:r>
              <w:rPr>
                <w:rFonts w:eastAsia="Times New Roman"/>
                <w:sz w:val="28"/>
                <w:szCs w:val="28"/>
              </w:rPr>
              <w:t>лтайский кадетский корпус</w:t>
            </w:r>
            <w:r w:rsidR="00B059C8" w:rsidRPr="00231199">
              <w:rPr>
                <w:rFonts w:eastAsia="Times New Roman"/>
                <w:sz w:val="28"/>
                <w:szCs w:val="28"/>
              </w:rPr>
              <w:t>"</w:t>
            </w:r>
            <w:r>
              <w:rPr>
                <w:rFonts w:eastAsia="Times New Roman"/>
                <w:sz w:val="28"/>
                <w:szCs w:val="28"/>
              </w:rPr>
              <w:t xml:space="preserve"> (КШИ АКК)</w:t>
            </w:r>
            <w:r w:rsidR="00B059C8" w:rsidRPr="00231199">
              <w:rPr>
                <w:rFonts w:eastAsia="Times New Roman"/>
                <w:sz w:val="28"/>
                <w:szCs w:val="28"/>
              </w:rPr>
              <w:t xml:space="preserve"> (Краевые общеобразовательные организации)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51B472C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2A3FD4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383792F6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470DB3D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26F179A7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49DABFF3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6802A59E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"Коробейниковская СОШ" (Усть-Пристанский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8987E2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D2CA39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548DAB21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59EAFCC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57B9A31A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8D4B717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3380A268" w14:textId="261EEF34" w:rsidR="00B059C8" w:rsidRPr="00231199" w:rsidRDefault="00231199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МБОУ "Гуселетовская СОШ</w:t>
            </w:r>
            <w:r w:rsidR="00B059C8" w:rsidRPr="00231199">
              <w:rPr>
                <w:rFonts w:eastAsia="Times New Roman"/>
                <w:sz w:val="28"/>
                <w:szCs w:val="28"/>
              </w:rPr>
              <w:t xml:space="preserve"> им. В.И. Захарова" (Романовский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8E33A5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041C4D0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26285C0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755EFA6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77D8BD9B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7B2FA2F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78349977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"Хлеборобная ОСШ" (Быстроистокский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14F0538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62C05DA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08D55E5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7C91939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7E2B8BEF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50EEDFEA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7710F08B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"Налобихинская СОШ им. А.И. Скурлатова" (Косихинский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5FE8EAD9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0586657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0FEF6FE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6FA3E8E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0C272294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7A446BC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243A7E54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"Луговская СОШ" (Каменский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730D22C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9FCD47C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537073E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1C1C7E54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100,00</w:t>
            </w:r>
          </w:p>
        </w:tc>
      </w:tr>
      <w:tr w:rsidR="00231199" w:rsidRPr="00231199" w14:paraId="4B4923EA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546634DF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7007362F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"Смоленская СОШ №2" (Смоленский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5FB6ADD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E38329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3,70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4CF91BF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0BB21E8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96,30</w:t>
            </w:r>
          </w:p>
        </w:tc>
      </w:tr>
      <w:tr w:rsidR="00231199" w:rsidRPr="00231199" w14:paraId="47C08B90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4FF394CF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4EA0AA02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"Гимназия №8" (г. Рубцовск)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4A6DC48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124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05D698F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2,42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6AA75DA7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66,13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31C0AD2E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97,58</w:t>
            </w:r>
          </w:p>
        </w:tc>
      </w:tr>
      <w:tr w:rsidR="00231199" w:rsidRPr="00231199" w14:paraId="1D3ACB05" w14:textId="77777777" w:rsidTr="00231199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40B6E296" w14:textId="77777777" w:rsidR="00B059C8" w:rsidRPr="00231199" w:rsidRDefault="00B059C8" w:rsidP="00231199">
            <w:pPr>
              <w:widowControl w:val="0"/>
              <w:numPr>
                <w:ilvl w:val="0"/>
                <w:numId w:val="8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3" w:type="pct"/>
            <w:shd w:val="clear" w:color="000000" w:fill="FFFFFF"/>
            <w:vAlign w:val="center"/>
            <w:hideMark/>
          </w:tcPr>
          <w:p w14:paraId="431F7513" w14:textId="77777777" w:rsidR="00B059C8" w:rsidRPr="00231199" w:rsidRDefault="00B059C8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"СОШ №53"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8DB38EA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D2328C5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1,79</w:t>
            </w:r>
          </w:p>
        </w:tc>
        <w:tc>
          <w:tcPr>
            <w:tcW w:w="645" w:type="pct"/>
            <w:shd w:val="clear" w:color="000000" w:fill="FFFFFF"/>
            <w:vAlign w:val="center"/>
            <w:hideMark/>
          </w:tcPr>
          <w:p w14:paraId="48DFFD82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66,07</w:t>
            </w:r>
          </w:p>
        </w:tc>
        <w:tc>
          <w:tcPr>
            <w:tcW w:w="683" w:type="pct"/>
            <w:shd w:val="clear" w:color="000000" w:fill="FFFFFF"/>
            <w:vAlign w:val="center"/>
            <w:hideMark/>
          </w:tcPr>
          <w:p w14:paraId="540D4C73" w14:textId="77777777" w:rsidR="00B059C8" w:rsidRPr="00231199" w:rsidRDefault="00B059C8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98,21</w:t>
            </w:r>
          </w:p>
        </w:tc>
      </w:tr>
    </w:tbl>
    <w:p w14:paraId="738B403A" w14:textId="77777777" w:rsidR="00B059C8" w:rsidRPr="00231199" w:rsidRDefault="00B059C8" w:rsidP="00231199">
      <w:pPr>
        <w:widowControl w:val="0"/>
        <w:rPr>
          <w:sz w:val="28"/>
          <w:szCs w:val="28"/>
        </w:rPr>
      </w:pPr>
    </w:p>
    <w:p w14:paraId="402BE0DD" w14:textId="77777777" w:rsidR="00846D04" w:rsidRPr="00231199" w:rsidRDefault="005060D9" w:rsidP="00231199">
      <w:pPr>
        <w:pStyle w:val="3"/>
        <w:keepNext w:val="0"/>
        <w:keepLines w:val="0"/>
        <w:widowControl w:val="0"/>
        <w:numPr>
          <w:ilvl w:val="1"/>
          <w:numId w:val="5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231199">
        <w:rPr>
          <w:rFonts w:ascii="Times New Roman" w:hAnsi="Times New Roman"/>
          <w:color w:val="auto"/>
          <w:sz w:val="28"/>
          <w:szCs w:val="28"/>
        </w:rPr>
        <w:t xml:space="preserve">Выделение перечня ОО, продемонстрировавших </w:t>
      </w:r>
      <w:r w:rsidR="00D62F6F" w:rsidRPr="00231199">
        <w:rPr>
          <w:rFonts w:ascii="Times New Roman" w:hAnsi="Times New Roman"/>
          <w:color w:val="auto"/>
          <w:sz w:val="28"/>
          <w:szCs w:val="28"/>
        </w:rPr>
        <w:t xml:space="preserve">самые </w:t>
      </w:r>
      <w:r w:rsidRPr="00231199">
        <w:rPr>
          <w:rFonts w:ascii="Times New Roman" w:hAnsi="Times New Roman"/>
          <w:color w:val="auto"/>
          <w:sz w:val="28"/>
          <w:szCs w:val="28"/>
        </w:rPr>
        <w:t>низкие результаты</w:t>
      </w:r>
      <w:r w:rsidR="00F921F7" w:rsidRPr="00231199">
        <w:rPr>
          <w:rFonts w:ascii="Times New Roman" w:hAnsi="Times New Roman"/>
          <w:color w:val="auto"/>
          <w:sz w:val="28"/>
          <w:szCs w:val="28"/>
        </w:rPr>
        <w:t xml:space="preserve"> О</w:t>
      </w:r>
      <w:r w:rsidRPr="00231199">
        <w:rPr>
          <w:rFonts w:ascii="Times New Roman" w:hAnsi="Times New Roman"/>
          <w:color w:val="auto"/>
          <w:sz w:val="28"/>
          <w:szCs w:val="28"/>
        </w:rPr>
        <w:t>ГЭ по предмету</w:t>
      </w:r>
    </w:p>
    <w:p w14:paraId="6E5E586C" w14:textId="77777777" w:rsidR="000849F6" w:rsidRPr="00231199" w:rsidRDefault="000849F6" w:rsidP="00231199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231199">
        <w:rPr>
          <w:bCs/>
          <w:iCs w:val="0"/>
          <w:color w:val="auto"/>
          <w:sz w:val="28"/>
          <w:szCs w:val="28"/>
        </w:rPr>
        <w:t>Таблица 2</w:t>
      </w:r>
      <w:r w:rsidRPr="00231199">
        <w:rPr>
          <w:bCs/>
          <w:iCs w:val="0"/>
          <w:color w:val="auto"/>
          <w:sz w:val="28"/>
          <w:szCs w:val="28"/>
        </w:rPr>
        <w:noBreakHyphen/>
      </w:r>
      <w:r w:rsidR="006D7028" w:rsidRPr="00231199">
        <w:rPr>
          <w:bCs/>
          <w:iCs w:val="0"/>
          <w:color w:val="auto"/>
          <w:sz w:val="28"/>
          <w:szCs w:val="28"/>
        </w:rPr>
        <w:t>8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7547"/>
        <w:gridCol w:w="855"/>
        <w:gridCol w:w="1419"/>
        <w:gridCol w:w="1922"/>
        <w:gridCol w:w="1870"/>
      </w:tblGrid>
      <w:tr w:rsidR="00231199" w:rsidRPr="00231199" w14:paraId="4C785383" w14:textId="77777777" w:rsidTr="00450B62">
        <w:trPr>
          <w:trHeight w:val="1416"/>
        </w:trPr>
        <w:tc>
          <w:tcPr>
            <w:tcW w:w="233" w:type="pct"/>
            <w:shd w:val="clear" w:color="000000" w:fill="FFFFFF"/>
            <w:hideMark/>
          </w:tcPr>
          <w:bookmarkEnd w:id="4"/>
          <w:bookmarkEnd w:id="5"/>
          <w:bookmarkEnd w:id="6"/>
          <w:p w14:paraId="347314C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№ п/п</w:t>
            </w:r>
          </w:p>
        </w:tc>
        <w:tc>
          <w:tcPr>
            <w:tcW w:w="2642" w:type="pct"/>
            <w:shd w:val="clear" w:color="000000" w:fill="FFFFFF"/>
            <w:hideMark/>
          </w:tcPr>
          <w:p w14:paraId="3DF105B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Название ОО</w:t>
            </w:r>
          </w:p>
        </w:tc>
        <w:tc>
          <w:tcPr>
            <w:tcW w:w="299" w:type="pct"/>
            <w:shd w:val="clear" w:color="000000" w:fill="FFFFFF"/>
            <w:hideMark/>
          </w:tcPr>
          <w:p w14:paraId="6274F4C7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231199">
              <w:rPr>
                <w:rFonts w:eastAsia="Times New Roman"/>
                <w:szCs w:val="28"/>
              </w:rPr>
              <w:t>Число участников</w:t>
            </w:r>
          </w:p>
        </w:tc>
        <w:tc>
          <w:tcPr>
            <w:tcW w:w="497" w:type="pct"/>
            <w:shd w:val="clear" w:color="000000" w:fill="FFFFFF"/>
            <w:hideMark/>
          </w:tcPr>
          <w:p w14:paraId="3BDF5215" w14:textId="77777777" w:rsidR="00F66223" w:rsidRPr="00231199" w:rsidRDefault="00F66223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Доля участников, получивших отметку «2»</w:t>
            </w:r>
          </w:p>
        </w:tc>
        <w:tc>
          <w:tcPr>
            <w:tcW w:w="673" w:type="pct"/>
            <w:shd w:val="clear" w:color="000000" w:fill="FFFFFF"/>
            <w:hideMark/>
          </w:tcPr>
          <w:p w14:paraId="015CB6AA" w14:textId="768826D4" w:rsidR="00F66223" w:rsidRPr="00231199" w:rsidRDefault="00F66223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Доля участников, получивших отметки</w:t>
            </w: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br/>
              <w:t xml:space="preserve"> «4» и «5»</w:t>
            </w:r>
          </w:p>
          <w:p w14:paraId="5CD852BA" w14:textId="77777777" w:rsidR="00F66223" w:rsidRPr="00231199" w:rsidRDefault="00F66223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(качество обучения)</w:t>
            </w:r>
          </w:p>
        </w:tc>
        <w:tc>
          <w:tcPr>
            <w:tcW w:w="655" w:type="pct"/>
            <w:shd w:val="clear" w:color="000000" w:fill="FFFFFF"/>
            <w:hideMark/>
          </w:tcPr>
          <w:p w14:paraId="71EA8189" w14:textId="77777777" w:rsidR="00F66223" w:rsidRPr="00231199" w:rsidRDefault="00F66223" w:rsidP="00231199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Доля участников, получивших отметки «3», «4» и «5» </w:t>
            </w: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br/>
            </w:r>
            <w:r w:rsidRPr="00231199">
              <w:rPr>
                <w:rFonts w:ascii="Times New Roman" w:eastAsia="MS Mincho" w:hAnsi="Times New Roman"/>
                <w:sz w:val="24"/>
                <w:szCs w:val="28"/>
              </w:rPr>
              <w:t>(</w:t>
            </w:r>
            <w:r w:rsidRPr="0023119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уровень обученности)</w:t>
            </w:r>
          </w:p>
        </w:tc>
      </w:tr>
      <w:tr w:rsidR="00231199" w:rsidRPr="00231199" w14:paraId="496149EE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F28B469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179E0899" w14:textId="77777777" w:rsidR="00F66223" w:rsidRPr="00231199" w:rsidRDefault="00F66223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"Октябрьская СОШ" (Змеиногорский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4BC9101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1138869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1565151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61E5D67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</w:tr>
      <w:tr w:rsidR="00231199" w:rsidRPr="00231199" w14:paraId="56E1C0D1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45DF9DE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14477B4A" w14:textId="77777777" w:rsidR="00F66223" w:rsidRPr="00231199" w:rsidRDefault="00F66223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"Осколковская СОШ им. В.П. Карташева" (Алейский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15517DD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256085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698A938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044B46A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</w:tr>
      <w:tr w:rsidR="00231199" w:rsidRPr="00231199" w14:paraId="6EF0667B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DAEF774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2C57FBB4" w14:textId="77777777" w:rsidR="00F66223" w:rsidRPr="00231199" w:rsidRDefault="00F66223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"Плосковская СОШ" (Третьяковский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65FE4B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67D5D60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1181E34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3EF8EED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</w:tr>
      <w:tr w:rsidR="00231199" w:rsidRPr="00231199" w14:paraId="6D662FDF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798607E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4BBA7327" w14:textId="77777777" w:rsidR="00F66223" w:rsidRPr="00231199" w:rsidRDefault="00F66223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"Парфеновская СОШ" (Топчихинский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AE06D8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ED7473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43D2C02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0723399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</w:tr>
      <w:tr w:rsidR="00231199" w:rsidRPr="00231199" w14:paraId="2AB5C002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447772D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44B3A1E2" w14:textId="77777777" w:rsidR="00F66223" w:rsidRPr="00231199" w:rsidRDefault="00F66223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"Свердловская СОШ" (Хабарский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A563F3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9C3A182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57,14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0117B61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28,57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05B27817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42,86</w:t>
            </w:r>
          </w:p>
        </w:tc>
      </w:tr>
      <w:tr w:rsidR="00231199" w:rsidRPr="00231199" w14:paraId="6206F8E7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993CDCD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564AE715" w14:textId="77777777" w:rsidR="00F66223" w:rsidRPr="00231199" w:rsidRDefault="00F66223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"Сибирская  СОШ" (Советский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128FFC4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8CD8097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52,94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3ECAEA1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17,65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09822D0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47,06</w:t>
            </w:r>
          </w:p>
        </w:tc>
      </w:tr>
      <w:tr w:rsidR="00231199" w:rsidRPr="00231199" w14:paraId="309F1C0D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4087A410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2EADD41A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"Новообинцевская СОШ" (Шелаболихинский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5DAEBE9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3D1815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675BB71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448B574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50,00</w:t>
            </w:r>
          </w:p>
        </w:tc>
      </w:tr>
      <w:tr w:rsidR="00231199" w:rsidRPr="00231199" w14:paraId="1A422511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303E47B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276120A5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"Сосново-Логовская ООШ" (Кытмановский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542E2B3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0A3DA01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7932B55E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2964C76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50,00</w:t>
            </w:r>
          </w:p>
        </w:tc>
      </w:tr>
      <w:tr w:rsidR="00231199" w:rsidRPr="00231199" w14:paraId="27E9224E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7694B991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429FD8F3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"Комсомольская СОШ" (Мамонтовский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952C41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47384ED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56363ED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12,50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7A158DA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50,00</w:t>
            </w:r>
          </w:p>
        </w:tc>
      </w:tr>
      <w:tr w:rsidR="00231199" w:rsidRPr="00231199" w14:paraId="0053497A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5D5D8F0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67F0376B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"Березовская СОШ им. А.Я. Давыдова" (Солонешенский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58AE19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BFDDA11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42,86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14A38117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5F9C0AB2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57,14</w:t>
            </w:r>
          </w:p>
        </w:tc>
      </w:tr>
      <w:tr w:rsidR="00231199" w:rsidRPr="00231199" w14:paraId="4E7FEA35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63675A2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424B970D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"Зимаревская СОШ" (Калманский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8EEB5B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8BDA09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42,86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0DC6B7C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21,43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1B84BE29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57,14</w:t>
            </w:r>
          </w:p>
        </w:tc>
      </w:tr>
      <w:tr w:rsidR="00231199" w:rsidRPr="00231199" w14:paraId="7A39760C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C48DFC1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32BCA331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"Октябрьская СОШ" (Кулундинский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9CD4B7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3D5FF8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41,67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63B9E22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8,33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6D2687E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58,33</w:t>
            </w:r>
          </w:p>
        </w:tc>
      </w:tr>
      <w:tr w:rsidR="00231199" w:rsidRPr="00231199" w14:paraId="7C953BBD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9729A61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0C9943FF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"Кулундинская СОШ №3" (Кулундинский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ED24F6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53DCE82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41,67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7F2816D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22,22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4000DFC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58,33</w:t>
            </w:r>
          </w:p>
        </w:tc>
      </w:tr>
      <w:tr w:rsidR="00231199" w:rsidRPr="00231199" w14:paraId="4CC3516E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421C430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1E70291A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"Семёно-Красиловская СОШ" (Кытмановский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FE57EB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23C36F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4B1633F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2DD48371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60,00</w:t>
            </w:r>
          </w:p>
        </w:tc>
      </w:tr>
      <w:tr w:rsidR="00231199" w:rsidRPr="00231199" w14:paraId="4FBD08F3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7C17B875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350C55FE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"Верх-Пайвинская СОШ" (Баевский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54BC3E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6A7F5A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6486BA2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1F9FC7B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60,00</w:t>
            </w:r>
          </w:p>
        </w:tc>
      </w:tr>
      <w:tr w:rsidR="00231199" w:rsidRPr="00231199" w14:paraId="0BE40716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220D33D6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6F8A5F3F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"Корболихинская СОШ" (Третьяковский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A74F12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6354CD12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474C0C32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4B7CC02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60,00</w:t>
            </w:r>
          </w:p>
        </w:tc>
      </w:tr>
      <w:tr w:rsidR="00231199" w:rsidRPr="00231199" w14:paraId="3D7B3C4D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45F0A0F2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3B5B4878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МОУ "Лебяжинская ООШ" (Егорьевский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7F7F44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E63ACC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10E8055E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3022AE0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60,00</w:t>
            </w:r>
          </w:p>
        </w:tc>
      </w:tr>
      <w:tr w:rsidR="00231199" w:rsidRPr="00231199" w14:paraId="2DE180B0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BC5362E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17BC653F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"Пролетарская СОШ" (Троицкий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184CFE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4F284BE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36,84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57F489E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42,11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5B5A2F9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63,16</w:t>
            </w:r>
          </w:p>
        </w:tc>
      </w:tr>
      <w:tr w:rsidR="00231199" w:rsidRPr="00231199" w14:paraId="23A950A2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F12B3EF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4B8DA30D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"Верх-Кучукская СОШ" (Шелаболихинский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13B511A7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472E4A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36,36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66BB6C61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9,09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3F39B38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63,64</w:t>
            </w:r>
          </w:p>
        </w:tc>
      </w:tr>
      <w:tr w:rsidR="00231199" w:rsidRPr="00231199" w14:paraId="0485BED1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18723BB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28727E59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"Ракитовская COШ" (Рубцовский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B65E5C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F2C43F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36,36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0038BB5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45,45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1B78CE0E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63,64</w:t>
            </w:r>
          </w:p>
        </w:tc>
      </w:tr>
      <w:tr w:rsidR="00231199" w:rsidRPr="00231199" w14:paraId="27B998C2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9F5FD9E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0D0F57E4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"Заозёрная СОШ" (Михайловский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0AB6FD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6BEF474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558F42E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24,00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740610A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64,00</w:t>
            </w:r>
          </w:p>
        </w:tc>
      </w:tr>
      <w:tr w:rsidR="00231199" w:rsidRPr="00231199" w14:paraId="006425C2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626060C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4BC2BD58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"СОШ им. Н.Ф. Гастелло" (Хабарский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8E6C1A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79FA74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35,71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62E0AAC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35,71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600379CA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64,29</w:t>
            </w:r>
          </w:p>
        </w:tc>
      </w:tr>
      <w:tr w:rsidR="00231199" w:rsidRPr="00231199" w14:paraId="16D903F0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D09421E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073A4D0C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"Усть-Ишинская СОШ" (Красногорский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2AA868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42F883B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35,29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52E31CE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38,24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6DD81CE2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64,71</w:t>
            </w:r>
          </w:p>
        </w:tc>
      </w:tr>
      <w:tr w:rsidR="00231199" w:rsidRPr="00231199" w14:paraId="62E12DA6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E78CF27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1BAFD127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"О(С)ОШ №6"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2F791A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E9C386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34,48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3A2D3EE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17,24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74D3228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65,52</w:t>
            </w:r>
          </w:p>
        </w:tc>
      </w:tr>
      <w:tr w:rsidR="00231199" w:rsidRPr="00231199" w14:paraId="588B8A52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73A11C95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06D273D2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"Залесовская СОШ №2" (Залесовский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52B2042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255FCE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34,48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07D2D367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24,14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3E04C87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65,52</w:t>
            </w:r>
          </w:p>
        </w:tc>
      </w:tr>
      <w:tr w:rsidR="00231199" w:rsidRPr="00231199" w14:paraId="1CBFBEA8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7C4646C0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2F152139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"Тогульская СОШ" (Тогульский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58A849B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4B20F2A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34,09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4A09F691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29,55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7B44E2DA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65,91</w:t>
            </w:r>
          </w:p>
        </w:tc>
      </w:tr>
      <w:tr w:rsidR="00231199" w:rsidRPr="00231199" w14:paraId="66F265FC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301F772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7D7E7DAB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"Луговская СОШ" (Зональный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78A7FE3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FD130F7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7750669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627CC08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728E8345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7C3F732C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29325E24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"Алексеевская СОШ" (Благовещенский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C52480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4BA0CEF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73309E9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2B40DDE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2CCEED96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04ED46B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4B37EB81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"СОШ №6" (г. Барнаул)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3B529D8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6B7188C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7D98FA21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9,52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70C0BAE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1D49EDAB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97D59DA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78ECC92C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"Березовская СОШ" (Чарышский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EEE9A0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298519E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787FE80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11,11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5DF50EE9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351849E5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82F779D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100C883F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"Сентелекская СОШ им. Д.Т. Пастухова" (Чарышский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BD393EE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0EDEF06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19B931DA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16,67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70BA45E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47093793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7FD798A6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0D081CEE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"Третьяковская СОШ" (Третьяковский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B4A9D6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4885EC3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54C495E2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14B6E20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490C936B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47A5DBDE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40F0A8D8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"Екатерининская СОШ" (Третьяковский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B8A2E19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F1767C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2FF5DA8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05CDF3B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4C36F644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02805015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0F8CF1CD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Лаптево-Логовская СОШ (Угловский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D24F37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D9D946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2152B0F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7C5B0E0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5F6DDCD2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73927E1E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55FD48EC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"Столбовская СОШ" (Каменский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70E361A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5E26D87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134AB362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33D076E4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709FDA6E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14BD55E2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3E9480AA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"Первомайская СОШ" (Мамонтовский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218D11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6D1B8A8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549DFE9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4C3D8EE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5DCA7AA4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F8B95BD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68FC3D2A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"Стан-Бехтемирская СОШ" (Бийский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FC3555E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73AEBA3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112A72E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44,44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2486ADE9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66,67</w:t>
            </w:r>
          </w:p>
        </w:tc>
      </w:tr>
      <w:tr w:rsidR="00231199" w:rsidRPr="00231199" w14:paraId="54AF4356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BCFCBDB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2DCC6814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"ХабарскаяСОШ №1" (Хабарский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15C180B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B74925A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31,37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021F495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27,45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054C2189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68,63</w:t>
            </w:r>
          </w:p>
        </w:tc>
      </w:tr>
      <w:tr w:rsidR="00231199" w:rsidRPr="00231199" w14:paraId="4994B280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2B71E69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26168D72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"Корниловская СОШ" (Каменский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4A3D0616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21F524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31,25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26A386C5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37,50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6A75F068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68,75</w:t>
            </w:r>
          </w:p>
        </w:tc>
      </w:tr>
      <w:tr w:rsidR="00231199" w:rsidRPr="00231199" w14:paraId="6A518F12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890C7D7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154F802A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"Светлоозерская СОШ" (Бийский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5F484CE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097997F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30,77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42E85BA1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15,38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670FF5B2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69,23</w:t>
            </w:r>
          </w:p>
        </w:tc>
      </w:tr>
      <w:tr w:rsidR="00231199" w:rsidRPr="00231199" w14:paraId="42205339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55EA8479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20E8F51E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"Плешковская СОШ" (Зональный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24104D9A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207DCE49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30,77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155F88FC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23,08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0D16E372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69,23</w:t>
            </w:r>
          </w:p>
        </w:tc>
      </w:tr>
      <w:tr w:rsidR="00231199" w:rsidRPr="00231199" w14:paraId="3946B892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D257E22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5264C2AE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"Кулундинская СОШ №5" (Кулундинский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7E8D6F7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12F920EA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30,61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7A7062FB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32,65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44923D4E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69,39</w:t>
            </w:r>
          </w:p>
        </w:tc>
      </w:tr>
      <w:tr w:rsidR="00231199" w:rsidRPr="00231199" w14:paraId="45F06590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69238DB5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14003C56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МБОУ "О(С)ОШ №1" (г. Рубцовск)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6817721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6680440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61BDB2E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458622C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70,00</w:t>
            </w:r>
          </w:p>
        </w:tc>
      </w:tr>
      <w:tr w:rsidR="00231199" w:rsidRPr="00231199" w14:paraId="22619DFD" w14:textId="77777777" w:rsidTr="00450B62">
        <w:trPr>
          <w:trHeight w:val="288"/>
        </w:trPr>
        <w:tc>
          <w:tcPr>
            <w:tcW w:w="233" w:type="pct"/>
            <w:shd w:val="clear" w:color="000000" w:fill="FFFFFF"/>
            <w:vAlign w:val="center"/>
          </w:tcPr>
          <w:p w14:paraId="32750D2B" w14:textId="77777777" w:rsidR="00F66223" w:rsidRPr="00231199" w:rsidRDefault="00F66223" w:rsidP="00231199">
            <w:pPr>
              <w:widowControl w:val="0"/>
              <w:numPr>
                <w:ilvl w:val="0"/>
                <w:numId w:val="9"/>
              </w:numPr>
              <w:ind w:hanging="72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2" w:type="pct"/>
            <w:shd w:val="clear" w:color="000000" w:fill="FFFFFF"/>
            <w:vAlign w:val="center"/>
            <w:hideMark/>
          </w:tcPr>
          <w:p w14:paraId="4F870BE1" w14:textId="77777777" w:rsidR="00F66223" w:rsidRPr="00231199" w:rsidRDefault="00F66223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МКОУ "Велижанская СОШ" (Панкрушихинский район)</w:t>
            </w:r>
          </w:p>
        </w:tc>
        <w:tc>
          <w:tcPr>
            <w:tcW w:w="299" w:type="pct"/>
            <w:shd w:val="clear" w:color="000000" w:fill="FFFFFF"/>
            <w:vAlign w:val="center"/>
            <w:hideMark/>
          </w:tcPr>
          <w:p w14:paraId="0ADF87BD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97" w:type="pct"/>
            <w:shd w:val="clear" w:color="000000" w:fill="FFFFFF"/>
            <w:vAlign w:val="center"/>
            <w:hideMark/>
          </w:tcPr>
          <w:p w14:paraId="3C671EB3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30,00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14:paraId="5B1185FA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40,00</w:t>
            </w:r>
          </w:p>
        </w:tc>
        <w:tc>
          <w:tcPr>
            <w:tcW w:w="655" w:type="pct"/>
            <w:shd w:val="clear" w:color="000000" w:fill="FFFFFF"/>
            <w:vAlign w:val="center"/>
            <w:hideMark/>
          </w:tcPr>
          <w:p w14:paraId="4A4DB690" w14:textId="77777777" w:rsidR="00F66223" w:rsidRPr="00231199" w:rsidRDefault="00F6622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70,00</w:t>
            </w:r>
          </w:p>
        </w:tc>
      </w:tr>
    </w:tbl>
    <w:p w14:paraId="15F6A710" w14:textId="77777777" w:rsidR="00F66223" w:rsidRPr="00231199" w:rsidRDefault="00F66223" w:rsidP="00231199">
      <w:pPr>
        <w:widowControl w:val="0"/>
        <w:jc w:val="both"/>
        <w:rPr>
          <w:b/>
          <w:sz w:val="28"/>
          <w:szCs w:val="28"/>
        </w:rPr>
      </w:pPr>
    </w:p>
    <w:p w14:paraId="3273D479" w14:textId="77777777" w:rsidR="00911A9C" w:rsidRPr="00231199" w:rsidRDefault="005060D9" w:rsidP="00450B62">
      <w:pPr>
        <w:pStyle w:val="3"/>
        <w:keepNext w:val="0"/>
        <w:keepLines w:val="0"/>
        <w:widowControl w:val="0"/>
        <w:numPr>
          <w:ilvl w:val="1"/>
          <w:numId w:val="5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231199">
        <w:rPr>
          <w:rFonts w:ascii="Times New Roman" w:hAnsi="Times New Roman"/>
          <w:color w:val="auto"/>
          <w:sz w:val="28"/>
          <w:szCs w:val="28"/>
        </w:rPr>
        <w:t>ВЫВОД</w:t>
      </w:r>
      <w:r w:rsidR="00653487" w:rsidRPr="00231199">
        <w:rPr>
          <w:rFonts w:ascii="Times New Roman" w:hAnsi="Times New Roman"/>
          <w:color w:val="auto"/>
          <w:sz w:val="28"/>
          <w:szCs w:val="28"/>
        </w:rPr>
        <w:t>Ы</w:t>
      </w:r>
      <w:r w:rsidR="00F921F7" w:rsidRPr="0023119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146CF9" w:rsidRPr="00231199">
        <w:rPr>
          <w:rFonts w:ascii="Times New Roman" w:hAnsi="Times New Roman"/>
          <w:color w:val="auto"/>
          <w:sz w:val="28"/>
          <w:szCs w:val="28"/>
        </w:rPr>
        <w:t xml:space="preserve">о </w:t>
      </w:r>
      <w:r w:rsidR="00653487" w:rsidRPr="00231199">
        <w:rPr>
          <w:rFonts w:ascii="Times New Roman" w:hAnsi="Times New Roman"/>
          <w:color w:val="auto"/>
          <w:sz w:val="28"/>
          <w:szCs w:val="28"/>
        </w:rPr>
        <w:t>характере</w:t>
      </w:r>
      <w:r w:rsidRPr="00231199">
        <w:rPr>
          <w:rFonts w:ascii="Times New Roman" w:hAnsi="Times New Roman"/>
          <w:color w:val="auto"/>
          <w:sz w:val="28"/>
          <w:szCs w:val="28"/>
        </w:rPr>
        <w:t xml:space="preserve"> результатов </w:t>
      </w:r>
      <w:r w:rsidR="00F921F7" w:rsidRPr="00231199">
        <w:rPr>
          <w:rFonts w:ascii="Times New Roman" w:hAnsi="Times New Roman"/>
          <w:color w:val="auto"/>
          <w:sz w:val="28"/>
          <w:szCs w:val="28"/>
        </w:rPr>
        <w:t>О</w:t>
      </w:r>
      <w:r w:rsidRPr="00231199">
        <w:rPr>
          <w:rFonts w:ascii="Times New Roman" w:hAnsi="Times New Roman"/>
          <w:color w:val="auto"/>
          <w:sz w:val="28"/>
          <w:szCs w:val="28"/>
        </w:rPr>
        <w:t>ГЭ по</w:t>
      </w:r>
      <w:r w:rsidR="00F921F7" w:rsidRPr="00231199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231199">
        <w:rPr>
          <w:rFonts w:ascii="Times New Roman" w:hAnsi="Times New Roman"/>
          <w:color w:val="auto"/>
          <w:sz w:val="28"/>
          <w:szCs w:val="28"/>
        </w:rPr>
        <w:t>предмету</w:t>
      </w:r>
      <w:r w:rsidR="00BE42D2" w:rsidRPr="00231199">
        <w:rPr>
          <w:rFonts w:ascii="Times New Roman" w:hAnsi="Times New Roman"/>
          <w:color w:val="auto"/>
          <w:sz w:val="28"/>
          <w:szCs w:val="28"/>
        </w:rPr>
        <w:t xml:space="preserve"> в </w:t>
      </w:r>
      <w:r w:rsidR="00A35F59" w:rsidRPr="00231199">
        <w:rPr>
          <w:rFonts w:ascii="Times New Roman" w:hAnsi="Times New Roman"/>
          <w:color w:val="auto"/>
          <w:sz w:val="28"/>
          <w:szCs w:val="28"/>
        </w:rPr>
        <w:t>2025</w:t>
      </w:r>
      <w:r w:rsidR="00DC5DDB" w:rsidRPr="0023119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E42D2" w:rsidRPr="00231199">
        <w:rPr>
          <w:rFonts w:ascii="Times New Roman" w:hAnsi="Times New Roman"/>
          <w:color w:val="auto"/>
          <w:sz w:val="28"/>
          <w:szCs w:val="28"/>
        </w:rPr>
        <w:t>году</w:t>
      </w:r>
      <w:r w:rsidR="00653487" w:rsidRPr="00231199">
        <w:rPr>
          <w:rFonts w:ascii="Times New Roman" w:hAnsi="Times New Roman"/>
          <w:color w:val="auto"/>
          <w:sz w:val="28"/>
          <w:szCs w:val="28"/>
        </w:rPr>
        <w:t xml:space="preserve"> и в динамике</w:t>
      </w:r>
    </w:p>
    <w:p w14:paraId="20AB009F" w14:textId="77777777" w:rsidR="00524E9A" w:rsidRPr="00231199" w:rsidRDefault="00524E9A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Приведённые данные в таблице 2-4 говорят о</w:t>
      </w:r>
      <w:r w:rsidR="007F70C6" w:rsidRPr="00231199">
        <w:rPr>
          <w:sz w:val="28"/>
          <w:szCs w:val="28"/>
        </w:rPr>
        <w:t>б относительно</w:t>
      </w:r>
      <w:r w:rsidRPr="00231199">
        <w:rPr>
          <w:sz w:val="28"/>
          <w:szCs w:val="28"/>
        </w:rPr>
        <w:t xml:space="preserve"> положительной динамике результатов ОГЭ по математике в 202</w:t>
      </w:r>
      <w:r w:rsidR="002119F4" w:rsidRPr="00231199">
        <w:rPr>
          <w:sz w:val="28"/>
          <w:szCs w:val="28"/>
        </w:rPr>
        <w:t>5</w:t>
      </w:r>
      <w:r w:rsidRPr="00231199">
        <w:rPr>
          <w:sz w:val="28"/>
          <w:szCs w:val="28"/>
        </w:rPr>
        <w:t xml:space="preserve"> году по сравнению с 202</w:t>
      </w:r>
      <w:r w:rsidR="002119F4" w:rsidRPr="00231199">
        <w:rPr>
          <w:sz w:val="28"/>
          <w:szCs w:val="28"/>
        </w:rPr>
        <w:t>3</w:t>
      </w:r>
      <w:r w:rsidR="002A4C39" w:rsidRPr="00231199">
        <w:rPr>
          <w:sz w:val="28"/>
          <w:szCs w:val="28"/>
        </w:rPr>
        <w:t xml:space="preserve"> г.</w:t>
      </w:r>
      <w:r w:rsidRPr="00231199">
        <w:rPr>
          <w:sz w:val="28"/>
          <w:szCs w:val="28"/>
        </w:rPr>
        <w:t xml:space="preserve"> и 202</w:t>
      </w:r>
      <w:r w:rsidR="002119F4" w:rsidRPr="00231199">
        <w:rPr>
          <w:sz w:val="28"/>
          <w:szCs w:val="28"/>
        </w:rPr>
        <w:t>4</w:t>
      </w:r>
      <w:r w:rsidR="002A4C39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 xml:space="preserve">г. Так, </w:t>
      </w:r>
      <w:r w:rsidR="002A4C39" w:rsidRPr="00231199">
        <w:rPr>
          <w:sz w:val="28"/>
          <w:szCs w:val="28"/>
        </w:rPr>
        <w:t xml:space="preserve">с 2024 г. </w:t>
      </w:r>
      <w:r w:rsidRPr="00231199">
        <w:rPr>
          <w:sz w:val="28"/>
          <w:szCs w:val="28"/>
        </w:rPr>
        <w:t>доля экзаменующихся, получивших «2»</w:t>
      </w:r>
      <w:r w:rsidR="002A4C39" w:rsidRPr="00231199">
        <w:rPr>
          <w:sz w:val="28"/>
          <w:szCs w:val="28"/>
        </w:rPr>
        <w:t>,</w:t>
      </w:r>
      <w:r w:rsidRPr="00231199">
        <w:rPr>
          <w:sz w:val="28"/>
          <w:szCs w:val="28"/>
        </w:rPr>
        <w:t xml:space="preserve"> уменьшилась на </w:t>
      </w:r>
      <w:r w:rsidR="002119F4" w:rsidRPr="00231199">
        <w:rPr>
          <w:sz w:val="28"/>
          <w:szCs w:val="28"/>
        </w:rPr>
        <w:t>2</w:t>
      </w:r>
      <w:r w:rsidRPr="00231199">
        <w:rPr>
          <w:sz w:val="28"/>
          <w:szCs w:val="28"/>
        </w:rPr>
        <w:t>,</w:t>
      </w:r>
      <w:r w:rsidR="002119F4" w:rsidRPr="00231199">
        <w:rPr>
          <w:sz w:val="28"/>
          <w:szCs w:val="28"/>
        </w:rPr>
        <w:t>38</w:t>
      </w:r>
      <w:r w:rsidRPr="00231199">
        <w:rPr>
          <w:sz w:val="28"/>
          <w:szCs w:val="28"/>
        </w:rPr>
        <w:t xml:space="preserve">%, </w:t>
      </w:r>
      <w:r w:rsidR="00C16D55" w:rsidRPr="00231199">
        <w:rPr>
          <w:sz w:val="28"/>
          <w:szCs w:val="28"/>
        </w:rPr>
        <w:t>а</w:t>
      </w:r>
      <w:r w:rsidRPr="00231199">
        <w:rPr>
          <w:sz w:val="28"/>
          <w:szCs w:val="28"/>
        </w:rPr>
        <w:t xml:space="preserve"> получивших «3» </w:t>
      </w:r>
      <w:r w:rsidR="002A4C39" w:rsidRPr="00231199">
        <w:rPr>
          <w:sz w:val="28"/>
          <w:szCs w:val="28"/>
        </w:rPr>
        <w:t xml:space="preserve">– </w:t>
      </w:r>
      <w:r w:rsidRPr="00231199">
        <w:rPr>
          <w:sz w:val="28"/>
          <w:szCs w:val="28"/>
        </w:rPr>
        <w:t xml:space="preserve">существенно </w:t>
      </w:r>
      <w:r w:rsidR="002A4C39" w:rsidRPr="00231199">
        <w:rPr>
          <w:sz w:val="28"/>
          <w:szCs w:val="28"/>
        </w:rPr>
        <w:t>снизилась</w:t>
      </w:r>
      <w:r w:rsidRPr="00231199">
        <w:rPr>
          <w:sz w:val="28"/>
          <w:szCs w:val="28"/>
        </w:rPr>
        <w:t xml:space="preserve"> на </w:t>
      </w:r>
      <w:r w:rsidR="002119F4" w:rsidRPr="00231199">
        <w:rPr>
          <w:sz w:val="28"/>
          <w:szCs w:val="28"/>
        </w:rPr>
        <w:t>5,16</w:t>
      </w:r>
      <w:r w:rsidRPr="00231199">
        <w:rPr>
          <w:sz w:val="28"/>
          <w:szCs w:val="28"/>
        </w:rPr>
        <w:t>%. В то же время, число участников ОГЭ</w:t>
      </w:r>
      <w:r w:rsidR="00C16D55" w:rsidRPr="00231199">
        <w:rPr>
          <w:sz w:val="28"/>
          <w:szCs w:val="28"/>
        </w:rPr>
        <w:t xml:space="preserve"> с отметкой </w:t>
      </w:r>
      <w:r w:rsidRPr="00231199">
        <w:rPr>
          <w:sz w:val="28"/>
          <w:szCs w:val="28"/>
        </w:rPr>
        <w:t>«4» заметно увеличил</w:t>
      </w:r>
      <w:r w:rsidR="00C16D55" w:rsidRPr="00231199">
        <w:rPr>
          <w:sz w:val="28"/>
          <w:szCs w:val="28"/>
        </w:rPr>
        <w:t>о</w:t>
      </w:r>
      <w:r w:rsidRPr="00231199">
        <w:rPr>
          <w:sz w:val="28"/>
          <w:szCs w:val="28"/>
        </w:rPr>
        <w:t>сь</w:t>
      </w:r>
      <w:r w:rsidR="002119F4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 xml:space="preserve">на </w:t>
      </w:r>
      <w:r w:rsidR="002119F4" w:rsidRPr="00231199">
        <w:rPr>
          <w:sz w:val="28"/>
          <w:szCs w:val="28"/>
        </w:rPr>
        <w:t>7</w:t>
      </w:r>
      <w:r w:rsidRPr="00231199">
        <w:rPr>
          <w:sz w:val="28"/>
          <w:szCs w:val="28"/>
        </w:rPr>
        <w:t>,9</w:t>
      </w:r>
      <w:r w:rsidR="002119F4" w:rsidRPr="00231199">
        <w:rPr>
          <w:sz w:val="28"/>
          <w:szCs w:val="28"/>
        </w:rPr>
        <w:t>5</w:t>
      </w:r>
      <w:r w:rsidRPr="00231199">
        <w:rPr>
          <w:sz w:val="28"/>
          <w:szCs w:val="28"/>
        </w:rPr>
        <w:t>%</w:t>
      </w:r>
      <w:r w:rsidR="002119F4" w:rsidRPr="00231199">
        <w:rPr>
          <w:sz w:val="28"/>
          <w:szCs w:val="28"/>
        </w:rPr>
        <w:t xml:space="preserve">, </w:t>
      </w:r>
      <w:r w:rsidR="00C16D55" w:rsidRPr="00231199">
        <w:rPr>
          <w:sz w:val="28"/>
          <w:szCs w:val="28"/>
        </w:rPr>
        <w:t>при этом</w:t>
      </w:r>
      <w:r w:rsidR="002119F4" w:rsidRPr="00231199">
        <w:rPr>
          <w:sz w:val="28"/>
          <w:szCs w:val="28"/>
        </w:rPr>
        <w:t xml:space="preserve"> доля «5» </w:t>
      </w:r>
      <w:r w:rsidR="00251F71" w:rsidRPr="00231199">
        <w:rPr>
          <w:sz w:val="28"/>
          <w:szCs w:val="28"/>
        </w:rPr>
        <w:t>незначительно снизилась</w:t>
      </w:r>
      <w:r w:rsidR="002119F4" w:rsidRPr="00231199">
        <w:rPr>
          <w:sz w:val="28"/>
          <w:szCs w:val="28"/>
        </w:rPr>
        <w:t xml:space="preserve"> </w:t>
      </w:r>
      <w:r w:rsidR="00C16D55" w:rsidRPr="00231199">
        <w:rPr>
          <w:sz w:val="28"/>
          <w:szCs w:val="28"/>
        </w:rPr>
        <w:t>на 0,41%</w:t>
      </w:r>
      <w:r w:rsidRPr="00231199">
        <w:rPr>
          <w:sz w:val="28"/>
          <w:szCs w:val="28"/>
        </w:rPr>
        <w:t xml:space="preserve">. </w:t>
      </w:r>
    </w:p>
    <w:p w14:paraId="5B43A55B" w14:textId="77777777" w:rsidR="008A78EE" w:rsidRPr="00231199" w:rsidRDefault="00524E9A" w:rsidP="0023119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231199">
        <w:rPr>
          <w:rFonts w:eastAsia="Times New Roman"/>
          <w:sz w:val="28"/>
          <w:szCs w:val="28"/>
        </w:rPr>
        <w:t>Проанализируем данные таблицы 2-5</w:t>
      </w:r>
      <w:r w:rsidR="00A473C0" w:rsidRPr="00231199">
        <w:rPr>
          <w:rFonts w:eastAsia="Times New Roman"/>
          <w:sz w:val="28"/>
          <w:szCs w:val="28"/>
        </w:rPr>
        <w:t xml:space="preserve"> </w:t>
      </w:r>
      <w:r w:rsidR="00782FCB" w:rsidRPr="00231199">
        <w:rPr>
          <w:rFonts w:eastAsia="Times New Roman"/>
          <w:sz w:val="28"/>
          <w:szCs w:val="28"/>
        </w:rPr>
        <w:t xml:space="preserve">с позиции </w:t>
      </w:r>
      <w:r w:rsidR="00B43E22" w:rsidRPr="00231199">
        <w:rPr>
          <w:rFonts w:eastAsia="Times New Roman"/>
          <w:sz w:val="28"/>
          <w:szCs w:val="28"/>
        </w:rPr>
        <w:t>количества девятиклассников, получивших отметку «2»</w:t>
      </w:r>
      <w:r w:rsidR="00F64571" w:rsidRPr="00231199">
        <w:rPr>
          <w:rFonts w:eastAsia="Times New Roman"/>
          <w:sz w:val="28"/>
          <w:szCs w:val="28"/>
        </w:rPr>
        <w:t xml:space="preserve"> (менее 5%)</w:t>
      </w:r>
      <w:r w:rsidR="00B43E22" w:rsidRPr="00231199">
        <w:rPr>
          <w:rFonts w:eastAsia="Times New Roman"/>
          <w:sz w:val="28"/>
          <w:szCs w:val="28"/>
        </w:rPr>
        <w:t xml:space="preserve">, и средней отметки за экзаменационную работу по </w:t>
      </w:r>
      <w:r w:rsidR="00F64571" w:rsidRPr="00231199">
        <w:rPr>
          <w:rFonts w:eastAsia="Times New Roman"/>
          <w:sz w:val="28"/>
          <w:szCs w:val="28"/>
        </w:rPr>
        <w:t>АТЕ</w:t>
      </w:r>
      <w:r w:rsidR="00B43E22" w:rsidRPr="00231199">
        <w:rPr>
          <w:rFonts w:eastAsia="Times New Roman"/>
          <w:sz w:val="28"/>
          <w:szCs w:val="28"/>
        </w:rPr>
        <w:t>. Д</w:t>
      </w:r>
      <w:r w:rsidR="00F64571" w:rsidRPr="00231199">
        <w:rPr>
          <w:rFonts w:eastAsia="Times New Roman"/>
          <w:sz w:val="28"/>
          <w:szCs w:val="28"/>
        </w:rPr>
        <w:t xml:space="preserve">оля школьников с </w:t>
      </w:r>
      <w:r w:rsidR="002119F4" w:rsidRPr="00231199">
        <w:rPr>
          <w:rFonts w:eastAsia="Times New Roman"/>
          <w:sz w:val="28"/>
          <w:szCs w:val="28"/>
        </w:rPr>
        <w:t>отметк</w:t>
      </w:r>
      <w:r w:rsidR="00F64571" w:rsidRPr="00231199">
        <w:rPr>
          <w:rFonts w:eastAsia="Times New Roman"/>
          <w:sz w:val="28"/>
          <w:szCs w:val="28"/>
        </w:rPr>
        <w:t>ой</w:t>
      </w:r>
      <w:r w:rsidR="002119F4" w:rsidRPr="00231199">
        <w:rPr>
          <w:rFonts w:eastAsia="Times New Roman"/>
          <w:sz w:val="28"/>
          <w:szCs w:val="28"/>
        </w:rPr>
        <w:t xml:space="preserve"> «2», как и в прошлом году, </w:t>
      </w:r>
      <w:r w:rsidR="00C16D55" w:rsidRPr="00231199">
        <w:rPr>
          <w:rFonts w:eastAsia="Times New Roman"/>
          <w:sz w:val="28"/>
          <w:szCs w:val="28"/>
        </w:rPr>
        <w:t>зафиксирована</w:t>
      </w:r>
      <w:r w:rsidR="002119F4" w:rsidRPr="00231199">
        <w:rPr>
          <w:rFonts w:eastAsia="Times New Roman"/>
          <w:sz w:val="28"/>
          <w:szCs w:val="28"/>
        </w:rPr>
        <w:t xml:space="preserve"> </w:t>
      </w:r>
      <w:r w:rsidRPr="00231199">
        <w:rPr>
          <w:rFonts w:eastAsia="Times New Roman"/>
          <w:sz w:val="28"/>
          <w:szCs w:val="28"/>
        </w:rPr>
        <w:t>в 13</w:t>
      </w:r>
      <w:r w:rsidR="002A4C39" w:rsidRPr="00231199">
        <w:rPr>
          <w:rFonts w:eastAsia="Times New Roman"/>
          <w:sz w:val="28"/>
          <w:szCs w:val="28"/>
        </w:rPr>
        <w:t>-ти</w:t>
      </w:r>
      <w:r w:rsidRPr="00231199">
        <w:rPr>
          <w:rFonts w:eastAsia="Times New Roman"/>
          <w:sz w:val="28"/>
          <w:szCs w:val="28"/>
        </w:rPr>
        <w:t xml:space="preserve"> из 7</w:t>
      </w:r>
      <w:r w:rsidR="00C16D55" w:rsidRPr="00231199">
        <w:rPr>
          <w:rFonts w:eastAsia="Times New Roman"/>
          <w:sz w:val="28"/>
          <w:szCs w:val="28"/>
        </w:rPr>
        <w:t>2</w:t>
      </w:r>
      <w:r w:rsidRPr="00231199">
        <w:rPr>
          <w:rFonts w:eastAsia="Times New Roman"/>
          <w:sz w:val="28"/>
          <w:szCs w:val="28"/>
        </w:rPr>
        <w:t xml:space="preserve"> муниципалитетов и городов региона. Среди них: </w:t>
      </w:r>
      <w:r w:rsidR="002119F4" w:rsidRPr="00231199">
        <w:rPr>
          <w:rFonts w:eastAsia="Times New Roman"/>
          <w:sz w:val="28"/>
          <w:szCs w:val="28"/>
        </w:rPr>
        <w:t xml:space="preserve">Алтайский, Волчихинский, Косихинский, Курьинский, Новичихинский, Романовский, Суетский, ЗАТО Сибирский, </w:t>
      </w:r>
      <w:r w:rsidR="00E44933" w:rsidRPr="00231199">
        <w:rPr>
          <w:rFonts w:eastAsia="Times New Roman"/>
          <w:sz w:val="28"/>
          <w:szCs w:val="28"/>
        </w:rPr>
        <w:t xml:space="preserve">г. Алейск, г. Белокуриха. </w:t>
      </w:r>
      <w:r w:rsidRPr="00231199">
        <w:rPr>
          <w:rFonts w:eastAsia="Times New Roman"/>
          <w:sz w:val="28"/>
          <w:szCs w:val="28"/>
        </w:rPr>
        <w:t>К этому перечню можно отнести также краевые общеобразовательные организации, коррекционные и негосударственные образовательные организации. К сведению</w:t>
      </w:r>
      <w:r w:rsidR="00251F71" w:rsidRPr="00231199">
        <w:rPr>
          <w:rFonts w:eastAsia="Times New Roman"/>
          <w:sz w:val="28"/>
          <w:szCs w:val="28"/>
        </w:rPr>
        <w:t xml:space="preserve"> 6 </w:t>
      </w:r>
      <w:r w:rsidR="00F64571" w:rsidRPr="00231199">
        <w:rPr>
          <w:rFonts w:eastAsia="Times New Roman"/>
          <w:sz w:val="28"/>
          <w:szCs w:val="28"/>
        </w:rPr>
        <w:t>АТЕ</w:t>
      </w:r>
      <w:r w:rsidR="00251F71" w:rsidRPr="00231199">
        <w:rPr>
          <w:rFonts w:eastAsia="Times New Roman"/>
          <w:sz w:val="28"/>
          <w:szCs w:val="28"/>
        </w:rPr>
        <w:t xml:space="preserve"> из перечисленных (</w:t>
      </w:r>
      <w:r w:rsidR="00E44933" w:rsidRPr="00231199">
        <w:rPr>
          <w:rFonts w:eastAsia="Times New Roman"/>
          <w:sz w:val="28"/>
          <w:szCs w:val="28"/>
        </w:rPr>
        <w:t>Волчихинский, Косихинский, Романовский, Суетский районы, ЗАТО Сибирский и г. Белокуриха</w:t>
      </w:r>
      <w:r w:rsidR="00251F71" w:rsidRPr="00231199">
        <w:rPr>
          <w:rFonts w:eastAsia="Times New Roman"/>
          <w:sz w:val="28"/>
          <w:szCs w:val="28"/>
        </w:rPr>
        <w:t>)</w:t>
      </w:r>
      <w:r w:rsidR="00E44933" w:rsidRPr="00231199">
        <w:rPr>
          <w:rFonts w:eastAsia="Times New Roman"/>
          <w:sz w:val="28"/>
          <w:szCs w:val="28"/>
        </w:rPr>
        <w:t xml:space="preserve"> с прошлого года держат свои позиции по минимальному количеству двоечников. Кроме того, </w:t>
      </w:r>
      <w:r w:rsidRPr="00231199">
        <w:rPr>
          <w:rFonts w:eastAsia="Times New Roman"/>
          <w:sz w:val="28"/>
          <w:szCs w:val="28"/>
        </w:rPr>
        <w:t>в</w:t>
      </w:r>
      <w:r w:rsidR="00E44933" w:rsidRPr="00231199">
        <w:rPr>
          <w:rFonts w:eastAsia="Times New Roman"/>
          <w:sz w:val="28"/>
          <w:szCs w:val="28"/>
        </w:rPr>
        <w:t xml:space="preserve"> г. Белокуриха, </w:t>
      </w:r>
      <w:r w:rsidR="00F64571" w:rsidRPr="00231199">
        <w:rPr>
          <w:rFonts w:eastAsia="Times New Roman"/>
          <w:sz w:val="28"/>
          <w:szCs w:val="28"/>
        </w:rPr>
        <w:t xml:space="preserve">а также </w:t>
      </w:r>
      <w:r w:rsidR="00251F71" w:rsidRPr="00231199">
        <w:rPr>
          <w:rFonts w:eastAsia="Times New Roman"/>
          <w:sz w:val="28"/>
          <w:szCs w:val="28"/>
        </w:rPr>
        <w:t xml:space="preserve">в </w:t>
      </w:r>
      <w:r w:rsidRPr="00231199">
        <w:rPr>
          <w:rFonts w:eastAsia="Times New Roman"/>
          <w:sz w:val="28"/>
          <w:szCs w:val="28"/>
        </w:rPr>
        <w:t xml:space="preserve">коррекционных </w:t>
      </w:r>
      <w:r w:rsidR="00E44933" w:rsidRPr="00231199">
        <w:rPr>
          <w:rFonts w:eastAsia="Times New Roman"/>
          <w:sz w:val="28"/>
          <w:szCs w:val="28"/>
        </w:rPr>
        <w:t>и негосударственных образовательных</w:t>
      </w:r>
      <w:r w:rsidRPr="00231199">
        <w:rPr>
          <w:rFonts w:eastAsia="Times New Roman"/>
          <w:sz w:val="28"/>
          <w:szCs w:val="28"/>
        </w:rPr>
        <w:t xml:space="preserve"> организациях </w:t>
      </w:r>
      <w:r w:rsidR="00E44933" w:rsidRPr="00231199">
        <w:rPr>
          <w:rFonts w:eastAsia="Times New Roman"/>
          <w:sz w:val="28"/>
          <w:szCs w:val="28"/>
        </w:rPr>
        <w:t>во</w:t>
      </w:r>
      <w:r w:rsidR="00F64571" w:rsidRPr="00231199">
        <w:rPr>
          <w:rFonts w:eastAsia="Times New Roman"/>
          <w:sz w:val="28"/>
          <w:szCs w:val="28"/>
        </w:rPr>
        <w:t>обще</w:t>
      </w:r>
      <w:r w:rsidR="00E44933" w:rsidRPr="00231199">
        <w:rPr>
          <w:rFonts w:eastAsia="Times New Roman"/>
          <w:sz w:val="28"/>
          <w:szCs w:val="28"/>
        </w:rPr>
        <w:t xml:space="preserve"> </w:t>
      </w:r>
      <w:r w:rsidRPr="00231199">
        <w:rPr>
          <w:rFonts w:eastAsia="Times New Roman"/>
          <w:sz w:val="28"/>
          <w:szCs w:val="28"/>
        </w:rPr>
        <w:t>нет учащихся, получивших «2».</w:t>
      </w:r>
      <w:r w:rsidR="002A4C39" w:rsidRPr="00231199">
        <w:rPr>
          <w:rFonts w:eastAsia="Times New Roman"/>
          <w:sz w:val="28"/>
          <w:szCs w:val="28"/>
        </w:rPr>
        <w:t xml:space="preserve"> </w:t>
      </w:r>
    </w:p>
    <w:p w14:paraId="4D2B8CD8" w14:textId="77777777" w:rsidR="00524E9A" w:rsidRPr="00231199" w:rsidRDefault="008A78EE" w:rsidP="0023119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231199">
        <w:rPr>
          <w:rFonts w:eastAsia="Times New Roman"/>
          <w:sz w:val="28"/>
          <w:szCs w:val="28"/>
        </w:rPr>
        <w:t>Таблица 2-5 позволяет</w:t>
      </w:r>
      <w:r w:rsidR="002A4C39" w:rsidRPr="00231199">
        <w:rPr>
          <w:rFonts w:eastAsia="Times New Roman"/>
          <w:sz w:val="28"/>
          <w:szCs w:val="28"/>
        </w:rPr>
        <w:t xml:space="preserve"> </w:t>
      </w:r>
      <w:r w:rsidR="00E62E1E" w:rsidRPr="00231199">
        <w:rPr>
          <w:rFonts w:eastAsia="Times New Roman"/>
          <w:sz w:val="28"/>
          <w:szCs w:val="28"/>
        </w:rPr>
        <w:t xml:space="preserve">отметить наименьшую среднюю </w:t>
      </w:r>
      <w:r w:rsidR="002A4C39" w:rsidRPr="00231199">
        <w:rPr>
          <w:rFonts w:eastAsia="Times New Roman"/>
          <w:sz w:val="28"/>
          <w:szCs w:val="28"/>
        </w:rPr>
        <w:t>отметк</w:t>
      </w:r>
      <w:r w:rsidR="00E62E1E" w:rsidRPr="00231199">
        <w:rPr>
          <w:rFonts w:eastAsia="Times New Roman"/>
          <w:sz w:val="28"/>
          <w:szCs w:val="28"/>
        </w:rPr>
        <w:t>у по АТЕ – 3 балла</w:t>
      </w:r>
      <w:r w:rsidR="002A4C39" w:rsidRPr="00231199">
        <w:rPr>
          <w:rFonts w:eastAsia="Times New Roman"/>
          <w:sz w:val="28"/>
          <w:szCs w:val="28"/>
        </w:rPr>
        <w:t xml:space="preserve"> </w:t>
      </w:r>
      <w:r w:rsidR="00E62E1E" w:rsidRPr="00231199">
        <w:rPr>
          <w:rFonts w:eastAsia="Times New Roman"/>
          <w:sz w:val="28"/>
          <w:szCs w:val="28"/>
        </w:rPr>
        <w:t>и</w:t>
      </w:r>
      <w:r w:rsidR="002A4C39" w:rsidRPr="00231199">
        <w:rPr>
          <w:rFonts w:eastAsia="Times New Roman"/>
          <w:sz w:val="28"/>
          <w:szCs w:val="28"/>
        </w:rPr>
        <w:t xml:space="preserve"> наибольш</w:t>
      </w:r>
      <w:r w:rsidR="00E62E1E" w:rsidRPr="00231199">
        <w:rPr>
          <w:rFonts w:eastAsia="Times New Roman"/>
          <w:sz w:val="28"/>
          <w:szCs w:val="28"/>
        </w:rPr>
        <w:t>ую – 4,06 баллов</w:t>
      </w:r>
      <w:r w:rsidR="002A4C39" w:rsidRPr="00231199">
        <w:rPr>
          <w:rFonts w:eastAsia="Times New Roman"/>
          <w:sz w:val="28"/>
          <w:szCs w:val="28"/>
        </w:rPr>
        <w:t xml:space="preserve">, что говорит о невысоком </w:t>
      </w:r>
      <w:r w:rsidRPr="00231199">
        <w:rPr>
          <w:rFonts w:eastAsia="Times New Roman"/>
          <w:sz w:val="28"/>
          <w:szCs w:val="28"/>
        </w:rPr>
        <w:t xml:space="preserve">общем </w:t>
      </w:r>
      <w:r w:rsidR="002A4C39" w:rsidRPr="00231199">
        <w:rPr>
          <w:rFonts w:eastAsia="Times New Roman"/>
          <w:sz w:val="28"/>
          <w:szCs w:val="28"/>
        </w:rPr>
        <w:t>среднем бал</w:t>
      </w:r>
      <w:r w:rsidR="00E62E1E" w:rsidRPr="00231199">
        <w:rPr>
          <w:rFonts w:eastAsia="Times New Roman"/>
          <w:sz w:val="28"/>
          <w:szCs w:val="28"/>
        </w:rPr>
        <w:t>ле по Алтайскому краю –</w:t>
      </w:r>
      <w:r w:rsidR="002A4C39" w:rsidRPr="00231199">
        <w:rPr>
          <w:rFonts w:eastAsia="Times New Roman"/>
          <w:sz w:val="28"/>
          <w:szCs w:val="28"/>
        </w:rPr>
        <w:t xml:space="preserve"> 3,</w:t>
      </w:r>
      <w:r w:rsidR="00E62E1E" w:rsidRPr="00231199">
        <w:rPr>
          <w:rFonts w:eastAsia="Times New Roman"/>
          <w:sz w:val="28"/>
          <w:szCs w:val="28"/>
        </w:rPr>
        <w:t>38</w:t>
      </w:r>
      <w:r w:rsidR="002A4C39" w:rsidRPr="00231199">
        <w:rPr>
          <w:rFonts w:eastAsia="Times New Roman"/>
          <w:sz w:val="28"/>
          <w:szCs w:val="28"/>
        </w:rPr>
        <w:t>.</w:t>
      </w:r>
      <w:r w:rsidRPr="00231199">
        <w:rPr>
          <w:rFonts w:eastAsia="Times New Roman"/>
          <w:sz w:val="28"/>
          <w:szCs w:val="28"/>
        </w:rPr>
        <w:t xml:space="preserve"> </w:t>
      </w:r>
    </w:p>
    <w:p w14:paraId="1AC70CD1" w14:textId="77777777" w:rsidR="00CD5E17" w:rsidRPr="00231199" w:rsidRDefault="00524E9A" w:rsidP="00231199">
      <w:pPr>
        <w:pStyle w:val="afc"/>
        <w:widowControl w:val="0"/>
        <w:spacing w:after="0"/>
        <w:ind w:firstLine="709"/>
        <w:jc w:val="both"/>
        <w:rPr>
          <w:rFonts w:eastAsia="Times New Roman"/>
          <w:lang w:val="ru-RU" w:eastAsia="ru-RU"/>
        </w:rPr>
      </w:pPr>
      <w:r w:rsidRPr="00231199">
        <w:rPr>
          <w:rFonts w:eastAsia="Times New Roman"/>
          <w:lang w:val="ru-RU" w:eastAsia="ru-RU"/>
        </w:rPr>
        <w:t>Анализ результатов ОГЭ-202</w:t>
      </w:r>
      <w:r w:rsidR="00E44933" w:rsidRPr="00231199">
        <w:rPr>
          <w:rFonts w:eastAsia="Times New Roman"/>
          <w:lang w:val="ru-RU" w:eastAsia="ru-RU"/>
        </w:rPr>
        <w:t>5</w:t>
      </w:r>
      <w:r w:rsidRPr="00231199">
        <w:rPr>
          <w:rFonts w:eastAsia="Times New Roman"/>
          <w:lang w:val="ru-RU" w:eastAsia="ru-RU"/>
        </w:rPr>
        <w:t xml:space="preserve"> по математике по группам участников экзамена с различным уровнем п</w:t>
      </w:r>
      <w:r w:rsidR="00272E48" w:rsidRPr="00231199">
        <w:rPr>
          <w:rFonts w:eastAsia="Times New Roman"/>
          <w:lang w:val="ru-RU" w:eastAsia="ru-RU"/>
        </w:rPr>
        <w:t>одготовки с учётом типа ОО (</w:t>
      </w:r>
      <w:r w:rsidRPr="00231199">
        <w:rPr>
          <w:rFonts w:eastAsia="Times New Roman"/>
          <w:lang w:val="ru-RU" w:eastAsia="ru-RU"/>
        </w:rPr>
        <w:t xml:space="preserve">табл. 2-6) </w:t>
      </w:r>
      <w:r w:rsidR="008A78EE" w:rsidRPr="00231199">
        <w:rPr>
          <w:rFonts w:eastAsia="Times New Roman"/>
          <w:lang w:val="ru-RU" w:eastAsia="ru-RU"/>
        </w:rPr>
        <w:t>дает основание</w:t>
      </w:r>
      <w:r w:rsidRPr="00231199">
        <w:rPr>
          <w:rFonts w:eastAsia="Times New Roman"/>
          <w:lang w:val="ru-RU" w:eastAsia="ru-RU"/>
        </w:rPr>
        <w:t xml:space="preserve"> сделать вывод: </w:t>
      </w:r>
      <w:r w:rsidR="002E55BF" w:rsidRPr="00231199">
        <w:rPr>
          <w:rFonts w:eastAsia="Times New Roman"/>
          <w:lang w:val="ru-RU" w:eastAsia="ru-RU"/>
        </w:rPr>
        <w:t>отрицательные</w:t>
      </w:r>
      <w:r w:rsidRPr="00231199">
        <w:rPr>
          <w:rFonts w:eastAsia="Times New Roman"/>
          <w:lang w:val="ru-RU" w:eastAsia="ru-RU"/>
        </w:rPr>
        <w:t xml:space="preserve"> результаты по доле двоек (</w:t>
      </w:r>
      <w:r w:rsidR="002E55BF" w:rsidRPr="00231199">
        <w:rPr>
          <w:rFonts w:eastAsia="Times New Roman"/>
          <w:lang w:val="ru-RU" w:eastAsia="ru-RU"/>
        </w:rPr>
        <w:t>не менее</w:t>
      </w:r>
      <w:r w:rsidRPr="00231199">
        <w:rPr>
          <w:rFonts w:eastAsia="Times New Roman"/>
          <w:lang w:val="ru-RU" w:eastAsia="ru-RU"/>
        </w:rPr>
        <w:t xml:space="preserve"> 10%) имеют обучающиеся открытых (сменных) общеобразовательных школ (</w:t>
      </w:r>
      <w:r w:rsidR="00E44933" w:rsidRPr="00231199">
        <w:rPr>
          <w:rFonts w:eastAsia="Times New Roman"/>
          <w:lang w:val="ru-RU" w:eastAsia="ru-RU"/>
        </w:rPr>
        <w:t>33,33</w:t>
      </w:r>
      <w:r w:rsidRPr="00231199">
        <w:rPr>
          <w:rFonts w:eastAsia="Times New Roman"/>
          <w:lang w:val="ru-RU" w:eastAsia="ru-RU"/>
        </w:rPr>
        <w:t xml:space="preserve">%), основных общеобразовательных школ </w:t>
      </w:r>
      <w:r w:rsidRPr="00231199">
        <w:rPr>
          <w:rFonts w:eastAsia="Times New Roman"/>
          <w:lang w:val="ru-RU" w:eastAsia="ru-RU"/>
        </w:rPr>
        <w:lastRenderedPageBreak/>
        <w:t>(1</w:t>
      </w:r>
      <w:r w:rsidR="00E44933" w:rsidRPr="00231199">
        <w:rPr>
          <w:rFonts w:eastAsia="Times New Roman"/>
          <w:lang w:val="ru-RU" w:eastAsia="ru-RU"/>
        </w:rPr>
        <w:t>0</w:t>
      </w:r>
      <w:r w:rsidRPr="00231199">
        <w:rPr>
          <w:rFonts w:eastAsia="Times New Roman"/>
          <w:lang w:val="ru-RU" w:eastAsia="ru-RU"/>
        </w:rPr>
        <w:t>,</w:t>
      </w:r>
      <w:r w:rsidR="00E44933" w:rsidRPr="00231199">
        <w:rPr>
          <w:rFonts w:eastAsia="Times New Roman"/>
          <w:lang w:val="ru-RU" w:eastAsia="ru-RU"/>
        </w:rPr>
        <w:t>06</w:t>
      </w:r>
      <w:r w:rsidRPr="00231199">
        <w:rPr>
          <w:rFonts w:eastAsia="Times New Roman"/>
          <w:lang w:val="ru-RU" w:eastAsia="ru-RU"/>
        </w:rPr>
        <w:t>%)</w:t>
      </w:r>
      <w:r w:rsidR="00E44933" w:rsidRPr="00231199">
        <w:rPr>
          <w:rFonts w:eastAsia="Times New Roman"/>
          <w:lang w:val="ru-RU" w:eastAsia="ru-RU"/>
        </w:rPr>
        <w:t xml:space="preserve">; </w:t>
      </w:r>
      <w:r w:rsidR="002E55BF" w:rsidRPr="00231199">
        <w:rPr>
          <w:rFonts w:eastAsia="Times New Roman"/>
          <w:lang w:val="ru-RU" w:eastAsia="ru-RU"/>
        </w:rPr>
        <w:t xml:space="preserve">а также </w:t>
      </w:r>
      <w:r w:rsidRPr="00231199">
        <w:rPr>
          <w:rFonts w:eastAsia="Times New Roman"/>
          <w:lang w:val="ru-RU" w:eastAsia="ru-RU"/>
        </w:rPr>
        <w:t>средни</w:t>
      </w:r>
      <w:r w:rsidR="00E44933" w:rsidRPr="00231199">
        <w:rPr>
          <w:rFonts w:eastAsia="Times New Roman"/>
          <w:lang w:val="ru-RU" w:eastAsia="ru-RU"/>
        </w:rPr>
        <w:t>е общеобразовательные</w:t>
      </w:r>
      <w:r w:rsidRPr="00231199">
        <w:rPr>
          <w:rFonts w:eastAsia="Times New Roman"/>
          <w:lang w:val="ru-RU" w:eastAsia="ru-RU"/>
        </w:rPr>
        <w:t xml:space="preserve"> школ</w:t>
      </w:r>
      <w:r w:rsidR="00E44933" w:rsidRPr="00231199">
        <w:rPr>
          <w:rFonts w:eastAsia="Times New Roman"/>
          <w:lang w:val="ru-RU" w:eastAsia="ru-RU"/>
        </w:rPr>
        <w:t>ы</w:t>
      </w:r>
      <w:r w:rsidRPr="00231199">
        <w:rPr>
          <w:rFonts w:eastAsia="Times New Roman"/>
          <w:lang w:val="ru-RU" w:eastAsia="ru-RU"/>
        </w:rPr>
        <w:t xml:space="preserve"> (</w:t>
      </w:r>
      <w:r w:rsidR="002E55BF" w:rsidRPr="00231199">
        <w:rPr>
          <w:rFonts w:eastAsia="Times New Roman"/>
          <w:lang w:val="ru-RU" w:eastAsia="ru-RU"/>
        </w:rPr>
        <w:t>≈10</w:t>
      </w:r>
      <w:r w:rsidRPr="00231199">
        <w:rPr>
          <w:rFonts w:eastAsia="Times New Roman"/>
          <w:lang w:val="ru-RU" w:eastAsia="ru-RU"/>
        </w:rPr>
        <w:t xml:space="preserve">%). При этом наилучшие результаты (процент двоек не более 5, процент качества обучения – не менее 60) имеют гимназии, </w:t>
      </w:r>
      <w:r w:rsidR="00CD5E17" w:rsidRPr="00231199">
        <w:rPr>
          <w:rFonts w:eastAsia="Times New Roman"/>
          <w:lang w:val="ru-RU" w:eastAsia="ru-RU"/>
        </w:rPr>
        <w:t>лицеи, средние общеобразовательные школы с углубленным изучением отдельных предметов, средние общеобразовательные школы-интернаты, кадетские школы-интернаты</w:t>
      </w:r>
      <w:r w:rsidR="00251F71" w:rsidRPr="00231199">
        <w:rPr>
          <w:rFonts w:eastAsia="Times New Roman"/>
          <w:lang w:val="ru-RU" w:eastAsia="ru-RU"/>
        </w:rPr>
        <w:t>.</w:t>
      </w:r>
    </w:p>
    <w:p w14:paraId="6143794D" w14:textId="77777777" w:rsidR="00524E9A" w:rsidRPr="00231199" w:rsidRDefault="00524E9A" w:rsidP="00231199">
      <w:pPr>
        <w:pStyle w:val="afc"/>
        <w:widowControl w:val="0"/>
        <w:spacing w:after="0"/>
        <w:ind w:firstLine="709"/>
        <w:jc w:val="both"/>
        <w:rPr>
          <w:rFonts w:eastAsia="Times New Roman"/>
          <w:lang w:val="ru-RU" w:eastAsia="ru-RU"/>
        </w:rPr>
      </w:pPr>
      <w:r w:rsidRPr="00231199">
        <w:rPr>
          <w:lang w:val="ru-RU"/>
        </w:rPr>
        <w:t xml:space="preserve">Данные таблицы 2-7 </w:t>
      </w:r>
      <w:r w:rsidR="00C07E9A" w:rsidRPr="00231199">
        <w:rPr>
          <w:lang w:val="ru-RU"/>
        </w:rPr>
        <w:t>позволяют увидеть</w:t>
      </w:r>
      <w:r w:rsidRPr="00231199">
        <w:rPr>
          <w:lang w:val="ru-RU"/>
        </w:rPr>
        <w:t xml:space="preserve">, что в </w:t>
      </w:r>
      <w:r w:rsidR="00272E48" w:rsidRPr="00231199">
        <w:rPr>
          <w:lang w:val="ru-RU"/>
        </w:rPr>
        <w:t>54</w:t>
      </w:r>
      <w:r w:rsidRPr="00231199">
        <w:rPr>
          <w:lang w:val="ru-RU"/>
        </w:rPr>
        <w:t xml:space="preserve"> образовательных организациях, учащиеся продемонстрировали наиболее высокие результаты</w:t>
      </w:r>
      <w:r w:rsidR="00C07E9A" w:rsidRPr="00231199">
        <w:rPr>
          <w:vertAlign w:val="superscript"/>
        </w:rPr>
        <w:footnoteReference w:id="1"/>
      </w:r>
      <w:r w:rsidRPr="00231199">
        <w:rPr>
          <w:lang w:val="ru-RU"/>
        </w:rPr>
        <w:t xml:space="preserve"> ОГЭ по </w:t>
      </w:r>
      <w:r w:rsidRPr="00231199">
        <w:rPr>
          <w:rFonts w:eastAsia="Times New Roman"/>
          <w:lang w:val="ru-RU" w:eastAsia="ru-RU"/>
        </w:rPr>
        <w:t>математике. К сведению</w:t>
      </w:r>
      <w:r w:rsidR="00251F71" w:rsidRPr="00231199">
        <w:rPr>
          <w:rFonts w:eastAsia="Times New Roman"/>
          <w:lang w:val="ru-RU" w:eastAsia="ru-RU"/>
        </w:rPr>
        <w:t>:</w:t>
      </w:r>
      <w:r w:rsidRPr="00231199">
        <w:rPr>
          <w:rFonts w:eastAsia="Times New Roman"/>
          <w:lang w:val="ru-RU" w:eastAsia="ru-RU"/>
        </w:rPr>
        <w:t xml:space="preserve"> в 202</w:t>
      </w:r>
      <w:r w:rsidR="00CD5E17" w:rsidRPr="00231199">
        <w:rPr>
          <w:rFonts w:eastAsia="Times New Roman"/>
          <w:lang w:val="ru-RU" w:eastAsia="ru-RU"/>
        </w:rPr>
        <w:t>4</w:t>
      </w:r>
      <w:r w:rsidRPr="00231199">
        <w:rPr>
          <w:rFonts w:eastAsia="Times New Roman"/>
          <w:lang w:val="ru-RU" w:eastAsia="ru-RU"/>
        </w:rPr>
        <w:t xml:space="preserve"> г. </w:t>
      </w:r>
      <w:r w:rsidR="00C224AE" w:rsidRPr="00231199">
        <w:rPr>
          <w:rFonts w:eastAsia="Times New Roman"/>
          <w:lang w:val="ru-RU" w:eastAsia="ru-RU"/>
        </w:rPr>
        <w:t>было лишь 39 школ региона</w:t>
      </w:r>
      <w:r w:rsidR="00C07E9A" w:rsidRPr="00231199">
        <w:rPr>
          <w:rFonts w:eastAsia="Times New Roman"/>
          <w:lang w:val="ru-RU" w:eastAsia="ru-RU"/>
        </w:rPr>
        <w:t>, показавших высокие результаты ОГЭ по математике</w:t>
      </w:r>
      <w:r w:rsidR="00C224AE" w:rsidRPr="00231199">
        <w:rPr>
          <w:rFonts w:eastAsia="Times New Roman"/>
          <w:lang w:val="ru-RU" w:eastAsia="ru-RU"/>
        </w:rPr>
        <w:t>.</w:t>
      </w:r>
      <w:r w:rsidRPr="00231199">
        <w:rPr>
          <w:rFonts w:eastAsia="Times New Roman"/>
          <w:lang w:val="ru-RU" w:eastAsia="ru-RU"/>
        </w:rPr>
        <w:t xml:space="preserve"> </w:t>
      </w:r>
      <w:r w:rsidR="00C07E9A" w:rsidRPr="00231199">
        <w:rPr>
          <w:rFonts w:eastAsia="Times New Roman"/>
          <w:lang w:val="ru-RU" w:eastAsia="ru-RU"/>
        </w:rPr>
        <w:t>И</w:t>
      </w:r>
      <w:r w:rsidRPr="00231199">
        <w:rPr>
          <w:rFonts w:eastAsia="Times New Roman"/>
          <w:lang w:val="ru-RU" w:eastAsia="ru-RU"/>
        </w:rPr>
        <w:t xml:space="preserve">з перечисленных школ таблицы 2-7 можно выделить (с учётом количества участников экзамена не менее 5 чел.) школы, в которых доля двоек – 0%, а доля участников, получивших отметки «4» и «5» – не менее 75%. </w:t>
      </w:r>
      <w:r w:rsidR="00C07E9A" w:rsidRPr="00231199">
        <w:rPr>
          <w:rFonts w:eastAsia="Times New Roman"/>
          <w:lang w:val="ru-RU" w:eastAsia="ru-RU"/>
        </w:rPr>
        <w:t>Среди них</w:t>
      </w:r>
      <w:r w:rsidRPr="00231199">
        <w:rPr>
          <w:rFonts w:eastAsia="Times New Roman"/>
          <w:lang w:val="ru-RU" w:eastAsia="ru-RU"/>
        </w:rPr>
        <w:t xml:space="preserve">: </w:t>
      </w:r>
      <w:r w:rsidR="0000384D" w:rsidRPr="00231199">
        <w:rPr>
          <w:rFonts w:eastAsia="Times New Roman"/>
          <w:lang w:val="ru-RU" w:eastAsia="ru-RU"/>
        </w:rPr>
        <w:t xml:space="preserve">МБОУ "Лицей №124" (г. Барнаул), КГБОУ "АКПЛ", КГБОУ "БЛИАК", МАОУ "СОШ №132 им. Н.М. Малахова" (г. Барнаул), МБОУ "Лицей №129" (г. Барнаул), МБОУ "Гимназия № 42" (г. Барнаул), МБОУ "Рубцовская районная СОШ №1" (Рубцовский район), </w:t>
      </w:r>
      <w:r w:rsidR="00C07E9A" w:rsidRPr="00231199">
        <w:rPr>
          <w:rFonts w:eastAsia="Times New Roman"/>
          <w:lang w:val="ru-RU" w:eastAsia="ru-RU"/>
        </w:rPr>
        <w:t>М</w:t>
      </w:r>
      <w:r w:rsidR="0000384D" w:rsidRPr="00231199">
        <w:rPr>
          <w:rFonts w:eastAsia="Times New Roman"/>
          <w:lang w:val="ru-RU" w:eastAsia="ru-RU"/>
        </w:rPr>
        <w:t>БОУ "Кабановская СОШ" (Усть-Калманский район), МБОУ "Лицей №112" (г. Барнаул), МБОУ "Акуловская СОШ" (Первомайский район), МБОУ "Гимназия №3" (г. Рубцовск), ЧОУ "СОШ "Фриона" (Негосударственные образовательные организации), МБОУ "Гимназия № 27" (г. Барнаул), МКОУ "Ремовская СОШ" (Локтевский район), МБОУ "Гимназия №11" (г. Рубцовск), МБОУ "Пригородная СОШ" (г. Славгород), ЧОУ "Гуляевская гимназия" (Негосударственные образовательные организации), МБОУ "Арбузовская СОШ" (Павловский район).</w:t>
      </w:r>
      <w:r w:rsidR="00381123" w:rsidRPr="00231199">
        <w:rPr>
          <w:rFonts w:eastAsia="Times New Roman"/>
          <w:lang w:val="ru-RU" w:eastAsia="ru-RU"/>
        </w:rPr>
        <w:t xml:space="preserve"> </w:t>
      </w:r>
      <w:r w:rsidRPr="00231199">
        <w:rPr>
          <w:rFonts w:eastAsia="Times New Roman"/>
          <w:lang w:val="ru-RU" w:eastAsia="ru-RU"/>
        </w:rPr>
        <w:t xml:space="preserve">Таких школ </w:t>
      </w:r>
      <w:r w:rsidR="00286993" w:rsidRPr="00231199">
        <w:rPr>
          <w:rFonts w:eastAsia="Times New Roman"/>
          <w:lang w:val="ru-RU" w:eastAsia="ru-RU"/>
        </w:rPr>
        <w:t xml:space="preserve">оказалось 18, что </w:t>
      </w:r>
      <w:r w:rsidR="00381123" w:rsidRPr="00231199">
        <w:rPr>
          <w:rFonts w:eastAsia="Times New Roman"/>
          <w:lang w:val="ru-RU" w:eastAsia="ru-RU"/>
        </w:rPr>
        <w:t>на 2</w:t>
      </w:r>
      <w:r w:rsidRPr="00231199">
        <w:rPr>
          <w:rFonts w:eastAsia="Times New Roman"/>
          <w:lang w:val="ru-RU" w:eastAsia="ru-RU"/>
        </w:rPr>
        <w:t xml:space="preserve"> больше по сравнению с прошлым годом.</w:t>
      </w:r>
    </w:p>
    <w:p w14:paraId="749174D5" w14:textId="77777777" w:rsidR="00543740" w:rsidRPr="00231199" w:rsidRDefault="00524E9A" w:rsidP="00231199">
      <w:pPr>
        <w:pStyle w:val="afc"/>
        <w:widowControl w:val="0"/>
        <w:spacing w:after="0"/>
        <w:ind w:firstLine="709"/>
        <w:jc w:val="both"/>
        <w:rPr>
          <w:rFonts w:eastAsia="Times New Roman"/>
          <w:lang w:val="ru-RU"/>
        </w:rPr>
      </w:pPr>
      <w:r w:rsidRPr="00231199">
        <w:rPr>
          <w:lang w:val="ru-RU"/>
        </w:rPr>
        <w:t xml:space="preserve">Анализируя данные таблицы 2-8, можно констатировать, что </w:t>
      </w:r>
      <w:r w:rsidR="00AC362A" w:rsidRPr="00231199">
        <w:rPr>
          <w:lang w:val="ru-RU"/>
        </w:rPr>
        <w:t>12</w:t>
      </w:r>
      <w:r w:rsidR="004A285C" w:rsidRPr="00231199">
        <w:rPr>
          <w:lang w:val="ru-RU"/>
        </w:rPr>
        <w:t>,</w:t>
      </w:r>
      <w:r w:rsidR="00AC362A" w:rsidRPr="00231199">
        <w:rPr>
          <w:lang w:val="ru-RU"/>
        </w:rPr>
        <w:t>6</w:t>
      </w:r>
      <w:r w:rsidRPr="00231199">
        <w:rPr>
          <w:lang w:val="ru-RU"/>
        </w:rPr>
        <w:t xml:space="preserve">% </w:t>
      </w:r>
      <w:r w:rsidR="004A285C" w:rsidRPr="00231199">
        <w:rPr>
          <w:lang w:val="ru-RU"/>
        </w:rPr>
        <w:t xml:space="preserve">школ края </w:t>
      </w:r>
      <w:r w:rsidRPr="00231199">
        <w:rPr>
          <w:lang w:val="ru-RU"/>
        </w:rPr>
        <w:t>(</w:t>
      </w:r>
      <w:r w:rsidR="004A285C" w:rsidRPr="00231199">
        <w:rPr>
          <w:lang w:val="ru-RU"/>
        </w:rPr>
        <w:t>4</w:t>
      </w:r>
      <w:r w:rsidR="00272E48" w:rsidRPr="00231199">
        <w:rPr>
          <w:lang w:val="ru-RU"/>
        </w:rPr>
        <w:t>4</w:t>
      </w:r>
      <w:r w:rsidRPr="00231199">
        <w:rPr>
          <w:lang w:val="ru-RU"/>
        </w:rPr>
        <w:t xml:space="preserve"> ОО) продемонстрировали низкие результаты ОГЭ</w:t>
      </w:r>
      <w:r w:rsidRPr="00231199">
        <w:rPr>
          <w:rStyle w:val="a6"/>
          <w:lang w:val="ru-RU"/>
        </w:rPr>
        <w:footnoteReference w:id="2"/>
      </w:r>
      <w:r w:rsidRPr="00231199">
        <w:rPr>
          <w:lang w:val="ru-RU"/>
        </w:rPr>
        <w:t>.</w:t>
      </w:r>
      <w:r w:rsidRPr="00231199">
        <w:rPr>
          <w:rFonts w:eastAsia="Times New Roman"/>
        </w:rPr>
        <w:t xml:space="preserve"> </w:t>
      </w:r>
      <w:r w:rsidR="00543740" w:rsidRPr="00231199">
        <w:rPr>
          <w:rFonts w:eastAsia="Times New Roman"/>
          <w:lang w:val="ru-RU"/>
        </w:rPr>
        <w:t xml:space="preserve">Из этого списка можно выделить </w:t>
      </w:r>
      <w:r w:rsidRPr="00231199">
        <w:rPr>
          <w:rFonts w:eastAsia="Times New Roman"/>
        </w:rPr>
        <w:t>ОО</w:t>
      </w:r>
      <w:r w:rsidR="00543740" w:rsidRPr="00231199">
        <w:rPr>
          <w:rFonts w:eastAsia="Times New Roman"/>
          <w:lang w:val="ru-RU"/>
        </w:rPr>
        <w:t xml:space="preserve">, в которых </w:t>
      </w:r>
      <w:r w:rsidRPr="00231199">
        <w:rPr>
          <w:rFonts w:eastAsia="Times New Roman"/>
        </w:rPr>
        <w:t>дол</w:t>
      </w:r>
      <w:r w:rsidR="00543740" w:rsidRPr="00231199">
        <w:rPr>
          <w:rFonts w:eastAsia="Times New Roman"/>
          <w:lang w:val="ru-RU"/>
        </w:rPr>
        <w:t>я</w:t>
      </w:r>
      <w:r w:rsidRPr="00231199">
        <w:rPr>
          <w:rFonts w:eastAsia="Times New Roman"/>
        </w:rPr>
        <w:t xml:space="preserve"> участников, получивших отметку «2»</w:t>
      </w:r>
      <w:r w:rsidR="00543740" w:rsidRPr="00231199">
        <w:rPr>
          <w:rFonts w:eastAsia="Times New Roman"/>
          <w:lang w:val="ru-RU"/>
        </w:rPr>
        <w:t xml:space="preserve">, составляет </w:t>
      </w:r>
      <w:r w:rsidRPr="00231199">
        <w:rPr>
          <w:rFonts w:eastAsia="Times New Roman"/>
        </w:rPr>
        <w:t xml:space="preserve">более 50%, </w:t>
      </w:r>
      <w:r w:rsidR="00543740" w:rsidRPr="00231199">
        <w:rPr>
          <w:rFonts w:eastAsia="Times New Roman"/>
          <w:lang w:val="ru-RU"/>
        </w:rPr>
        <w:t>а</w:t>
      </w:r>
      <w:r w:rsidRPr="00231199">
        <w:rPr>
          <w:rFonts w:eastAsia="Times New Roman"/>
        </w:rPr>
        <w:t xml:space="preserve"> качеств</w:t>
      </w:r>
      <w:r w:rsidR="00543740" w:rsidRPr="00231199">
        <w:rPr>
          <w:rFonts w:eastAsia="Times New Roman"/>
          <w:lang w:val="ru-RU"/>
        </w:rPr>
        <w:t>о</w:t>
      </w:r>
      <w:r w:rsidRPr="00231199">
        <w:rPr>
          <w:rFonts w:eastAsia="Times New Roman"/>
        </w:rPr>
        <w:t xml:space="preserve"> обучения – не более </w:t>
      </w:r>
      <w:r w:rsidR="003166C7" w:rsidRPr="00231199">
        <w:rPr>
          <w:rFonts w:eastAsia="Times New Roman"/>
        </w:rPr>
        <w:t>25</w:t>
      </w:r>
      <w:r w:rsidRPr="00231199">
        <w:rPr>
          <w:rFonts w:eastAsia="Times New Roman"/>
        </w:rPr>
        <w:t>%</w:t>
      </w:r>
      <w:r w:rsidR="00543740" w:rsidRPr="00231199">
        <w:rPr>
          <w:rFonts w:eastAsia="Times New Roman"/>
        </w:rPr>
        <w:t>.</w:t>
      </w:r>
      <w:r w:rsidR="00543740" w:rsidRPr="00231199">
        <w:rPr>
          <w:rFonts w:eastAsia="Times New Roman"/>
          <w:lang w:val="ru-RU"/>
        </w:rPr>
        <w:t xml:space="preserve"> Это </w:t>
      </w:r>
      <w:r w:rsidR="00451D0A" w:rsidRPr="00231199">
        <w:rPr>
          <w:rFonts w:eastAsia="Times New Roman"/>
          <w:lang w:val="ru-RU"/>
        </w:rPr>
        <w:t xml:space="preserve">малокомплектные </w:t>
      </w:r>
      <w:r w:rsidR="00543740" w:rsidRPr="00231199">
        <w:rPr>
          <w:rFonts w:eastAsia="Times New Roman"/>
          <w:lang w:val="ru-RU"/>
        </w:rPr>
        <w:t xml:space="preserve">школы: </w:t>
      </w:r>
      <w:r w:rsidR="00543740" w:rsidRPr="00231199">
        <w:rPr>
          <w:rFonts w:eastAsia="Times New Roman"/>
        </w:rPr>
        <w:t>МБОУ "Октябрьская СОШ" (Змеиногорский район)</w:t>
      </w:r>
      <w:r w:rsidR="00543740" w:rsidRPr="00231199">
        <w:rPr>
          <w:rFonts w:eastAsia="Times New Roman"/>
          <w:lang w:val="ru-RU"/>
        </w:rPr>
        <w:t xml:space="preserve">, </w:t>
      </w:r>
      <w:r w:rsidR="00543740" w:rsidRPr="00231199">
        <w:rPr>
          <w:rFonts w:eastAsia="Times New Roman"/>
        </w:rPr>
        <w:t>МКОУ "Осколковская СОШ им. В.П. Карташева" (Алейский район)</w:t>
      </w:r>
      <w:r w:rsidR="00543740" w:rsidRPr="00231199">
        <w:rPr>
          <w:rFonts w:eastAsia="Times New Roman"/>
          <w:lang w:val="ru-RU"/>
        </w:rPr>
        <w:t xml:space="preserve">, </w:t>
      </w:r>
      <w:r w:rsidR="00543740" w:rsidRPr="00231199">
        <w:rPr>
          <w:rFonts w:eastAsia="Times New Roman"/>
        </w:rPr>
        <w:t>МБОУ "Плосковская СОШ" (Третьяковский район)</w:t>
      </w:r>
      <w:r w:rsidR="00543740" w:rsidRPr="00231199">
        <w:rPr>
          <w:rFonts w:eastAsia="Times New Roman"/>
          <w:lang w:val="ru-RU"/>
        </w:rPr>
        <w:t xml:space="preserve">, </w:t>
      </w:r>
      <w:r w:rsidR="00543740" w:rsidRPr="00231199">
        <w:rPr>
          <w:rFonts w:eastAsia="Times New Roman"/>
        </w:rPr>
        <w:t>МБОУ "Сибирская СОШ" (Советский район)</w:t>
      </w:r>
      <w:r w:rsidR="00543740" w:rsidRPr="00231199">
        <w:rPr>
          <w:rFonts w:eastAsia="Times New Roman"/>
          <w:lang w:val="ru-RU"/>
        </w:rPr>
        <w:t xml:space="preserve">. </w:t>
      </w:r>
    </w:p>
    <w:p w14:paraId="0B3C04DF" w14:textId="77777777" w:rsidR="00524E9A" w:rsidRPr="00231199" w:rsidRDefault="003628F7" w:rsidP="00231199">
      <w:pPr>
        <w:pStyle w:val="afc"/>
        <w:widowControl w:val="0"/>
        <w:spacing w:after="0"/>
        <w:ind w:firstLine="709"/>
        <w:jc w:val="both"/>
        <w:rPr>
          <w:lang w:val="ru-RU"/>
        </w:rPr>
      </w:pPr>
      <w:r w:rsidRPr="00231199">
        <w:rPr>
          <w:lang w:val="ru-RU"/>
        </w:rPr>
        <w:t>Итак, п</w:t>
      </w:r>
      <w:r w:rsidR="00524E9A" w:rsidRPr="00231199">
        <w:t xml:space="preserve">олученные </w:t>
      </w:r>
      <w:r w:rsidR="00E46FC2" w:rsidRPr="00231199">
        <w:t>в Алтайском крае результаты ОГЭ-</w:t>
      </w:r>
      <w:r w:rsidR="00524E9A" w:rsidRPr="00231199">
        <w:t>202</w:t>
      </w:r>
      <w:r w:rsidR="003166C7" w:rsidRPr="00231199">
        <w:rPr>
          <w:lang w:val="ru-RU"/>
        </w:rPr>
        <w:t>5</w:t>
      </w:r>
      <w:r w:rsidR="00E46FC2" w:rsidRPr="00231199">
        <w:t xml:space="preserve"> по математике на основе анализа таблиц</w:t>
      </w:r>
      <w:r w:rsidR="00E46FC2" w:rsidRPr="00231199">
        <w:rPr>
          <w:lang w:val="ru-RU"/>
        </w:rPr>
        <w:t xml:space="preserve"> 2-4, 2-5, 2-6 ,2-7, 2-8</w:t>
      </w:r>
      <w:r w:rsidR="00E46FC2" w:rsidRPr="00231199">
        <w:t xml:space="preserve"> </w:t>
      </w:r>
      <w:r w:rsidR="00524E9A" w:rsidRPr="00231199">
        <w:t>позволяют прийти к следующим выводам. С одной стороны, н</w:t>
      </w:r>
      <w:r w:rsidR="00D83397" w:rsidRPr="00231199">
        <w:t xml:space="preserve">алицо </w:t>
      </w:r>
      <w:r w:rsidR="00AC362A" w:rsidRPr="00231199">
        <w:t>положительные сдвиги в</w:t>
      </w:r>
      <w:r w:rsidR="00D83397" w:rsidRPr="00231199">
        <w:t xml:space="preserve"> результат</w:t>
      </w:r>
      <w:r w:rsidR="00AC362A" w:rsidRPr="00231199">
        <w:t>ах</w:t>
      </w:r>
      <w:r w:rsidR="00D83397" w:rsidRPr="00231199">
        <w:t xml:space="preserve"> ОГЭ</w:t>
      </w:r>
      <w:r w:rsidR="00524E9A" w:rsidRPr="00231199">
        <w:t xml:space="preserve">, </w:t>
      </w:r>
      <w:r w:rsidR="003166C7" w:rsidRPr="00231199">
        <w:t>к</w:t>
      </w:r>
      <w:r w:rsidR="007567E5" w:rsidRPr="00231199">
        <w:t>оторые могут быть обусловлены</w:t>
      </w:r>
      <w:r w:rsidR="003166C7" w:rsidRPr="00231199">
        <w:t xml:space="preserve"> запланированными и реализованными мероприятиями </w:t>
      </w:r>
      <w:r w:rsidRPr="00231199">
        <w:t>(</w:t>
      </w:r>
      <w:r w:rsidRPr="00231199">
        <w:rPr>
          <w:lang w:val="ru-RU"/>
        </w:rPr>
        <w:t xml:space="preserve">курсы повышения квалификации, </w:t>
      </w:r>
      <w:r w:rsidRPr="00231199">
        <w:t xml:space="preserve">стажировки </w:t>
      </w:r>
      <w:r w:rsidR="00E46FC2" w:rsidRPr="00231199">
        <w:t xml:space="preserve">для учителей на базе школ; практико-ориентированные методические встречи разного формата, </w:t>
      </w:r>
      <w:r w:rsidR="00E46FC2" w:rsidRPr="00231199">
        <w:lastRenderedPageBreak/>
        <w:t xml:space="preserve">проводимые профильной кафедрой АИРО, отделением по математике КУМО и др.) </w:t>
      </w:r>
      <w:r w:rsidRPr="00231199">
        <w:rPr>
          <w:lang w:val="ru-RU"/>
        </w:rPr>
        <w:t>с целью</w:t>
      </w:r>
      <w:r w:rsidR="00E46FC2" w:rsidRPr="00231199">
        <w:t xml:space="preserve"> </w:t>
      </w:r>
      <w:r w:rsidRPr="00231199">
        <w:rPr>
          <w:lang w:val="ru-RU"/>
        </w:rPr>
        <w:t>совершенствования</w:t>
      </w:r>
      <w:r w:rsidR="007567E5" w:rsidRPr="00231199">
        <w:rPr>
          <w:lang w:val="ru-RU"/>
        </w:rPr>
        <w:t xml:space="preserve"> предметно-методических и технологических компетенций; наставническим движением в профессиональном сообществе учителей математики; тьюторской поддержкой в условиях функционирования региональной Мобильной сети и т.д.</w:t>
      </w:r>
      <w:r w:rsidR="00E46FC2" w:rsidRPr="00231199">
        <w:t xml:space="preserve"> С</w:t>
      </w:r>
      <w:r w:rsidR="00524E9A" w:rsidRPr="00231199">
        <w:t xml:space="preserve"> другой стороны, </w:t>
      </w:r>
      <w:r w:rsidR="00E46FC2" w:rsidRPr="00231199">
        <w:t xml:space="preserve">наблюдается </w:t>
      </w:r>
      <w:r w:rsidR="00106EFB" w:rsidRPr="00231199">
        <w:t>«</w:t>
      </w:r>
      <w:r w:rsidR="00EA2FF3" w:rsidRPr="00231199">
        <w:t>зазор</w:t>
      </w:r>
      <w:r w:rsidR="00106EFB" w:rsidRPr="00231199">
        <w:t>»</w:t>
      </w:r>
      <w:r w:rsidR="00EA2FF3" w:rsidRPr="00231199">
        <w:t xml:space="preserve"> между </w:t>
      </w:r>
      <w:r w:rsidR="00106EFB" w:rsidRPr="00231199">
        <w:t>«</w:t>
      </w:r>
      <w:r w:rsidR="00EA2FF3" w:rsidRPr="00231199">
        <w:t>нормой</w:t>
      </w:r>
      <w:r w:rsidR="00106EFB" w:rsidRPr="00231199">
        <w:t>»</w:t>
      </w:r>
      <w:r w:rsidR="00EA2FF3" w:rsidRPr="00231199">
        <w:t xml:space="preserve"> и фактическими результатами математической деятельности школьников</w:t>
      </w:r>
      <w:r w:rsidR="00106EFB" w:rsidRPr="00231199">
        <w:t>, что подчеркивает наличие</w:t>
      </w:r>
      <w:r w:rsidR="00524E9A" w:rsidRPr="00231199">
        <w:t xml:space="preserve"> определенных проблем в системе школьного математического образования в </w:t>
      </w:r>
      <w:r w:rsidR="00E46FC2" w:rsidRPr="00231199">
        <w:t>Алтайском крае</w:t>
      </w:r>
      <w:r w:rsidR="00524E9A" w:rsidRPr="00231199">
        <w:t xml:space="preserve">. </w:t>
      </w:r>
      <w:r w:rsidR="00106EFB" w:rsidRPr="00231199">
        <w:rPr>
          <w:lang w:val="ru-RU"/>
        </w:rPr>
        <w:t xml:space="preserve">Эти </w:t>
      </w:r>
      <w:r w:rsidR="00524E9A" w:rsidRPr="00231199">
        <w:t xml:space="preserve">проблемы, скорее всего, могут быть связаны с недостаточным качеством преподавания математики в образовательных организациях </w:t>
      </w:r>
      <w:r w:rsidR="007567E5" w:rsidRPr="00231199">
        <w:rPr>
          <w:lang w:val="ru-RU"/>
        </w:rPr>
        <w:t>региона</w:t>
      </w:r>
      <w:r w:rsidR="00524E9A" w:rsidRPr="00231199">
        <w:t>, являющегося следствием реализации знаниевого подхода к обучению, в условиях которого ученикам в готовом виде передаются знания и способы математических действий</w:t>
      </w:r>
      <w:r w:rsidR="00106EFB" w:rsidRPr="00231199">
        <w:rPr>
          <w:lang w:val="ru-RU"/>
        </w:rPr>
        <w:t xml:space="preserve">. </w:t>
      </w:r>
      <w:r w:rsidR="00C446DD" w:rsidRPr="00231199">
        <w:rPr>
          <w:lang w:val="ru-RU"/>
        </w:rPr>
        <w:t>Р</w:t>
      </w:r>
      <w:r w:rsidR="00C446DD" w:rsidRPr="00231199">
        <w:t xml:space="preserve">ешение </w:t>
      </w:r>
      <w:r w:rsidR="00524E9A" w:rsidRPr="00231199">
        <w:t xml:space="preserve">задач </w:t>
      </w:r>
      <w:r w:rsidR="00106EFB" w:rsidRPr="00231199">
        <w:rPr>
          <w:lang w:val="ru-RU"/>
        </w:rPr>
        <w:t>в такой ситуации с</w:t>
      </w:r>
      <w:r w:rsidR="00524E9A" w:rsidRPr="00231199">
        <w:t>водится</w:t>
      </w:r>
      <w:r w:rsidR="00106EFB" w:rsidRPr="00231199">
        <w:rPr>
          <w:lang w:val="ru-RU"/>
        </w:rPr>
        <w:t xml:space="preserve"> лишь</w:t>
      </w:r>
      <w:r w:rsidR="00524E9A" w:rsidRPr="00231199">
        <w:t xml:space="preserve"> к </w:t>
      </w:r>
      <w:r w:rsidR="00AE33D7" w:rsidRPr="00231199">
        <w:rPr>
          <w:lang w:val="ru-RU"/>
        </w:rPr>
        <w:t xml:space="preserve">угадыванию типа задач, </w:t>
      </w:r>
      <w:r w:rsidR="00C446DD" w:rsidRPr="00231199">
        <w:rPr>
          <w:lang w:val="ru-RU"/>
        </w:rPr>
        <w:t>«</w:t>
      </w:r>
      <w:r w:rsidR="00AE33D7" w:rsidRPr="00231199">
        <w:rPr>
          <w:lang w:val="ru-RU"/>
        </w:rPr>
        <w:t>примериванию</w:t>
      </w:r>
      <w:r w:rsidR="00C446DD" w:rsidRPr="00231199">
        <w:rPr>
          <w:lang w:val="ru-RU"/>
        </w:rPr>
        <w:t>»</w:t>
      </w:r>
      <w:r w:rsidR="00AE33D7" w:rsidRPr="00231199">
        <w:rPr>
          <w:lang w:val="ru-RU"/>
        </w:rPr>
        <w:t xml:space="preserve"> того или иного алгоритма, </w:t>
      </w:r>
      <w:r w:rsidR="00524E9A" w:rsidRPr="00231199">
        <w:t>трениров</w:t>
      </w:r>
      <w:r w:rsidR="00AE33D7" w:rsidRPr="00231199">
        <w:rPr>
          <w:lang w:val="ru-RU"/>
        </w:rPr>
        <w:t>очным действиям</w:t>
      </w:r>
      <w:r w:rsidR="00524E9A" w:rsidRPr="00231199">
        <w:t xml:space="preserve">. </w:t>
      </w:r>
      <w:r w:rsidR="0068799E" w:rsidRPr="00231199">
        <w:rPr>
          <w:lang w:val="ru-RU"/>
        </w:rPr>
        <w:t xml:space="preserve">В итоге, </w:t>
      </w:r>
      <w:r w:rsidR="00C446DD" w:rsidRPr="00231199">
        <w:rPr>
          <w:lang w:val="ru-RU"/>
        </w:rPr>
        <w:t xml:space="preserve">обучение </w:t>
      </w:r>
      <w:r w:rsidR="0068799E" w:rsidRPr="00231199">
        <w:rPr>
          <w:lang w:val="ru-RU"/>
        </w:rPr>
        <w:t>математик</w:t>
      </w:r>
      <w:r w:rsidR="00C446DD" w:rsidRPr="00231199">
        <w:rPr>
          <w:lang w:val="ru-RU"/>
        </w:rPr>
        <w:t>е</w:t>
      </w:r>
      <w:r w:rsidR="0068799E" w:rsidRPr="00231199">
        <w:rPr>
          <w:lang w:val="ru-RU"/>
        </w:rPr>
        <w:t xml:space="preserve"> сводится к воспроизведению знаний, а не к развитию мышления</w:t>
      </w:r>
      <w:r w:rsidR="007567E5" w:rsidRPr="00231199">
        <w:rPr>
          <w:lang w:val="ru-RU"/>
        </w:rPr>
        <w:t>, в чем собственно и состоит назначение математики как школьного учебного предмета</w:t>
      </w:r>
      <w:r w:rsidR="0068799E" w:rsidRPr="00231199">
        <w:rPr>
          <w:lang w:val="ru-RU"/>
        </w:rPr>
        <w:t>. Кроме того,</w:t>
      </w:r>
      <w:r w:rsidR="00524E9A" w:rsidRPr="00231199">
        <w:rPr>
          <w:lang w:val="ru-RU"/>
        </w:rPr>
        <w:t xml:space="preserve"> проблемы</w:t>
      </w:r>
      <w:r w:rsidR="0068799E" w:rsidRPr="00231199">
        <w:rPr>
          <w:lang w:val="ru-RU"/>
        </w:rPr>
        <w:t xml:space="preserve"> в региональной системе образования</w:t>
      </w:r>
      <w:r w:rsidR="00524E9A" w:rsidRPr="00231199">
        <w:rPr>
          <w:lang w:val="ru-RU"/>
        </w:rPr>
        <w:t xml:space="preserve"> могут быть </w:t>
      </w:r>
      <w:r w:rsidR="0068799E" w:rsidRPr="00231199">
        <w:rPr>
          <w:lang w:val="ru-RU"/>
        </w:rPr>
        <w:t xml:space="preserve">также </w:t>
      </w:r>
      <w:r w:rsidR="00524E9A" w:rsidRPr="00231199">
        <w:rPr>
          <w:lang w:val="ru-RU"/>
        </w:rPr>
        <w:t>связаны с отсутствием системы работы учителя с учащимися низкой учебной мотивации; сложным контингентом обучающихся в ряде школ края;</w:t>
      </w:r>
      <w:r w:rsidR="00D83397" w:rsidRPr="00231199">
        <w:rPr>
          <w:lang w:val="ru-RU"/>
        </w:rPr>
        <w:t xml:space="preserve"> </w:t>
      </w:r>
      <w:r w:rsidR="00524E9A" w:rsidRPr="00231199">
        <w:rPr>
          <w:lang w:val="ru-RU"/>
        </w:rPr>
        <w:t>дефицитом учителей математики; другими причинами.</w:t>
      </w:r>
    </w:p>
    <w:p w14:paraId="18938B4C" w14:textId="77777777" w:rsidR="00524E9A" w:rsidRPr="00231199" w:rsidRDefault="00524E9A" w:rsidP="00231199">
      <w:pPr>
        <w:widowControl w:val="0"/>
        <w:jc w:val="center"/>
        <w:rPr>
          <w:b/>
          <w:bCs/>
          <w:sz w:val="28"/>
          <w:szCs w:val="28"/>
        </w:rPr>
      </w:pPr>
    </w:p>
    <w:p w14:paraId="6F53A37F" w14:textId="77777777" w:rsidR="00524E9A" w:rsidRDefault="00524E9A" w:rsidP="00231199">
      <w:pPr>
        <w:widowControl w:val="0"/>
        <w:jc w:val="center"/>
        <w:rPr>
          <w:b/>
          <w:bCs/>
          <w:sz w:val="28"/>
          <w:szCs w:val="28"/>
        </w:rPr>
      </w:pPr>
    </w:p>
    <w:p w14:paraId="0AEA5AEE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5BAF1FBF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6861C092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0925873F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7FC22611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563B647E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3F8B1B9A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5C0739F7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1C4791F9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00B7BDC0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18F50672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56AEB704" w14:textId="77777777" w:rsidR="00450B62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07AFE6A7" w14:textId="77777777" w:rsidR="00450B62" w:rsidRPr="00231199" w:rsidRDefault="00450B62" w:rsidP="00231199">
      <w:pPr>
        <w:widowControl w:val="0"/>
        <w:jc w:val="center"/>
        <w:rPr>
          <w:b/>
          <w:bCs/>
          <w:sz w:val="28"/>
          <w:szCs w:val="28"/>
        </w:rPr>
      </w:pPr>
    </w:p>
    <w:p w14:paraId="76B42483" w14:textId="77777777" w:rsidR="00911A9C" w:rsidRPr="00231199" w:rsidRDefault="00911A9C" w:rsidP="00231199">
      <w:pPr>
        <w:widowControl w:val="0"/>
        <w:jc w:val="center"/>
        <w:rPr>
          <w:b/>
          <w:bCs/>
          <w:sz w:val="28"/>
          <w:szCs w:val="28"/>
        </w:rPr>
      </w:pPr>
      <w:r w:rsidRPr="00231199">
        <w:rPr>
          <w:b/>
          <w:bCs/>
          <w:sz w:val="28"/>
          <w:szCs w:val="28"/>
        </w:rPr>
        <w:lastRenderedPageBreak/>
        <w:t>Раздел 3. АНАЛИЗ РЕЗУЛЬТАТОВ ВЫПОЛНЕНИЯ ЗАДАНИЙ КИМ</w:t>
      </w:r>
      <w:r w:rsidRPr="00231199">
        <w:rPr>
          <w:rStyle w:val="a6"/>
          <w:bCs/>
          <w:sz w:val="28"/>
          <w:szCs w:val="28"/>
        </w:rPr>
        <w:footnoteReference w:id="3"/>
      </w:r>
    </w:p>
    <w:p w14:paraId="5A914E45" w14:textId="77777777" w:rsidR="00911A9C" w:rsidRPr="00450B62" w:rsidRDefault="00911A9C" w:rsidP="00231199">
      <w:pPr>
        <w:pStyle w:val="a3"/>
        <w:widowControl w:val="0"/>
        <w:numPr>
          <w:ilvl w:val="0"/>
          <w:numId w:val="5"/>
        </w:numPr>
        <w:tabs>
          <w:tab w:val="left" w:pos="142"/>
        </w:tabs>
        <w:spacing w:after="0" w:line="240" w:lineRule="auto"/>
        <w:contextualSpacing w:val="0"/>
        <w:jc w:val="both"/>
        <w:outlineLvl w:val="2"/>
        <w:rPr>
          <w:rFonts w:ascii="Times New Roman" w:eastAsia="Times New Roman" w:hAnsi="Times New Roman"/>
          <w:b/>
          <w:bCs/>
          <w:vanish/>
          <w:color w:val="FFFFFF" w:themeColor="background1"/>
          <w:sz w:val="28"/>
          <w:szCs w:val="28"/>
          <w:lang w:eastAsia="ru-RU"/>
        </w:rPr>
      </w:pPr>
    </w:p>
    <w:p w14:paraId="1374918C" w14:textId="77777777" w:rsidR="00903AC5" w:rsidRPr="00231199" w:rsidRDefault="00DE7195" w:rsidP="00450B62">
      <w:pPr>
        <w:pStyle w:val="3"/>
        <w:keepNext w:val="0"/>
        <w:keepLines w:val="0"/>
        <w:widowControl w:val="0"/>
        <w:numPr>
          <w:ilvl w:val="1"/>
          <w:numId w:val="5"/>
        </w:numPr>
        <w:tabs>
          <w:tab w:val="left" w:pos="142"/>
        </w:tabs>
        <w:spacing w:before="0"/>
        <w:ind w:left="426" w:firstLine="283"/>
        <w:jc w:val="both"/>
        <w:rPr>
          <w:rFonts w:ascii="Times New Roman" w:hAnsi="Times New Roman"/>
          <w:color w:val="auto"/>
          <w:sz w:val="28"/>
          <w:szCs w:val="28"/>
        </w:rPr>
      </w:pPr>
      <w:r w:rsidRPr="00231199">
        <w:rPr>
          <w:rFonts w:ascii="Times New Roman" w:hAnsi="Times New Roman"/>
          <w:color w:val="auto"/>
          <w:sz w:val="28"/>
          <w:szCs w:val="28"/>
        </w:rPr>
        <w:t>А</w:t>
      </w:r>
      <w:r w:rsidR="00661C2E" w:rsidRPr="00231199">
        <w:rPr>
          <w:rFonts w:ascii="Times New Roman" w:hAnsi="Times New Roman"/>
          <w:color w:val="auto"/>
          <w:sz w:val="28"/>
          <w:szCs w:val="28"/>
        </w:rPr>
        <w:t>нализ</w:t>
      </w:r>
      <w:r w:rsidR="00B155D3" w:rsidRPr="0023119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0048C" w:rsidRPr="00231199">
        <w:rPr>
          <w:rFonts w:ascii="Times New Roman" w:hAnsi="Times New Roman"/>
          <w:color w:val="auto"/>
          <w:sz w:val="28"/>
          <w:szCs w:val="28"/>
        </w:rPr>
        <w:t xml:space="preserve">выполнения </w:t>
      </w:r>
      <w:r w:rsidR="00B155D3" w:rsidRPr="00231199">
        <w:rPr>
          <w:rFonts w:ascii="Times New Roman" w:hAnsi="Times New Roman"/>
          <w:color w:val="auto"/>
          <w:sz w:val="28"/>
          <w:szCs w:val="28"/>
        </w:rPr>
        <w:t>заданий</w:t>
      </w:r>
      <w:r w:rsidR="006805C0" w:rsidRPr="0023119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155D3" w:rsidRPr="00231199">
        <w:rPr>
          <w:rFonts w:ascii="Times New Roman" w:hAnsi="Times New Roman"/>
          <w:color w:val="auto"/>
          <w:sz w:val="28"/>
          <w:szCs w:val="28"/>
        </w:rPr>
        <w:t>КИМ ОГЭ</w:t>
      </w:r>
      <w:r w:rsidR="006805C0" w:rsidRPr="0023119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155D3" w:rsidRPr="00231199">
        <w:rPr>
          <w:rFonts w:ascii="Times New Roman" w:hAnsi="Times New Roman"/>
          <w:color w:val="auto"/>
          <w:sz w:val="28"/>
          <w:szCs w:val="28"/>
        </w:rPr>
        <w:t xml:space="preserve">в </w:t>
      </w:r>
      <w:r w:rsidR="00A35F59" w:rsidRPr="00231199">
        <w:rPr>
          <w:rFonts w:ascii="Times New Roman" w:hAnsi="Times New Roman"/>
          <w:color w:val="auto"/>
          <w:sz w:val="28"/>
          <w:szCs w:val="28"/>
        </w:rPr>
        <w:t>2025</w:t>
      </w:r>
      <w:r w:rsidR="00DC5DDB" w:rsidRPr="0023119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155D3" w:rsidRPr="00231199">
        <w:rPr>
          <w:rFonts w:ascii="Times New Roman" w:hAnsi="Times New Roman"/>
          <w:color w:val="auto"/>
          <w:sz w:val="28"/>
          <w:szCs w:val="28"/>
        </w:rPr>
        <w:t>году</w:t>
      </w:r>
    </w:p>
    <w:p w14:paraId="7A007196" w14:textId="77777777" w:rsidR="00DE7195" w:rsidRPr="00231199" w:rsidRDefault="00DE7195" w:rsidP="00231199">
      <w:pPr>
        <w:widowControl w:val="0"/>
        <w:ind w:firstLine="426"/>
        <w:contextualSpacing/>
        <w:jc w:val="both"/>
        <w:rPr>
          <w:b/>
          <w:i/>
          <w:iCs/>
          <w:sz w:val="28"/>
          <w:szCs w:val="28"/>
        </w:rPr>
      </w:pPr>
    </w:p>
    <w:p w14:paraId="7E127D80" w14:textId="77777777" w:rsidR="00FE0F9B" w:rsidRDefault="00FE0F9B" w:rsidP="00450B62">
      <w:pPr>
        <w:pStyle w:val="3"/>
        <w:keepNext w:val="0"/>
        <w:keepLines w:val="0"/>
        <w:widowControl w:val="0"/>
        <w:numPr>
          <w:ilvl w:val="2"/>
          <w:numId w:val="5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450B62">
        <w:rPr>
          <w:rFonts w:ascii="Times New Roman" w:hAnsi="Times New Roman"/>
          <w:color w:val="auto"/>
          <w:sz w:val="28"/>
          <w:szCs w:val="28"/>
        </w:rPr>
        <w:t xml:space="preserve">Статистический анализ выполнения заданий КИМ в </w:t>
      </w:r>
      <w:r w:rsidR="00A35F59" w:rsidRPr="00450B62">
        <w:rPr>
          <w:rFonts w:ascii="Times New Roman" w:hAnsi="Times New Roman"/>
          <w:color w:val="auto"/>
          <w:sz w:val="28"/>
          <w:szCs w:val="28"/>
        </w:rPr>
        <w:t>2025</w:t>
      </w:r>
      <w:r w:rsidRPr="00450B62">
        <w:rPr>
          <w:rFonts w:ascii="Times New Roman" w:hAnsi="Times New Roman"/>
          <w:color w:val="auto"/>
          <w:sz w:val="28"/>
          <w:szCs w:val="28"/>
        </w:rPr>
        <w:t xml:space="preserve"> году</w:t>
      </w:r>
    </w:p>
    <w:p w14:paraId="0558638A" w14:textId="77777777" w:rsidR="00450B62" w:rsidRPr="00450B62" w:rsidRDefault="00450B62" w:rsidP="00450B62"/>
    <w:p w14:paraId="26659B00" w14:textId="77777777" w:rsidR="00DE7195" w:rsidRPr="00450B62" w:rsidRDefault="00DE7195" w:rsidP="00450B62">
      <w:pPr>
        <w:pStyle w:val="3"/>
        <w:keepNext w:val="0"/>
        <w:keepLines w:val="0"/>
        <w:widowControl w:val="0"/>
        <w:numPr>
          <w:ilvl w:val="3"/>
          <w:numId w:val="5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450B62">
        <w:rPr>
          <w:rFonts w:ascii="Times New Roman" w:hAnsi="Times New Roman"/>
          <w:color w:val="auto"/>
          <w:sz w:val="28"/>
          <w:szCs w:val="28"/>
        </w:rPr>
        <w:t xml:space="preserve">Основные статистические характеристики выполнения заданий КИМ в </w:t>
      </w:r>
      <w:r w:rsidR="00A35F59" w:rsidRPr="00450B62">
        <w:rPr>
          <w:rFonts w:ascii="Times New Roman" w:hAnsi="Times New Roman"/>
          <w:color w:val="auto"/>
          <w:sz w:val="28"/>
          <w:szCs w:val="28"/>
        </w:rPr>
        <w:t>2025</w:t>
      </w:r>
      <w:r w:rsidRPr="00450B62">
        <w:rPr>
          <w:rFonts w:ascii="Times New Roman" w:hAnsi="Times New Roman"/>
          <w:color w:val="auto"/>
          <w:sz w:val="28"/>
          <w:szCs w:val="28"/>
        </w:rPr>
        <w:t xml:space="preserve"> году</w:t>
      </w:r>
    </w:p>
    <w:p w14:paraId="22F82073" w14:textId="77777777" w:rsidR="00DE7195" w:rsidRPr="00231199" w:rsidRDefault="000849F6" w:rsidP="00231199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231199">
        <w:rPr>
          <w:bCs/>
          <w:iCs w:val="0"/>
          <w:color w:val="auto"/>
          <w:sz w:val="28"/>
          <w:szCs w:val="28"/>
        </w:rPr>
        <w:t>Таблица 2</w:t>
      </w:r>
      <w:r w:rsidRPr="00231199">
        <w:rPr>
          <w:bCs/>
          <w:iCs w:val="0"/>
          <w:color w:val="auto"/>
          <w:sz w:val="28"/>
          <w:szCs w:val="28"/>
        </w:rPr>
        <w:noBreakHyphen/>
      </w:r>
      <w:r w:rsidR="006D7028" w:rsidRPr="00231199">
        <w:rPr>
          <w:bCs/>
          <w:iCs w:val="0"/>
          <w:color w:val="auto"/>
          <w:sz w:val="28"/>
          <w:szCs w:val="28"/>
        </w:rPr>
        <w:t>9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4746"/>
        <w:gridCol w:w="1413"/>
        <w:gridCol w:w="1482"/>
        <w:gridCol w:w="1376"/>
        <w:gridCol w:w="1376"/>
        <w:gridCol w:w="1399"/>
        <w:gridCol w:w="1399"/>
      </w:tblGrid>
      <w:tr w:rsidR="00231199" w:rsidRPr="00231199" w14:paraId="508A38A7" w14:textId="77777777" w:rsidTr="00450B62">
        <w:trPr>
          <w:trHeight w:val="23"/>
        </w:trPr>
        <w:tc>
          <w:tcPr>
            <w:tcW w:w="380" w:type="pct"/>
            <w:vMerge w:val="restart"/>
            <w:shd w:val="clear" w:color="000000" w:fill="FFFFFF"/>
            <w:hideMark/>
          </w:tcPr>
          <w:p w14:paraId="2401A044" w14:textId="77777777" w:rsidR="00DA1A86" w:rsidRPr="00450B62" w:rsidRDefault="00DA1A86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Номер</w:t>
            </w:r>
          </w:p>
          <w:p w14:paraId="6D6E04ED" w14:textId="77777777" w:rsidR="00DA1A86" w:rsidRPr="00450B62" w:rsidRDefault="00DA1A86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 xml:space="preserve">задания </w:t>
            </w:r>
            <w:r w:rsidRPr="00450B62">
              <w:rPr>
                <w:rFonts w:eastAsia="Times New Roman"/>
                <w:bCs/>
                <w:szCs w:val="28"/>
              </w:rPr>
              <w:br/>
              <w:t>в КИМ</w:t>
            </w:r>
          </w:p>
        </w:tc>
        <w:tc>
          <w:tcPr>
            <w:tcW w:w="1662" w:type="pct"/>
            <w:vMerge w:val="restart"/>
            <w:shd w:val="clear" w:color="000000" w:fill="FFFFFF"/>
            <w:hideMark/>
          </w:tcPr>
          <w:p w14:paraId="30BFE917" w14:textId="77777777" w:rsidR="00DA1A86" w:rsidRPr="00450B62" w:rsidRDefault="00DA1A86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Проверяемые элементы содержания / умения</w:t>
            </w:r>
          </w:p>
        </w:tc>
        <w:tc>
          <w:tcPr>
            <w:tcW w:w="495" w:type="pct"/>
            <w:vMerge w:val="restart"/>
            <w:shd w:val="clear" w:color="000000" w:fill="FFFFFF"/>
            <w:hideMark/>
          </w:tcPr>
          <w:p w14:paraId="4D5DEDE6" w14:textId="77777777" w:rsidR="00DA1A86" w:rsidRPr="00450B62" w:rsidRDefault="00DA1A86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Уровень сложности</w:t>
            </w:r>
          </w:p>
        </w:tc>
        <w:tc>
          <w:tcPr>
            <w:tcW w:w="519" w:type="pct"/>
            <w:vMerge w:val="restart"/>
            <w:shd w:val="clear" w:color="000000" w:fill="FFFFFF"/>
            <w:hideMark/>
          </w:tcPr>
          <w:p w14:paraId="277C6287" w14:textId="2AEF5F81" w:rsidR="00DA1A86" w:rsidRPr="00450B62" w:rsidRDefault="00DA1A86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Средний процент</w:t>
            </w:r>
            <w:r w:rsidRPr="00450B62">
              <w:rPr>
                <w:rFonts w:eastAsia="Times New Roman"/>
                <w:bCs/>
                <w:szCs w:val="28"/>
              </w:rPr>
              <w:br/>
              <w:t>выполнения</w:t>
            </w:r>
          </w:p>
        </w:tc>
        <w:tc>
          <w:tcPr>
            <w:tcW w:w="1944" w:type="pct"/>
            <w:gridSpan w:val="4"/>
            <w:shd w:val="clear" w:color="000000" w:fill="FFFFFF"/>
            <w:hideMark/>
          </w:tcPr>
          <w:p w14:paraId="69DCA3F1" w14:textId="77777777" w:rsidR="00DA1A86" w:rsidRPr="00450B62" w:rsidRDefault="00DA1A86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Процент выполнения задания в Алтайском крае в группах участников экзамена, получивших отметку</w:t>
            </w:r>
          </w:p>
        </w:tc>
      </w:tr>
      <w:tr w:rsidR="00231199" w:rsidRPr="00231199" w14:paraId="4B11A895" w14:textId="77777777" w:rsidTr="00450B62">
        <w:trPr>
          <w:trHeight w:val="23"/>
        </w:trPr>
        <w:tc>
          <w:tcPr>
            <w:tcW w:w="380" w:type="pct"/>
            <w:vMerge/>
            <w:hideMark/>
          </w:tcPr>
          <w:p w14:paraId="61AC5248" w14:textId="77777777" w:rsidR="004848BF" w:rsidRPr="00450B62" w:rsidRDefault="004848BF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</w:p>
        </w:tc>
        <w:tc>
          <w:tcPr>
            <w:tcW w:w="1662" w:type="pct"/>
            <w:vMerge/>
            <w:hideMark/>
          </w:tcPr>
          <w:p w14:paraId="2ADD7869" w14:textId="77777777" w:rsidR="004848BF" w:rsidRPr="00450B62" w:rsidRDefault="004848BF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</w:p>
        </w:tc>
        <w:tc>
          <w:tcPr>
            <w:tcW w:w="495" w:type="pct"/>
            <w:vMerge/>
            <w:hideMark/>
          </w:tcPr>
          <w:p w14:paraId="0D612F56" w14:textId="77777777" w:rsidR="004848BF" w:rsidRPr="00450B62" w:rsidRDefault="004848BF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</w:p>
        </w:tc>
        <w:tc>
          <w:tcPr>
            <w:tcW w:w="519" w:type="pct"/>
            <w:vMerge/>
            <w:hideMark/>
          </w:tcPr>
          <w:p w14:paraId="6461ABE4" w14:textId="77777777" w:rsidR="004848BF" w:rsidRPr="00450B62" w:rsidRDefault="004848BF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</w:p>
        </w:tc>
        <w:tc>
          <w:tcPr>
            <w:tcW w:w="482" w:type="pct"/>
            <w:shd w:val="clear" w:color="000000" w:fill="FFFFFF"/>
            <w:hideMark/>
          </w:tcPr>
          <w:p w14:paraId="120C25C5" w14:textId="77777777" w:rsidR="004848BF" w:rsidRPr="00450B62" w:rsidRDefault="004848BF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"2"</w:t>
            </w:r>
          </w:p>
        </w:tc>
        <w:tc>
          <w:tcPr>
            <w:tcW w:w="482" w:type="pct"/>
            <w:shd w:val="clear" w:color="000000" w:fill="FFFFFF"/>
            <w:hideMark/>
          </w:tcPr>
          <w:p w14:paraId="7711A52B" w14:textId="77777777" w:rsidR="004848BF" w:rsidRPr="00450B62" w:rsidRDefault="004848BF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"3"</w:t>
            </w:r>
          </w:p>
        </w:tc>
        <w:tc>
          <w:tcPr>
            <w:tcW w:w="490" w:type="pct"/>
            <w:shd w:val="clear" w:color="000000" w:fill="FFFFFF"/>
            <w:hideMark/>
          </w:tcPr>
          <w:p w14:paraId="7AFA6212" w14:textId="77777777" w:rsidR="004848BF" w:rsidRPr="00450B62" w:rsidRDefault="004848BF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"4"</w:t>
            </w:r>
          </w:p>
        </w:tc>
        <w:tc>
          <w:tcPr>
            <w:tcW w:w="490" w:type="pct"/>
            <w:shd w:val="clear" w:color="000000" w:fill="FFFFFF"/>
            <w:hideMark/>
          </w:tcPr>
          <w:p w14:paraId="72914BB1" w14:textId="77777777" w:rsidR="004848BF" w:rsidRPr="00450B62" w:rsidRDefault="004848BF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"5"</w:t>
            </w:r>
          </w:p>
        </w:tc>
      </w:tr>
      <w:tr w:rsidR="00231199" w:rsidRPr="00231199" w14:paraId="7FAF123B" w14:textId="77777777" w:rsidTr="00450B62">
        <w:trPr>
          <w:trHeight w:val="23"/>
        </w:trPr>
        <w:tc>
          <w:tcPr>
            <w:tcW w:w="5000" w:type="pct"/>
            <w:gridSpan w:val="8"/>
            <w:shd w:val="clear" w:color="000000" w:fill="FFFFFF"/>
          </w:tcPr>
          <w:p w14:paraId="7F7D2987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31199">
              <w:rPr>
                <w:rFonts w:eastAsia="Times New Roman"/>
                <w:b/>
                <w:sz w:val="28"/>
                <w:szCs w:val="28"/>
              </w:rPr>
              <w:t>Задания с кратким ответом</w:t>
            </w:r>
          </w:p>
        </w:tc>
      </w:tr>
      <w:tr w:rsidR="00231199" w:rsidRPr="00231199" w14:paraId="329DDBD1" w14:textId="77777777" w:rsidTr="00450B62">
        <w:trPr>
          <w:trHeight w:val="23"/>
        </w:trPr>
        <w:tc>
          <w:tcPr>
            <w:tcW w:w="380" w:type="pct"/>
            <w:shd w:val="clear" w:color="000000" w:fill="FFFFFF"/>
          </w:tcPr>
          <w:p w14:paraId="7A5B5ABD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662" w:type="pct"/>
            <w:vMerge w:val="restart"/>
            <w:shd w:val="clear" w:color="000000" w:fill="FFFFFF"/>
            <w:vAlign w:val="center"/>
          </w:tcPr>
          <w:p w14:paraId="1DB507DD" w14:textId="77777777" w:rsidR="007B10CC" w:rsidRPr="00231199" w:rsidRDefault="007B10CC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решать задачи разных типов; умение составлять выражения, уравнения, неравенства и системы по условию задачи, исследовать полученное решение; умение решать задачи, в том числе из повседневной жизни, на нахождение геометрических величин с применением изученных свойств фигур и фактов; умение распознавать равенство, симметрию и подобие фигур, параллельность и перпендикулярность прямых в окружающем мире</w:t>
            </w:r>
          </w:p>
        </w:tc>
        <w:tc>
          <w:tcPr>
            <w:tcW w:w="495" w:type="pct"/>
            <w:shd w:val="clear" w:color="000000" w:fill="FFFFFF"/>
          </w:tcPr>
          <w:p w14:paraId="44FB5EDC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</w:tcPr>
          <w:p w14:paraId="7A72F2E3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92,51</w:t>
            </w:r>
          </w:p>
        </w:tc>
        <w:tc>
          <w:tcPr>
            <w:tcW w:w="482" w:type="pct"/>
            <w:shd w:val="clear" w:color="000000" w:fill="FFFFFF"/>
          </w:tcPr>
          <w:p w14:paraId="26DCEDEB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75,81</w:t>
            </w:r>
          </w:p>
        </w:tc>
        <w:tc>
          <w:tcPr>
            <w:tcW w:w="482" w:type="pct"/>
            <w:shd w:val="clear" w:color="000000" w:fill="FFFFFF"/>
          </w:tcPr>
          <w:p w14:paraId="04A0292A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93,28</w:t>
            </w:r>
          </w:p>
        </w:tc>
        <w:tc>
          <w:tcPr>
            <w:tcW w:w="490" w:type="pct"/>
            <w:shd w:val="clear" w:color="000000" w:fill="FFFFFF"/>
          </w:tcPr>
          <w:p w14:paraId="0F57ED1A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98,57</w:t>
            </w:r>
          </w:p>
        </w:tc>
        <w:tc>
          <w:tcPr>
            <w:tcW w:w="490" w:type="pct"/>
            <w:shd w:val="clear" w:color="000000" w:fill="FFFFFF"/>
          </w:tcPr>
          <w:p w14:paraId="3B2FC4CE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99,36</w:t>
            </w:r>
          </w:p>
        </w:tc>
      </w:tr>
      <w:tr w:rsidR="00231199" w:rsidRPr="00231199" w14:paraId="650394EB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6D06B79E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662" w:type="pct"/>
            <w:vMerge/>
            <w:shd w:val="clear" w:color="000000" w:fill="FFFFFF"/>
            <w:vAlign w:val="center"/>
            <w:hideMark/>
          </w:tcPr>
          <w:p w14:paraId="35BF084F" w14:textId="77777777" w:rsidR="007B10CC" w:rsidRPr="00231199" w:rsidRDefault="007B10CC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95" w:type="pct"/>
            <w:shd w:val="clear" w:color="000000" w:fill="FFFFFF"/>
            <w:hideMark/>
          </w:tcPr>
          <w:p w14:paraId="7CAE855A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4E3ED8E9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70,55</w:t>
            </w:r>
          </w:p>
        </w:tc>
        <w:tc>
          <w:tcPr>
            <w:tcW w:w="482" w:type="pct"/>
            <w:shd w:val="clear" w:color="000000" w:fill="FFFFFF"/>
            <w:hideMark/>
          </w:tcPr>
          <w:p w14:paraId="5C144F5D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36,19</w:t>
            </w:r>
          </w:p>
        </w:tc>
        <w:tc>
          <w:tcPr>
            <w:tcW w:w="482" w:type="pct"/>
            <w:shd w:val="clear" w:color="000000" w:fill="FFFFFF"/>
            <w:hideMark/>
          </w:tcPr>
          <w:p w14:paraId="12359222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63,23</w:t>
            </w:r>
          </w:p>
        </w:tc>
        <w:tc>
          <w:tcPr>
            <w:tcW w:w="490" w:type="pct"/>
            <w:shd w:val="clear" w:color="000000" w:fill="FFFFFF"/>
            <w:hideMark/>
          </w:tcPr>
          <w:p w14:paraId="2C33D2AF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90,18</w:t>
            </w:r>
          </w:p>
        </w:tc>
        <w:tc>
          <w:tcPr>
            <w:tcW w:w="491" w:type="pct"/>
            <w:shd w:val="clear" w:color="000000" w:fill="FFFFFF"/>
            <w:hideMark/>
          </w:tcPr>
          <w:p w14:paraId="5B263D1E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94,57</w:t>
            </w:r>
          </w:p>
        </w:tc>
      </w:tr>
      <w:tr w:rsidR="00231199" w:rsidRPr="00231199" w14:paraId="6E26BFE3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5574E039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662" w:type="pct"/>
            <w:vMerge/>
            <w:shd w:val="clear" w:color="000000" w:fill="FFFFFF"/>
            <w:vAlign w:val="center"/>
            <w:hideMark/>
          </w:tcPr>
          <w:p w14:paraId="7FCAD746" w14:textId="77777777" w:rsidR="007B10CC" w:rsidRPr="00231199" w:rsidRDefault="007B10CC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95" w:type="pct"/>
            <w:shd w:val="clear" w:color="000000" w:fill="FFFFFF"/>
            <w:hideMark/>
          </w:tcPr>
          <w:p w14:paraId="23B1A034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705BA375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59,97</w:t>
            </w:r>
          </w:p>
        </w:tc>
        <w:tc>
          <w:tcPr>
            <w:tcW w:w="482" w:type="pct"/>
            <w:shd w:val="clear" w:color="000000" w:fill="FFFFFF"/>
            <w:hideMark/>
          </w:tcPr>
          <w:p w14:paraId="069AC508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18,8</w:t>
            </w:r>
          </w:p>
        </w:tc>
        <w:tc>
          <w:tcPr>
            <w:tcW w:w="482" w:type="pct"/>
            <w:shd w:val="clear" w:color="000000" w:fill="FFFFFF"/>
            <w:hideMark/>
          </w:tcPr>
          <w:p w14:paraId="7A856B64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44,88</w:t>
            </w:r>
          </w:p>
        </w:tc>
        <w:tc>
          <w:tcPr>
            <w:tcW w:w="490" w:type="pct"/>
            <w:shd w:val="clear" w:color="000000" w:fill="FFFFFF"/>
            <w:hideMark/>
          </w:tcPr>
          <w:p w14:paraId="6B75D0F7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88,74</w:t>
            </w:r>
          </w:p>
        </w:tc>
        <w:tc>
          <w:tcPr>
            <w:tcW w:w="491" w:type="pct"/>
            <w:shd w:val="clear" w:color="000000" w:fill="FFFFFF"/>
            <w:hideMark/>
          </w:tcPr>
          <w:p w14:paraId="21DE7477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94,57</w:t>
            </w:r>
          </w:p>
        </w:tc>
      </w:tr>
      <w:tr w:rsidR="00231199" w:rsidRPr="00231199" w14:paraId="23744CC7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5F9C4C51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662" w:type="pct"/>
            <w:vMerge/>
            <w:shd w:val="clear" w:color="000000" w:fill="FFFFFF"/>
            <w:vAlign w:val="center"/>
            <w:hideMark/>
          </w:tcPr>
          <w:p w14:paraId="0A28AC26" w14:textId="77777777" w:rsidR="007B10CC" w:rsidRPr="00231199" w:rsidRDefault="007B10CC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95" w:type="pct"/>
            <w:shd w:val="clear" w:color="000000" w:fill="FFFFFF"/>
            <w:hideMark/>
          </w:tcPr>
          <w:p w14:paraId="5560F6C9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03E853B7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43,94</w:t>
            </w:r>
          </w:p>
        </w:tc>
        <w:tc>
          <w:tcPr>
            <w:tcW w:w="482" w:type="pct"/>
            <w:shd w:val="clear" w:color="000000" w:fill="FFFFFF"/>
            <w:hideMark/>
          </w:tcPr>
          <w:p w14:paraId="02E04D08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12,07</w:t>
            </w:r>
          </w:p>
        </w:tc>
        <w:tc>
          <w:tcPr>
            <w:tcW w:w="482" w:type="pct"/>
            <w:shd w:val="clear" w:color="000000" w:fill="FFFFFF"/>
            <w:hideMark/>
          </w:tcPr>
          <w:p w14:paraId="71F7CC33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24,55</w:t>
            </w:r>
          </w:p>
        </w:tc>
        <w:tc>
          <w:tcPr>
            <w:tcW w:w="490" w:type="pct"/>
            <w:shd w:val="clear" w:color="000000" w:fill="FFFFFF"/>
            <w:hideMark/>
          </w:tcPr>
          <w:p w14:paraId="4A61A562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71,37</w:t>
            </w:r>
          </w:p>
        </w:tc>
        <w:tc>
          <w:tcPr>
            <w:tcW w:w="491" w:type="pct"/>
            <w:shd w:val="clear" w:color="000000" w:fill="FFFFFF"/>
            <w:hideMark/>
          </w:tcPr>
          <w:p w14:paraId="1F127DE4" w14:textId="77777777" w:rsidR="007B10CC" w:rsidRPr="00231199" w:rsidRDefault="007B10CC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85,93</w:t>
            </w:r>
          </w:p>
        </w:tc>
      </w:tr>
      <w:tr w:rsidR="00231199" w:rsidRPr="00231199" w14:paraId="074F9840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3FB22391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300B5123" w14:textId="522C673F" w:rsidR="004848BF" w:rsidRPr="00231199" w:rsidRDefault="007B10CC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извлекать, интерпретировать и преобразовывать информацию, представленную в таблицах и на диаграммах</w:t>
            </w:r>
          </w:p>
        </w:tc>
        <w:tc>
          <w:tcPr>
            <w:tcW w:w="495" w:type="pct"/>
            <w:shd w:val="clear" w:color="000000" w:fill="FFFFFF"/>
            <w:hideMark/>
          </w:tcPr>
          <w:p w14:paraId="3D346EED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1F905151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56,05</w:t>
            </w:r>
          </w:p>
        </w:tc>
        <w:tc>
          <w:tcPr>
            <w:tcW w:w="482" w:type="pct"/>
            <w:shd w:val="clear" w:color="000000" w:fill="FFFFFF"/>
            <w:hideMark/>
          </w:tcPr>
          <w:p w14:paraId="7E8C5462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25,04</w:t>
            </w:r>
          </w:p>
        </w:tc>
        <w:tc>
          <w:tcPr>
            <w:tcW w:w="482" w:type="pct"/>
            <w:shd w:val="clear" w:color="000000" w:fill="FFFFFF"/>
            <w:hideMark/>
          </w:tcPr>
          <w:p w14:paraId="688E2A2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42,73</w:t>
            </w:r>
          </w:p>
        </w:tc>
        <w:tc>
          <w:tcPr>
            <w:tcW w:w="490" w:type="pct"/>
            <w:shd w:val="clear" w:color="000000" w:fill="FFFFFF"/>
            <w:hideMark/>
          </w:tcPr>
          <w:p w14:paraId="30F36858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78,74</w:t>
            </w:r>
          </w:p>
        </w:tc>
        <w:tc>
          <w:tcPr>
            <w:tcW w:w="491" w:type="pct"/>
            <w:shd w:val="clear" w:color="000000" w:fill="FFFFFF"/>
            <w:hideMark/>
          </w:tcPr>
          <w:p w14:paraId="04F6B377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87,74</w:t>
            </w:r>
          </w:p>
        </w:tc>
      </w:tr>
      <w:tr w:rsidR="00231199" w:rsidRPr="00231199" w14:paraId="104FFDFB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139095B0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662" w:type="pct"/>
            <w:vMerge w:val="restart"/>
            <w:shd w:val="clear" w:color="000000" w:fill="FFFFFF"/>
            <w:vAlign w:val="center"/>
            <w:hideMark/>
          </w:tcPr>
          <w:p w14:paraId="2CCB2A86" w14:textId="77777777" w:rsidR="00951A24" w:rsidRPr="00231199" w:rsidRDefault="00951A2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выполнять действия с числами, представлять числа на координатной прямой; умение делать прикидку и оценку результата</w:t>
            </w:r>
          </w:p>
          <w:p w14:paraId="092B2941" w14:textId="77777777" w:rsidR="00951A24" w:rsidRPr="00231199" w:rsidRDefault="00951A2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вычислений </w:t>
            </w:r>
          </w:p>
        </w:tc>
        <w:tc>
          <w:tcPr>
            <w:tcW w:w="495" w:type="pct"/>
            <w:shd w:val="clear" w:color="000000" w:fill="FFFFFF"/>
            <w:hideMark/>
          </w:tcPr>
          <w:p w14:paraId="57DA5C88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6F1CB6E7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76,87</w:t>
            </w:r>
          </w:p>
        </w:tc>
        <w:tc>
          <w:tcPr>
            <w:tcW w:w="482" w:type="pct"/>
            <w:shd w:val="clear" w:color="000000" w:fill="FFFFFF"/>
            <w:hideMark/>
          </w:tcPr>
          <w:p w14:paraId="3BA1B288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38,21</w:t>
            </w:r>
          </w:p>
        </w:tc>
        <w:tc>
          <w:tcPr>
            <w:tcW w:w="482" w:type="pct"/>
            <w:shd w:val="clear" w:color="000000" w:fill="FFFFFF"/>
            <w:hideMark/>
          </w:tcPr>
          <w:p w14:paraId="454AD390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74,02</w:t>
            </w:r>
          </w:p>
        </w:tc>
        <w:tc>
          <w:tcPr>
            <w:tcW w:w="490" w:type="pct"/>
            <w:shd w:val="clear" w:color="000000" w:fill="FFFFFF"/>
            <w:hideMark/>
          </w:tcPr>
          <w:p w14:paraId="62A31214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94,48</w:t>
            </w:r>
          </w:p>
        </w:tc>
        <w:tc>
          <w:tcPr>
            <w:tcW w:w="491" w:type="pct"/>
            <w:shd w:val="clear" w:color="000000" w:fill="FFFFFF"/>
            <w:hideMark/>
          </w:tcPr>
          <w:p w14:paraId="24F97025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98,83</w:t>
            </w:r>
          </w:p>
        </w:tc>
      </w:tr>
      <w:tr w:rsidR="00231199" w:rsidRPr="00231199" w14:paraId="09EE10FC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67CF450C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662" w:type="pct"/>
            <w:vMerge/>
            <w:shd w:val="clear" w:color="000000" w:fill="FFFFFF"/>
            <w:vAlign w:val="center"/>
          </w:tcPr>
          <w:p w14:paraId="1598C669" w14:textId="77777777" w:rsidR="00951A24" w:rsidRPr="00231199" w:rsidRDefault="00951A24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95" w:type="pct"/>
            <w:shd w:val="clear" w:color="000000" w:fill="FFFFFF"/>
            <w:hideMark/>
          </w:tcPr>
          <w:p w14:paraId="210076F3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29E002B9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84,49</w:t>
            </w:r>
          </w:p>
        </w:tc>
        <w:tc>
          <w:tcPr>
            <w:tcW w:w="482" w:type="pct"/>
            <w:shd w:val="clear" w:color="000000" w:fill="FFFFFF"/>
            <w:hideMark/>
          </w:tcPr>
          <w:p w14:paraId="11D540C3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50,96</w:t>
            </w:r>
          </w:p>
        </w:tc>
        <w:tc>
          <w:tcPr>
            <w:tcW w:w="482" w:type="pct"/>
            <w:shd w:val="clear" w:color="000000" w:fill="FFFFFF"/>
            <w:hideMark/>
          </w:tcPr>
          <w:p w14:paraId="3D222C3E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84,47</w:t>
            </w:r>
          </w:p>
        </w:tc>
        <w:tc>
          <w:tcPr>
            <w:tcW w:w="490" w:type="pct"/>
            <w:shd w:val="clear" w:color="000000" w:fill="FFFFFF"/>
            <w:hideMark/>
          </w:tcPr>
          <w:p w14:paraId="6308113A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97,98</w:t>
            </w:r>
          </w:p>
        </w:tc>
        <w:tc>
          <w:tcPr>
            <w:tcW w:w="490" w:type="pct"/>
            <w:shd w:val="clear" w:color="000000" w:fill="FFFFFF"/>
            <w:hideMark/>
          </w:tcPr>
          <w:p w14:paraId="4789BB95" w14:textId="77777777" w:rsidR="00951A24" w:rsidRPr="00231199" w:rsidRDefault="00951A2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99,59</w:t>
            </w:r>
          </w:p>
        </w:tc>
      </w:tr>
      <w:tr w:rsidR="00231199" w:rsidRPr="00231199" w14:paraId="385B368E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0D0E3C76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662" w:type="pct"/>
            <w:shd w:val="clear" w:color="000000" w:fill="FFFFFF"/>
            <w:vAlign w:val="center"/>
          </w:tcPr>
          <w:p w14:paraId="7F2B6BFF" w14:textId="09DE594E" w:rsidR="004848BF" w:rsidRPr="00231199" w:rsidRDefault="00951A24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выполнять расчёты по формулам, преобразования выражений, в том числе с использованием формул разности квадратов</w:t>
            </w:r>
            <w:r w:rsidR="00450B62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и квадрата суммы и разности</w:t>
            </w:r>
          </w:p>
        </w:tc>
        <w:tc>
          <w:tcPr>
            <w:tcW w:w="495" w:type="pct"/>
            <w:shd w:val="clear" w:color="000000" w:fill="FFFFFF"/>
            <w:hideMark/>
          </w:tcPr>
          <w:p w14:paraId="3FDB2221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54B915A4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68,15</w:t>
            </w:r>
          </w:p>
        </w:tc>
        <w:tc>
          <w:tcPr>
            <w:tcW w:w="482" w:type="pct"/>
            <w:shd w:val="clear" w:color="000000" w:fill="FFFFFF"/>
            <w:hideMark/>
          </w:tcPr>
          <w:p w14:paraId="5B80239F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22,15</w:t>
            </w:r>
          </w:p>
        </w:tc>
        <w:tc>
          <w:tcPr>
            <w:tcW w:w="482" w:type="pct"/>
            <w:shd w:val="clear" w:color="000000" w:fill="FFFFFF"/>
            <w:hideMark/>
          </w:tcPr>
          <w:p w14:paraId="5DE36BF1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59,59</w:t>
            </w:r>
          </w:p>
        </w:tc>
        <w:tc>
          <w:tcPr>
            <w:tcW w:w="490" w:type="pct"/>
            <w:shd w:val="clear" w:color="000000" w:fill="FFFFFF"/>
            <w:hideMark/>
          </w:tcPr>
          <w:p w14:paraId="78B0ECF1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93,37</w:t>
            </w:r>
          </w:p>
        </w:tc>
        <w:tc>
          <w:tcPr>
            <w:tcW w:w="490" w:type="pct"/>
            <w:shd w:val="clear" w:color="000000" w:fill="FFFFFF"/>
            <w:hideMark/>
          </w:tcPr>
          <w:p w14:paraId="367EC51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99,24</w:t>
            </w:r>
          </w:p>
        </w:tc>
      </w:tr>
      <w:tr w:rsidR="00231199" w:rsidRPr="00231199" w14:paraId="4023EB6C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1E48B876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3604DAA0" w14:textId="0C81BBA6" w:rsidR="004848BF" w:rsidRPr="00231199" w:rsidRDefault="00951A24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решать линейные и квадратные уравнения, системы</w:t>
            </w:r>
            <w:r w:rsidR="00834654" w:rsidRPr="00231199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линейных уравнений, линейные неравенства и их системы, квадратные и дробно-рациональные неравенства, в том числе при</w:t>
            </w:r>
            <w:r w:rsidR="00834654" w:rsidRPr="00231199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решении задач из других предметов и практических задач; умение</w:t>
            </w:r>
            <w:r w:rsidR="00450B62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использовать координатную прямую и координатную плоскость для</w:t>
            </w:r>
            <w:r w:rsidR="00834654" w:rsidRPr="00231199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изображения решений уравнений, неравенств и систем</w:t>
            </w:r>
          </w:p>
        </w:tc>
        <w:tc>
          <w:tcPr>
            <w:tcW w:w="495" w:type="pct"/>
            <w:shd w:val="clear" w:color="000000" w:fill="FFFFFF"/>
            <w:hideMark/>
          </w:tcPr>
          <w:p w14:paraId="7343FDDE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126F345F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61,44</w:t>
            </w:r>
          </w:p>
        </w:tc>
        <w:tc>
          <w:tcPr>
            <w:tcW w:w="482" w:type="pct"/>
            <w:shd w:val="clear" w:color="000000" w:fill="FFFFFF"/>
            <w:hideMark/>
          </w:tcPr>
          <w:p w14:paraId="4F38EAC4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19,25</w:t>
            </w:r>
          </w:p>
        </w:tc>
        <w:tc>
          <w:tcPr>
            <w:tcW w:w="482" w:type="pct"/>
            <w:shd w:val="clear" w:color="000000" w:fill="FFFFFF"/>
            <w:hideMark/>
          </w:tcPr>
          <w:p w14:paraId="55933B44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48,2</w:t>
            </w:r>
          </w:p>
        </w:tc>
        <w:tc>
          <w:tcPr>
            <w:tcW w:w="490" w:type="pct"/>
            <w:shd w:val="clear" w:color="000000" w:fill="FFFFFF"/>
            <w:hideMark/>
          </w:tcPr>
          <w:p w14:paraId="0C55864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88,45</w:t>
            </w:r>
          </w:p>
        </w:tc>
        <w:tc>
          <w:tcPr>
            <w:tcW w:w="490" w:type="pct"/>
            <w:shd w:val="clear" w:color="000000" w:fill="FFFFFF"/>
            <w:hideMark/>
          </w:tcPr>
          <w:p w14:paraId="480D452F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98,83</w:t>
            </w:r>
          </w:p>
        </w:tc>
      </w:tr>
      <w:tr w:rsidR="00231199" w:rsidRPr="00231199" w14:paraId="5EA325C8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3D0B75C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7BB27AE7" w14:textId="68088806" w:rsidR="004848BF" w:rsidRPr="00231199" w:rsidRDefault="00951A2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находить вероятности случайных событий в опытах с равновозможными элементарными событиями</w:t>
            </w:r>
          </w:p>
        </w:tc>
        <w:tc>
          <w:tcPr>
            <w:tcW w:w="495" w:type="pct"/>
            <w:shd w:val="clear" w:color="000000" w:fill="FFFFFF"/>
            <w:hideMark/>
          </w:tcPr>
          <w:p w14:paraId="0921FCC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77EB711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75,24</w:t>
            </w:r>
          </w:p>
        </w:tc>
        <w:tc>
          <w:tcPr>
            <w:tcW w:w="482" w:type="pct"/>
            <w:shd w:val="clear" w:color="000000" w:fill="FFFFFF"/>
            <w:hideMark/>
          </w:tcPr>
          <w:p w14:paraId="1E5DDFBD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32,72</w:t>
            </w:r>
          </w:p>
        </w:tc>
        <w:tc>
          <w:tcPr>
            <w:tcW w:w="482" w:type="pct"/>
            <w:shd w:val="clear" w:color="000000" w:fill="FFFFFF"/>
            <w:hideMark/>
          </w:tcPr>
          <w:p w14:paraId="125D16A0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70,8</w:t>
            </w:r>
          </w:p>
        </w:tc>
        <w:tc>
          <w:tcPr>
            <w:tcW w:w="490" w:type="pct"/>
            <w:shd w:val="clear" w:color="000000" w:fill="FFFFFF"/>
            <w:hideMark/>
          </w:tcPr>
          <w:p w14:paraId="1839BE1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95,88</w:t>
            </w:r>
          </w:p>
        </w:tc>
        <w:tc>
          <w:tcPr>
            <w:tcW w:w="490" w:type="pct"/>
            <w:shd w:val="clear" w:color="000000" w:fill="FFFFFF"/>
            <w:hideMark/>
          </w:tcPr>
          <w:p w14:paraId="7A3F04A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99,42</w:t>
            </w:r>
          </w:p>
        </w:tc>
      </w:tr>
      <w:tr w:rsidR="00231199" w:rsidRPr="00231199" w14:paraId="0DD56C50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33ED47B1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3C1B7877" w14:textId="2A573B47" w:rsidR="004848BF" w:rsidRPr="00231199" w:rsidRDefault="00951A24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строить графики функций, использовать графики для определения свойств процессов и зависимостей, для решения задач из</w:t>
            </w:r>
            <w:r w:rsidR="00450B62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других учебных предметов и реальной жизни; умение выражать</w:t>
            </w:r>
            <w:r w:rsidR="00834654" w:rsidRPr="00231199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 xml:space="preserve">формулами </w:t>
            </w:r>
            <w:r w:rsidRPr="00231199">
              <w:rPr>
                <w:rFonts w:eastAsia="Times New Roman"/>
                <w:sz w:val="28"/>
                <w:szCs w:val="28"/>
              </w:rPr>
              <w:lastRenderedPageBreak/>
              <w:t>зависимости между величинами</w:t>
            </w:r>
          </w:p>
        </w:tc>
        <w:tc>
          <w:tcPr>
            <w:tcW w:w="495" w:type="pct"/>
            <w:shd w:val="clear" w:color="000000" w:fill="FFFFFF"/>
            <w:hideMark/>
          </w:tcPr>
          <w:p w14:paraId="04E95071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05BF9F0D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68,25</w:t>
            </w:r>
          </w:p>
        </w:tc>
        <w:tc>
          <w:tcPr>
            <w:tcW w:w="482" w:type="pct"/>
            <w:shd w:val="clear" w:color="000000" w:fill="FFFFFF"/>
            <w:hideMark/>
          </w:tcPr>
          <w:p w14:paraId="23455857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36,28</w:t>
            </w:r>
          </w:p>
        </w:tc>
        <w:tc>
          <w:tcPr>
            <w:tcW w:w="482" w:type="pct"/>
            <w:shd w:val="clear" w:color="000000" w:fill="FFFFFF"/>
            <w:hideMark/>
          </w:tcPr>
          <w:p w14:paraId="365AD84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57,19</w:t>
            </w:r>
          </w:p>
        </w:tc>
        <w:tc>
          <w:tcPr>
            <w:tcW w:w="490" w:type="pct"/>
            <w:shd w:val="clear" w:color="000000" w:fill="FFFFFF"/>
            <w:hideMark/>
          </w:tcPr>
          <w:p w14:paraId="5628BB84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89,36</w:t>
            </w:r>
          </w:p>
        </w:tc>
        <w:tc>
          <w:tcPr>
            <w:tcW w:w="490" w:type="pct"/>
            <w:shd w:val="clear" w:color="000000" w:fill="FFFFFF"/>
            <w:hideMark/>
          </w:tcPr>
          <w:p w14:paraId="73AEA3F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98,95</w:t>
            </w:r>
          </w:p>
        </w:tc>
      </w:tr>
      <w:tr w:rsidR="00231199" w:rsidRPr="00231199" w14:paraId="7E6FAC44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4FA8FF6B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525E63AC" w14:textId="517A0C08" w:rsidR="004848BF" w:rsidRPr="00231199" w:rsidRDefault="00951A24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выполнять расчёты по формулам преобразования выражений, в том числе с использованием формул разности квадратов</w:t>
            </w:r>
            <w:r w:rsidR="00450B62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и квадрата суммы и разности</w:t>
            </w:r>
          </w:p>
        </w:tc>
        <w:tc>
          <w:tcPr>
            <w:tcW w:w="495" w:type="pct"/>
            <w:shd w:val="clear" w:color="000000" w:fill="FFFFFF"/>
            <w:hideMark/>
          </w:tcPr>
          <w:p w14:paraId="0A229D65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6CFCF25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65,26</w:t>
            </w:r>
          </w:p>
        </w:tc>
        <w:tc>
          <w:tcPr>
            <w:tcW w:w="482" w:type="pct"/>
            <w:shd w:val="clear" w:color="000000" w:fill="FFFFFF"/>
            <w:hideMark/>
          </w:tcPr>
          <w:p w14:paraId="3EEA2530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16,96</w:t>
            </w:r>
          </w:p>
        </w:tc>
        <w:tc>
          <w:tcPr>
            <w:tcW w:w="482" w:type="pct"/>
            <w:shd w:val="clear" w:color="000000" w:fill="FFFFFF"/>
            <w:hideMark/>
          </w:tcPr>
          <w:p w14:paraId="37A168C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55,51</w:t>
            </w:r>
          </w:p>
        </w:tc>
        <w:tc>
          <w:tcPr>
            <w:tcW w:w="490" w:type="pct"/>
            <w:shd w:val="clear" w:color="000000" w:fill="FFFFFF"/>
            <w:hideMark/>
          </w:tcPr>
          <w:p w14:paraId="463E2317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92,33</w:t>
            </w:r>
          </w:p>
        </w:tc>
        <w:tc>
          <w:tcPr>
            <w:tcW w:w="490" w:type="pct"/>
            <w:shd w:val="clear" w:color="000000" w:fill="FFFFFF"/>
            <w:hideMark/>
          </w:tcPr>
          <w:p w14:paraId="58D5000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99,01</w:t>
            </w:r>
          </w:p>
        </w:tc>
      </w:tr>
      <w:tr w:rsidR="00231199" w:rsidRPr="00231199" w14:paraId="1B486882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1D3099BA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736492E3" w14:textId="147B18FB" w:rsidR="004848BF" w:rsidRPr="00231199" w:rsidRDefault="00951A24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решать линейные и квадратные уравнения, системы линейных уравнений, линейные неравенства и их системы, квадратные</w:t>
            </w:r>
            <w:r w:rsidR="00834654" w:rsidRPr="00231199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и дробно-рациональные неравенства, в том числе при решении задач</w:t>
            </w:r>
            <w:r w:rsidR="00450B62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из других предметов и практических задач; умение использовать</w:t>
            </w:r>
            <w:r w:rsidR="00834654" w:rsidRPr="00231199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координатную прямую и координатную плоскость для изображения</w:t>
            </w:r>
            <w:r w:rsidR="00834654" w:rsidRPr="00231199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решений уравнений, неравенств и систем</w:t>
            </w:r>
          </w:p>
        </w:tc>
        <w:tc>
          <w:tcPr>
            <w:tcW w:w="495" w:type="pct"/>
            <w:shd w:val="clear" w:color="000000" w:fill="FFFFFF"/>
            <w:hideMark/>
          </w:tcPr>
          <w:p w14:paraId="7464124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3E1D81A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482" w:type="pct"/>
            <w:shd w:val="clear" w:color="000000" w:fill="FFFFFF"/>
            <w:hideMark/>
          </w:tcPr>
          <w:p w14:paraId="0D040AD6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20,79</w:t>
            </w:r>
          </w:p>
        </w:tc>
        <w:tc>
          <w:tcPr>
            <w:tcW w:w="482" w:type="pct"/>
            <w:shd w:val="clear" w:color="000000" w:fill="FFFFFF"/>
            <w:hideMark/>
          </w:tcPr>
          <w:p w14:paraId="6F20706E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34,34</w:t>
            </w:r>
          </w:p>
        </w:tc>
        <w:tc>
          <w:tcPr>
            <w:tcW w:w="490" w:type="pct"/>
            <w:shd w:val="clear" w:color="000000" w:fill="FFFFFF"/>
            <w:hideMark/>
          </w:tcPr>
          <w:p w14:paraId="4A86311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77,27</w:t>
            </w:r>
          </w:p>
        </w:tc>
        <w:tc>
          <w:tcPr>
            <w:tcW w:w="490" w:type="pct"/>
            <w:shd w:val="clear" w:color="000000" w:fill="FFFFFF"/>
            <w:hideMark/>
          </w:tcPr>
          <w:p w14:paraId="1916D07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95,04</w:t>
            </w:r>
          </w:p>
        </w:tc>
      </w:tr>
      <w:tr w:rsidR="00231199" w:rsidRPr="00231199" w14:paraId="645C9FBA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43DDFFB2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36A7198B" w14:textId="6F89D840" w:rsidR="004848BF" w:rsidRPr="00231199" w:rsidRDefault="00951A2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использовать свойства</w:t>
            </w:r>
            <w:r w:rsidR="00834654" w:rsidRPr="00231199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последовательностей, формулы суммы и общего члена при решении задач, в том числе задач из других</w:t>
            </w:r>
            <w:r w:rsidR="00834654" w:rsidRPr="00231199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учебных предметов и реальной жизни</w:t>
            </w:r>
          </w:p>
        </w:tc>
        <w:tc>
          <w:tcPr>
            <w:tcW w:w="495" w:type="pct"/>
            <w:shd w:val="clear" w:color="000000" w:fill="FFFFFF"/>
            <w:hideMark/>
          </w:tcPr>
          <w:p w14:paraId="438BC715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64614572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59,74</w:t>
            </w:r>
          </w:p>
        </w:tc>
        <w:tc>
          <w:tcPr>
            <w:tcW w:w="482" w:type="pct"/>
            <w:shd w:val="clear" w:color="000000" w:fill="FFFFFF"/>
            <w:hideMark/>
          </w:tcPr>
          <w:p w14:paraId="02B217EF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28,56</w:t>
            </w:r>
          </w:p>
        </w:tc>
        <w:tc>
          <w:tcPr>
            <w:tcW w:w="482" w:type="pct"/>
            <w:shd w:val="clear" w:color="000000" w:fill="FFFFFF"/>
            <w:hideMark/>
          </w:tcPr>
          <w:p w14:paraId="054CE66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48,65</w:t>
            </w:r>
          </w:p>
        </w:tc>
        <w:tc>
          <w:tcPr>
            <w:tcW w:w="490" w:type="pct"/>
            <w:shd w:val="clear" w:color="000000" w:fill="FFFFFF"/>
            <w:hideMark/>
          </w:tcPr>
          <w:p w14:paraId="7230725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79,95</w:t>
            </w:r>
          </w:p>
        </w:tc>
        <w:tc>
          <w:tcPr>
            <w:tcW w:w="490" w:type="pct"/>
            <w:shd w:val="clear" w:color="000000" w:fill="FFFFFF"/>
            <w:hideMark/>
          </w:tcPr>
          <w:p w14:paraId="47A01BF0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93,81</w:t>
            </w:r>
          </w:p>
        </w:tc>
      </w:tr>
      <w:tr w:rsidR="00231199" w:rsidRPr="00231199" w14:paraId="137A6E32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50687EBB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53D2B5CE" w14:textId="1639F7B4" w:rsidR="004848BF" w:rsidRPr="00231199" w:rsidRDefault="00951A2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применять формулы периметра и площади многоугольников,</w:t>
            </w:r>
            <w:r w:rsidR="00834654" w:rsidRPr="00231199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 xml:space="preserve">длины окружности и площади круга, объёма прямоугольного параллелепипеда; умение применять признаки равенства треугольников, теорему о сумме углов треугольника, теорему </w:t>
            </w:r>
            <w:r w:rsidRPr="00231199">
              <w:rPr>
                <w:rFonts w:eastAsia="Times New Roman"/>
                <w:sz w:val="28"/>
                <w:szCs w:val="28"/>
              </w:rPr>
              <w:lastRenderedPageBreak/>
              <w:t>Пифагора, тригонометрические соотношения для вычисления длин, расстояний, площадей</w:t>
            </w:r>
          </w:p>
        </w:tc>
        <w:tc>
          <w:tcPr>
            <w:tcW w:w="495" w:type="pct"/>
            <w:shd w:val="clear" w:color="000000" w:fill="FFFFFF"/>
            <w:hideMark/>
          </w:tcPr>
          <w:p w14:paraId="559592ED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663267EF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76,55</w:t>
            </w:r>
          </w:p>
        </w:tc>
        <w:tc>
          <w:tcPr>
            <w:tcW w:w="482" w:type="pct"/>
            <w:shd w:val="clear" w:color="000000" w:fill="FFFFFF"/>
            <w:hideMark/>
          </w:tcPr>
          <w:p w14:paraId="36CA33D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22,09</w:t>
            </w:r>
          </w:p>
        </w:tc>
        <w:tc>
          <w:tcPr>
            <w:tcW w:w="482" w:type="pct"/>
            <w:shd w:val="clear" w:color="000000" w:fill="FFFFFF"/>
            <w:hideMark/>
          </w:tcPr>
          <w:p w14:paraId="06345851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78,66</w:t>
            </w:r>
          </w:p>
        </w:tc>
        <w:tc>
          <w:tcPr>
            <w:tcW w:w="490" w:type="pct"/>
            <w:shd w:val="clear" w:color="000000" w:fill="FFFFFF"/>
            <w:hideMark/>
          </w:tcPr>
          <w:p w14:paraId="212CC34A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96,59</w:t>
            </w:r>
          </w:p>
        </w:tc>
        <w:tc>
          <w:tcPr>
            <w:tcW w:w="490" w:type="pct"/>
            <w:shd w:val="clear" w:color="000000" w:fill="FFFFFF"/>
            <w:hideMark/>
          </w:tcPr>
          <w:p w14:paraId="4D4CB9A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99,71</w:t>
            </w:r>
          </w:p>
        </w:tc>
      </w:tr>
      <w:tr w:rsidR="00231199" w:rsidRPr="00231199" w14:paraId="0B1A224D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5AE22EAF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662" w:type="pct"/>
            <w:vMerge w:val="restart"/>
            <w:shd w:val="clear" w:color="000000" w:fill="FFFFFF"/>
            <w:vAlign w:val="center"/>
            <w:hideMark/>
          </w:tcPr>
          <w:p w14:paraId="3225C418" w14:textId="48E06FF5" w:rsidR="00834654" w:rsidRPr="00231199" w:rsidRDefault="0083465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применять формулы периметра и площади многоугольников, длины окружности и площади круга, объёма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вычисления длин, расстояний, площадей</w:t>
            </w:r>
          </w:p>
        </w:tc>
        <w:tc>
          <w:tcPr>
            <w:tcW w:w="495" w:type="pct"/>
            <w:shd w:val="clear" w:color="000000" w:fill="FFFFFF"/>
            <w:hideMark/>
          </w:tcPr>
          <w:p w14:paraId="6DE0A25C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5DC194DD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65,71</w:t>
            </w:r>
          </w:p>
        </w:tc>
        <w:tc>
          <w:tcPr>
            <w:tcW w:w="482" w:type="pct"/>
            <w:shd w:val="clear" w:color="000000" w:fill="FFFFFF"/>
            <w:hideMark/>
          </w:tcPr>
          <w:p w14:paraId="6678BC6C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10,83</w:t>
            </w:r>
          </w:p>
        </w:tc>
        <w:tc>
          <w:tcPr>
            <w:tcW w:w="482" w:type="pct"/>
            <w:shd w:val="clear" w:color="000000" w:fill="FFFFFF"/>
            <w:hideMark/>
          </w:tcPr>
          <w:p w14:paraId="40E168C8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59,04</w:t>
            </w:r>
          </w:p>
        </w:tc>
        <w:tc>
          <w:tcPr>
            <w:tcW w:w="490" w:type="pct"/>
            <w:shd w:val="clear" w:color="000000" w:fill="FFFFFF"/>
            <w:hideMark/>
          </w:tcPr>
          <w:p w14:paraId="227D8990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92,9</w:t>
            </w:r>
          </w:p>
        </w:tc>
        <w:tc>
          <w:tcPr>
            <w:tcW w:w="490" w:type="pct"/>
            <w:shd w:val="clear" w:color="000000" w:fill="FFFFFF"/>
            <w:hideMark/>
          </w:tcPr>
          <w:p w14:paraId="45132909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99,18</w:t>
            </w:r>
          </w:p>
        </w:tc>
      </w:tr>
      <w:tr w:rsidR="00231199" w:rsidRPr="00231199" w14:paraId="7F255B00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04A2AA42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1662" w:type="pct"/>
            <w:vMerge/>
            <w:shd w:val="clear" w:color="000000" w:fill="FFFFFF"/>
            <w:vAlign w:val="center"/>
            <w:hideMark/>
          </w:tcPr>
          <w:p w14:paraId="6F6A67FC" w14:textId="77777777" w:rsidR="00834654" w:rsidRPr="00231199" w:rsidRDefault="0083465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95" w:type="pct"/>
            <w:shd w:val="clear" w:color="000000" w:fill="FFFFFF"/>
            <w:hideMark/>
          </w:tcPr>
          <w:p w14:paraId="60242FB9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6747ABBD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52,24</w:t>
            </w:r>
          </w:p>
        </w:tc>
        <w:tc>
          <w:tcPr>
            <w:tcW w:w="482" w:type="pct"/>
            <w:shd w:val="clear" w:color="000000" w:fill="FFFFFF"/>
            <w:hideMark/>
          </w:tcPr>
          <w:p w14:paraId="43946234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6,81</w:t>
            </w:r>
          </w:p>
        </w:tc>
        <w:tc>
          <w:tcPr>
            <w:tcW w:w="482" w:type="pct"/>
            <w:shd w:val="clear" w:color="000000" w:fill="FFFFFF"/>
            <w:hideMark/>
          </w:tcPr>
          <w:p w14:paraId="2E8837FD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40,15</w:t>
            </w:r>
          </w:p>
        </w:tc>
        <w:tc>
          <w:tcPr>
            <w:tcW w:w="490" w:type="pct"/>
            <w:shd w:val="clear" w:color="000000" w:fill="FFFFFF"/>
            <w:hideMark/>
          </w:tcPr>
          <w:p w14:paraId="3AD8A93F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78,74</w:t>
            </w:r>
          </w:p>
        </w:tc>
        <w:tc>
          <w:tcPr>
            <w:tcW w:w="490" w:type="pct"/>
            <w:shd w:val="clear" w:color="000000" w:fill="FFFFFF"/>
            <w:hideMark/>
          </w:tcPr>
          <w:p w14:paraId="24E1A28A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95,39</w:t>
            </w:r>
          </w:p>
        </w:tc>
      </w:tr>
      <w:tr w:rsidR="00231199" w:rsidRPr="00231199" w14:paraId="5B3467F7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57210B28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1662" w:type="pct"/>
            <w:vMerge/>
            <w:shd w:val="clear" w:color="000000" w:fill="FFFFFF"/>
            <w:vAlign w:val="center"/>
            <w:hideMark/>
          </w:tcPr>
          <w:p w14:paraId="29B5D69F" w14:textId="77777777" w:rsidR="00834654" w:rsidRPr="00231199" w:rsidRDefault="0083465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95" w:type="pct"/>
            <w:shd w:val="clear" w:color="000000" w:fill="FFFFFF"/>
            <w:hideMark/>
          </w:tcPr>
          <w:p w14:paraId="3FF76A7A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11BCA68F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75,73</w:t>
            </w:r>
          </w:p>
        </w:tc>
        <w:tc>
          <w:tcPr>
            <w:tcW w:w="482" w:type="pct"/>
            <w:shd w:val="clear" w:color="000000" w:fill="FFFFFF"/>
            <w:hideMark/>
          </w:tcPr>
          <w:p w14:paraId="0D4E866E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20,05</w:t>
            </w:r>
          </w:p>
        </w:tc>
        <w:tc>
          <w:tcPr>
            <w:tcW w:w="482" w:type="pct"/>
            <w:shd w:val="clear" w:color="000000" w:fill="FFFFFF"/>
            <w:hideMark/>
          </w:tcPr>
          <w:p w14:paraId="1887F292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78,66</w:t>
            </w:r>
          </w:p>
        </w:tc>
        <w:tc>
          <w:tcPr>
            <w:tcW w:w="490" w:type="pct"/>
            <w:shd w:val="clear" w:color="000000" w:fill="FFFFFF"/>
            <w:hideMark/>
          </w:tcPr>
          <w:p w14:paraId="32717EE4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95,56</w:t>
            </w:r>
          </w:p>
        </w:tc>
        <w:tc>
          <w:tcPr>
            <w:tcW w:w="490" w:type="pct"/>
            <w:shd w:val="clear" w:color="000000" w:fill="FFFFFF"/>
            <w:hideMark/>
          </w:tcPr>
          <w:p w14:paraId="471DBEFA" w14:textId="77777777" w:rsidR="00834654" w:rsidRPr="00231199" w:rsidRDefault="00834654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98,83</w:t>
            </w:r>
          </w:p>
        </w:tc>
      </w:tr>
      <w:tr w:rsidR="00231199" w:rsidRPr="00231199" w14:paraId="7E797F03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04856532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0C87E950" w14:textId="6533F35A" w:rsidR="004848BF" w:rsidRPr="00231199" w:rsidRDefault="0083465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распознавать истинные и ложные высказывания</w:t>
            </w:r>
          </w:p>
        </w:tc>
        <w:tc>
          <w:tcPr>
            <w:tcW w:w="495" w:type="pct"/>
            <w:shd w:val="clear" w:color="000000" w:fill="FFFFFF"/>
            <w:hideMark/>
          </w:tcPr>
          <w:p w14:paraId="550E53BD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Базовый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21AF63E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65,05</w:t>
            </w:r>
          </w:p>
        </w:tc>
        <w:tc>
          <w:tcPr>
            <w:tcW w:w="482" w:type="pct"/>
            <w:shd w:val="clear" w:color="000000" w:fill="FFFFFF"/>
            <w:hideMark/>
          </w:tcPr>
          <w:p w14:paraId="6098AAD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21,47</w:t>
            </w:r>
          </w:p>
        </w:tc>
        <w:tc>
          <w:tcPr>
            <w:tcW w:w="482" w:type="pct"/>
            <w:shd w:val="clear" w:color="000000" w:fill="FFFFFF"/>
            <w:hideMark/>
          </w:tcPr>
          <w:p w14:paraId="5BDF326D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58,47</w:t>
            </w:r>
          </w:p>
        </w:tc>
        <w:tc>
          <w:tcPr>
            <w:tcW w:w="490" w:type="pct"/>
            <w:shd w:val="clear" w:color="000000" w:fill="FFFFFF"/>
            <w:hideMark/>
          </w:tcPr>
          <w:p w14:paraId="1C9E7982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87,36</w:t>
            </w:r>
          </w:p>
        </w:tc>
        <w:tc>
          <w:tcPr>
            <w:tcW w:w="490" w:type="pct"/>
            <w:shd w:val="clear" w:color="000000" w:fill="FFFFFF"/>
            <w:hideMark/>
          </w:tcPr>
          <w:p w14:paraId="06A8380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95,1</w:t>
            </w:r>
          </w:p>
        </w:tc>
      </w:tr>
      <w:tr w:rsidR="00231199" w:rsidRPr="00231199" w14:paraId="2E7F7511" w14:textId="77777777" w:rsidTr="00450B62">
        <w:trPr>
          <w:trHeight w:val="23"/>
        </w:trPr>
        <w:tc>
          <w:tcPr>
            <w:tcW w:w="5000" w:type="pct"/>
            <w:gridSpan w:val="8"/>
            <w:shd w:val="clear" w:color="000000" w:fill="FFFFFF"/>
          </w:tcPr>
          <w:p w14:paraId="160A919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b/>
                <w:sz w:val="28"/>
                <w:szCs w:val="28"/>
              </w:rPr>
              <w:t>Задания с развернутым ответом</w:t>
            </w:r>
          </w:p>
        </w:tc>
      </w:tr>
      <w:tr w:rsidR="00231199" w:rsidRPr="00231199" w14:paraId="064FBEE5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6ABADDA6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6C57B555" w14:textId="236B5F80" w:rsidR="004848BF" w:rsidRPr="00231199" w:rsidRDefault="00834654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решать линейные и квадратные уравнения, системы линейных уравнений, линейные неравенства и их системы, квадратные и дробно-рациональные неравенства, в том числе при решении задач</w:t>
            </w:r>
            <w:r w:rsidR="00450B62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из других предметов и практических задач; умение использовать координатную прямую и координатную плоскость для изображения</w:t>
            </w:r>
            <w:r w:rsidR="00450B62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решений уравнений, неравенств и систем</w:t>
            </w:r>
            <w:r w:rsidR="004848BF"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495" w:type="pct"/>
            <w:shd w:val="clear" w:color="000000" w:fill="FFFFFF"/>
            <w:hideMark/>
          </w:tcPr>
          <w:p w14:paraId="7BD45BD6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Повышенный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1CD4188E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8,84</w:t>
            </w:r>
          </w:p>
        </w:tc>
        <w:tc>
          <w:tcPr>
            <w:tcW w:w="482" w:type="pct"/>
            <w:shd w:val="clear" w:color="000000" w:fill="FFFFFF"/>
            <w:hideMark/>
          </w:tcPr>
          <w:p w14:paraId="0FBEC426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0,06</w:t>
            </w:r>
          </w:p>
        </w:tc>
        <w:tc>
          <w:tcPr>
            <w:tcW w:w="482" w:type="pct"/>
            <w:shd w:val="clear" w:color="000000" w:fill="FFFFFF"/>
            <w:hideMark/>
          </w:tcPr>
          <w:p w14:paraId="2477A100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0,4</w:t>
            </w:r>
          </w:p>
        </w:tc>
        <w:tc>
          <w:tcPr>
            <w:tcW w:w="490" w:type="pct"/>
            <w:shd w:val="clear" w:color="000000" w:fill="FFFFFF"/>
            <w:hideMark/>
          </w:tcPr>
          <w:p w14:paraId="1C68438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9,95</w:t>
            </w:r>
          </w:p>
        </w:tc>
        <w:tc>
          <w:tcPr>
            <w:tcW w:w="490" w:type="pct"/>
            <w:shd w:val="clear" w:color="000000" w:fill="FFFFFF"/>
            <w:hideMark/>
          </w:tcPr>
          <w:p w14:paraId="66F2A924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80,56</w:t>
            </w:r>
          </w:p>
        </w:tc>
      </w:tr>
      <w:tr w:rsidR="00231199" w:rsidRPr="00231199" w14:paraId="46C24087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3C5B117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6FCCD02F" w14:textId="2A4C7213" w:rsidR="004848BF" w:rsidRPr="00231199" w:rsidRDefault="00834654" w:rsidP="00450B6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 xml:space="preserve">Умение решать задачи разных типов; умение составлять выражения, уравнения, неравенства и системы по </w:t>
            </w:r>
            <w:r w:rsidRPr="00231199">
              <w:rPr>
                <w:rFonts w:eastAsia="Times New Roman"/>
                <w:sz w:val="28"/>
                <w:szCs w:val="28"/>
              </w:rPr>
              <w:lastRenderedPageBreak/>
              <w:t>условию задачи, исследовать</w:t>
            </w:r>
            <w:r w:rsidR="00450B62">
              <w:rPr>
                <w:rFonts w:eastAsia="Times New Roman"/>
                <w:sz w:val="28"/>
                <w:szCs w:val="28"/>
              </w:rPr>
              <w:t xml:space="preserve"> </w:t>
            </w:r>
            <w:r w:rsidRPr="00231199">
              <w:rPr>
                <w:rFonts w:eastAsia="Times New Roman"/>
                <w:sz w:val="28"/>
                <w:szCs w:val="28"/>
              </w:rPr>
              <w:t>полученное решение</w:t>
            </w:r>
            <w:r w:rsidR="004848BF"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495" w:type="pct"/>
            <w:shd w:val="clear" w:color="000000" w:fill="FFFFFF"/>
            <w:hideMark/>
          </w:tcPr>
          <w:p w14:paraId="1F5B8B65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Повышенный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15FF5FF6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7,27</w:t>
            </w:r>
          </w:p>
        </w:tc>
        <w:tc>
          <w:tcPr>
            <w:tcW w:w="482" w:type="pct"/>
            <w:shd w:val="clear" w:color="000000" w:fill="FFFFFF"/>
            <w:hideMark/>
          </w:tcPr>
          <w:p w14:paraId="011111AD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0,06</w:t>
            </w:r>
          </w:p>
        </w:tc>
        <w:tc>
          <w:tcPr>
            <w:tcW w:w="482" w:type="pct"/>
            <w:shd w:val="clear" w:color="000000" w:fill="FFFFFF"/>
            <w:hideMark/>
          </w:tcPr>
          <w:p w14:paraId="06DFBAE5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0,24</w:t>
            </w:r>
          </w:p>
        </w:tc>
        <w:tc>
          <w:tcPr>
            <w:tcW w:w="490" w:type="pct"/>
            <w:shd w:val="clear" w:color="000000" w:fill="FFFFFF"/>
            <w:hideMark/>
          </w:tcPr>
          <w:p w14:paraId="50119AA4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6,97</w:t>
            </w:r>
          </w:p>
        </w:tc>
        <w:tc>
          <w:tcPr>
            <w:tcW w:w="490" w:type="pct"/>
            <w:shd w:val="clear" w:color="000000" w:fill="FFFFFF"/>
            <w:hideMark/>
          </w:tcPr>
          <w:p w14:paraId="4E665471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74,49</w:t>
            </w:r>
          </w:p>
        </w:tc>
      </w:tr>
      <w:tr w:rsidR="00231199" w:rsidRPr="00231199" w14:paraId="4608244D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25324DD7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15E0FFEF" w14:textId="77777777" w:rsidR="004848BF" w:rsidRPr="00231199" w:rsidRDefault="0083465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реальной жизни; умение выражать формулами зависимости между величинами</w:t>
            </w:r>
            <w:r w:rsidR="004848BF"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495" w:type="pct"/>
            <w:shd w:val="clear" w:color="000000" w:fill="FFFFFF"/>
            <w:hideMark/>
          </w:tcPr>
          <w:p w14:paraId="73C72A98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Высокий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3ABA00F4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3,1</w:t>
            </w:r>
          </w:p>
        </w:tc>
        <w:tc>
          <w:tcPr>
            <w:tcW w:w="482" w:type="pct"/>
            <w:shd w:val="clear" w:color="000000" w:fill="FFFFFF"/>
            <w:hideMark/>
          </w:tcPr>
          <w:p w14:paraId="0CC374AC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482" w:type="pct"/>
            <w:shd w:val="clear" w:color="000000" w:fill="FFFFFF"/>
            <w:hideMark/>
          </w:tcPr>
          <w:p w14:paraId="415FB0C4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0,02</w:t>
            </w:r>
          </w:p>
        </w:tc>
        <w:tc>
          <w:tcPr>
            <w:tcW w:w="490" w:type="pct"/>
            <w:shd w:val="clear" w:color="000000" w:fill="FFFFFF"/>
            <w:hideMark/>
          </w:tcPr>
          <w:p w14:paraId="0F0D3795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1,34</w:t>
            </w:r>
          </w:p>
        </w:tc>
        <w:tc>
          <w:tcPr>
            <w:tcW w:w="490" w:type="pct"/>
            <w:shd w:val="clear" w:color="000000" w:fill="FFFFFF"/>
            <w:hideMark/>
          </w:tcPr>
          <w:p w14:paraId="091A0395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42,73</w:t>
            </w:r>
          </w:p>
        </w:tc>
      </w:tr>
      <w:tr w:rsidR="00231199" w:rsidRPr="00231199" w14:paraId="1F6B027F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41656827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6A597343" w14:textId="77777777" w:rsidR="004848BF" w:rsidRPr="00231199" w:rsidRDefault="0083465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применять формулы периметра и площади многоугольников, длины окружности и площади круга, объёма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вычисления длин, расстояний, площадей</w:t>
            </w:r>
            <w:r w:rsidR="004848BF"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495" w:type="pct"/>
            <w:shd w:val="clear" w:color="000000" w:fill="FFFFFF"/>
            <w:hideMark/>
          </w:tcPr>
          <w:p w14:paraId="04A7BC0B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Повышенный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31E5984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7,14</w:t>
            </w:r>
          </w:p>
        </w:tc>
        <w:tc>
          <w:tcPr>
            <w:tcW w:w="482" w:type="pct"/>
            <w:shd w:val="clear" w:color="000000" w:fill="FFFFFF"/>
            <w:hideMark/>
          </w:tcPr>
          <w:p w14:paraId="500FFB64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0,01</w:t>
            </w:r>
          </w:p>
        </w:tc>
        <w:tc>
          <w:tcPr>
            <w:tcW w:w="482" w:type="pct"/>
            <w:shd w:val="clear" w:color="000000" w:fill="FFFFFF"/>
            <w:hideMark/>
          </w:tcPr>
          <w:p w14:paraId="102C0120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0,23</w:t>
            </w:r>
          </w:p>
        </w:tc>
        <w:tc>
          <w:tcPr>
            <w:tcW w:w="490" w:type="pct"/>
            <w:shd w:val="clear" w:color="000000" w:fill="FFFFFF"/>
            <w:hideMark/>
          </w:tcPr>
          <w:p w14:paraId="0333DB48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6,79</w:t>
            </w:r>
          </w:p>
        </w:tc>
        <w:tc>
          <w:tcPr>
            <w:tcW w:w="490" w:type="pct"/>
            <w:shd w:val="clear" w:color="000000" w:fill="FFFFFF"/>
            <w:hideMark/>
          </w:tcPr>
          <w:p w14:paraId="7770048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73,64</w:t>
            </w:r>
          </w:p>
        </w:tc>
      </w:tr>
      <w:tr w:rsidR="00231199" w:rsidRPr="00231199" w14:paraId="49E40C38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674B7CF4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56058D08" w14:textId="77777777" w:rsidR="004848BF" w:rsidRPr="00231199" w:rsidRDefault="0083465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оперировать понятиями: определение, аксиома, теорема, доказательство, распознавать истинные и ложные высказывания, приводить примеры и контрпримеры, строить высказывания и отрицания высказываний</w:t>
            </w:r>
          </w:p>
        </w:tc>
        <w:tc>
          <w:tcPr>
            <w:tcW w:w="495" w:type="pct"/>
            <w:shd w:val="clear" w:color="000000" w:fill="FFFFFF"/>
            <w:hideMark/>
          </w:tcPr>
          <w:p w14:paraId="2E00576E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Повышенный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5E26E389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1,98</w:t>
            </w:r>
          </w:p>
        </w:tc>
        <w:tc>
          <w:tcPr>
            <w:tcW w:w="482" w:type="pct"/>
            <w:shd w:val="clear" w:color="000000" w:fill="FFFFFF"/>
            <w:hideMark/>
          </w:tcPr>
          <w:p w14:paraId="14F3F10A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0,01</w:t>
            </w:r>
          </w:p>
        </w:tc>
        <w:tc>
          <w:tcPr>
            <w:tcW w:w="482" w:type="pct"/>
            <w:shd w:val="clear" w:color="000000" w:fill="FFFFFF"/>
            <w:hideMark/>
          </w:tcPr>
          <w:p w14:paraId="6D72C02E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0,04</w:t>
            </w:r>
          </w:p>
        </w:tc>
        <w:tc>
          <w:tcPr>
            <w:tcW w:w="490" w:type="pct"/>
            <w:shd w:val="clear" w:color="000000" w:fill="FFFFFF"/>
            <w:hideMark/>
          </w:tcPr>
          <w:p w14:paraId="6643A3B6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0,59</w:t>
            </w:r>
          </w:p>
        </w:tc>
        <w:tc>
          <w:tcPr>
            <w:tcW w:w="490" w:type="pct"/>
            <w:shd w:val="clear" w:color="000000" w:fill="FFFFFF"/>
            <w:hideMark/>
          </w:tcPr>
          <w:p w14:paraId="4BEC78D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28,81</w:t>
            </w:r>
          </w:p>
        </w:tc>
      </w:tr>
      <w:tr w:rsidR="00231199" w:rsidRPr="00231199" w14:paraId="22FEC125" w14:textId="77777777" w:rsidTr="00450B62">
        <w:trPr>
          <w:trHeight w:val="23"/>
        </w:trPr>
        <w:tc>
          <w:tcPr>
            <w:tcW w:w="380" w:type="pct"/>
            <w:shd w:val="clear" w:color="000000" w:fill="FFFFFF"/>
            <w:hideMark/>
          </w:tcPr>
          <w:p w14:paraId="4CB5AAD1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1662" w:type="pct"/>
            <w:shd w:val="clear" w:color="000000" w:fill="FFFFFF"/>
            <w:vAlign w:val="center"/>
            <w:hideMark/>
          </w:tcPr>
          <w:p w14:paraId="7066F208" w14:textId="77777777" w:rsidR="00834654" w:rsidRPr="00231199" w:rsidRDefault="0083465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Умение применять формулы периметра и площади многоугольников,</w:t>
            </w:r>
          </w:p>
          <w:p w14:paraId="38602281" w14:textId="77777777" w:rsidR="00834654" w:rsidRPr="00231199" w:rsidRDefault="0083465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 xml:space="preserve">длины окружности и площади круга, </w:t>
            </w:r>
            <w:r w:rsidRPr="00231199">
              <w:rPr>
                <w:rFonts w:eastAsia="Times New Roman"/>
                <w:sz w:val="28"/>
                <w:szCs w:val="28"/>
              </w:rPr>
              <w:lastRenderedPageBreak/>
              <w:t>объёма прямоугольного параллелепипеда; умение применять признаки равенства треугольников,</w:t>
            </w:r>
          </w:p>
          <w:p w14:paraId="5B18839B" w14:textId="77777777" w:rsidR="004848BF" w:rsidRPr="00231199" w:rsidRDefault="00834654" w:rsidP="00231199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теорему о сумме углов треугольника, теорему Пифагора, тригонометрические соотношения для вычисления длин, расстояний, площадей</w:t>
            </w:r>
            <w:r w:rsidR="004848BF"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495" w:type="pct"/>
            <w:shd w:val="clear" w:color="000000" w:fill="FFFFFF"/>
            <w:hideMark/>
          </w:tcPr>
          <w:p w14:paraId="567DBBDB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Высокий</w:t>
            </w:r>
          </w:p>
        </w:tc>
        <w:tc>
          <w:tcPr>
            <w:tcW w:w="519" w:type="pct"/>
            <w:shd w:val="clear" w:color="000000" w:fill="FFFFFF"/>
            <w:hideMark/>
          </w:tcPr>
          <w:p w14:paraId="309CA5A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0,83</w:t>
            </w:r>
          </w:p>
        </w:tc>
        <w:tc>
          <w:tcPr>
            <w:tcW w:w="482" w:type="pct"/>
            <w:shd w:val="clear" w:color="000000" w:fill="FFFFFF"/>
            <w:hideMark/>
          </w:tcPr>
          <w:p w14:paraId="048B3955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482" w:type="pct"/>
            <w:shd w:val="clear" w:color="000000" w:fill="FFFFFF"/>
            <w:hideMark/>
          </w:tcPr>
          <w:p w14:paraId="6C23208F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0,05</w:t>
            </w:r>
          </w:p>
        </w:tc>
        <w:tc>
          <w:tcPr>
            <w:tcW w:w="490" w:type="pct"/>
            <w:shd w:val="clear" w:color="000000" w:fill="FFFFFF"/>
            <w:hideMark/>
          </w:tcPr>
          <w:p w14:paraId="1AA4EE03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0,39</w:t>
            </w:r>
          </w:p>
        </w:tc>
        <w:tc>
          <w:tcPr>
            <w:tcW w:w="490" w:type="pct"/>
            <w:shd w:val="clear" w:color="000000" w:fill="FFFFFF"/>
            <w:hideMark/>
          </w:tcPr>
          <w:p w14:paraId="444B9778" w14:textId="77777777" w:rsidR="004848BF" w:rsidRPr="00231199" w:rsidRDefault="004848BF" w:rsidP="00450B6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11,03</w:t>
            </w:r>
          </w:p>
        </w:tc>
      </w:tr>
    </w:tbl>
    <w:p w14:paraId="22446729" w14:textId="77777777" w:rsidR="00F409FC" w:rsidRPr="00231199" w:rsidRDefault="00F409FC" w:rsidP="00231199">
      <w:pPr>
        <w:pStyle w:val="af6"/>
        <w:widowControl w:val="0"/>
        <w:spacing w:after="0"/>
        <w:jc w:val="right"/>
        <w:rPr>
          <w:bCs/>
          <w:iCs w:val="0"/>
          <w:color w:val="auto"/>
          <w:sz w:val="28"/>
          <w:szCs w:val="28"/>
        </w:rPr>
      </w:pPr>
    </w:p>
    <w:p w14:paraId="7DF442FB" w14:textId="77777777" w:rsidR="00033541" w:rsidRPr="00231199" w:rsidRDefault="00033541" w:rsidP="00231199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231199">
        <w:rPr>
          <w:bCs/>
          <w:iCs w:val="0"/>
          <w:color w:val="auto"/>
          <w:sz w:val="28"/>
          <w:szCs w:val="28"/>
        </w:rPr>
        <w:t>Таблица 2</w:t>
      </w:r>
      <w:r w:rsidRPr="00231199">
        <w:rPr>
          <w:bCs/>
          <w:iCs w:val="0"/>
          <w:color w:val="auto"/>
          <w:sz w:val="28"/>
          <w:szCs w:val="28"/>
        </w:rPr>
        <w:noBreakHyphen/>
        <w:t>10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20"/>
        <w:gridCol w:w="2527"/>
        <w:gridCol w:w="2284"/>
        <w:gridCol w:w="2024"/>
        <w:gridCol w:w="1987"/>
        <w:gridCol w:w="2044"/>
        <w:gridCol w:w="463"/>
        <w:gridCol w:w="463"/>
        <w:gridCol w:w="465"/>
      </w:tblGrid>
      <w:tr w:rsidR="00231199" w:rsidRPr="00231199" w14:paraId="5C36EF4B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EBA9D9B" w14:textId="77777777" w:rsidR="00D661D7" w:rsidRPr="00450B62" w:rsidRDefault="00D661D7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Номер задания/критерия оценивания в КИМ</w:t>
            </w:r>
          </w:p>
        </w:tc>
        <w:tc>
          <w:tcPr>
            <w:tcW w:w="8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83D180D" w14:textId="77777777" w:rsidR="00D661D7" w:rsidRPr="00450B62" w:rsidRDefault="00D661D7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Количество полученных первичных баллов</w:t>
            </w:r>
          </w:p>
        </w:tc>
        <w:tc>
          <w:tcPr>
            <w:tcW w:w="292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AD09545" w14:textId="77777777" w:rsidR="00D661D7" w:rsidRPr="00450B62" w:rsidRDefault="00D661D7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Процент участников экзамена в Алтайском крае, получивших соответствующий первичный балл за выполнение задания в группах участников экзамена, получивших отметку</w:t>
            </w:r>
          </w:p>
        </w:tc>
        <w:tc>
          <w:tcPr>
            <w:tcW w:w="48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EFB5D4C" w14:textId="77777777" w:rsidR="00D661D7" w:rsidRPr="00450B62" w:rsidRDefault="00D661D7" w:rsidP="00450B62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450B62">
              <w:rPr>
                <w:rFonts w:eastAsia="Times New Roman"/>
                <w:bCs/>
                <w:szCs w:val="28"/>
              </w:rPr>
              <w:t>Количество участников</w:t>
            </w:r>
          </w:p>
        </w:tc>
      </w:tr>
      <w:tr w:rsidR="00231199" w:rsidRPr="00231199" w14:paraId="1CF07B39" w14:textId="77777777" w:rsidTr="00450B62">
        <w:trPr>
          <w:trHeight w:val="23"/>
        </w:trPr>
        <w:tc>
          <w:tcPr>
            <w:tcW w:w="7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70369" w14:textId="77777777" w:rsidR="00D661D7" w:rsidRPr="00231199" w:rsidRDefault="00D661D7" w:rsidP="00231199">
            <w:pPr>
              <w:widowControl w:val="0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8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AB3F4" w14:textId="77777777" w:rsidR="00D661D7" w:rsidRPr="00231199" w:rsidRDefault="00D661D7" w:rsidP="00231199">
            <w:pPr>
              <w:widowControl w:val="0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66531" w14:textId="77777777" w:rsidR="00D661D7" w:rsidRPr="00450B62" w:rsidRDefault="00D661D7" w:rsidP="00231199">
            <w:pPr>
              <w:widowControl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50B62">
              <w:rPr>
                <w:rFonts w:eastAsia="Times New Roman"/>
                <w:bCs/>
                <w:sz w:val="28"/>
                <w:szCs w:val="28"/>
              </w:rPr>
              <w:t>"2"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4E290" w14:textId="77777777" w:rsidR="00D661D7" w:rsidRPr="00450B62" w:rsidRDefault="00D661D7" w:rsidP="00231199">
            <w:pPr>
              <w:widowControl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50B62">
              <w:rPr>
                <w:rFonts w:eastAsia="Times New Roman"/>
                <w:bCs/>
                <w:sz w:val="28"/>
                <w:szCs w:val="28"/>
              </w:rPr>
              <w:t>"3"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49F61" w14:textId="77777777" w:rsidR="00D661D7" w:rsidRPr="00450B62" w:rsidRDefault="00D661D7" w:rsidP="00231199">
            <w:pPr>
              <w:widowControl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50B62">
              <w:rPr>
                <w:rFonts w:eastAsia="Times New Roman"/>
                <w:bCs/>
                <w:sz w:val="28"/>
                <w:szCs w:val="28"/>
              </w:rPr>
              <w:t>"4"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329C0" w14:textId="77777777" w:rsidR="00D661D7" w:rsidRPr="00450B62" w:rsidRDefault="00D661D7" w:rsidP="00231199">
            <w:pPr>
              <w:widowControl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50B62">
              <w:rPr>
                <w:rFonts w:eastAsia="Times New Roman"/>
                <w:bCs/>
                <w:sz w:val="28"/>
                <w:szCs w:val="28"/>
              </w:rPr>
              <w:t>"5"</w:t>
            </w:r>
          </w:p>
        </w:tc>
        <w:tc>
          <w:tcPr>
            <w:tcW w:w="48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57899" w14:textId="77777777" w:rsidR="00D661D7" w:rsidRPr="00231199" w:rsidRDefault="00D661D7" w:rsidP="00231199">
            <w:pPr>
              <w:widowControl w:val="0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231199" w:rsidRPr="00231199" w14:paraId="6ED44104" w14:textId="77777777" w:rsidTr="00450B62">
        <w:trPr>
          <w:trHeight w:val="23"/>
        </w:trPr>
        <w:tc>
          <w:tcPr>
            <w:tcW w:w="451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B3F413" w14:textId="77777777" w:rsidR="00D661D7" w:rsidRPr="00231199" w:rsidRDefault="00D661D7" w:rsidP="00231199">
            <w:pPr>
              <w:widowControl w:val="0"/>
              <w:rPr>
                <w:rFonts w:eastAsia="Times New Roman"/>
                <w:b/>
                <w:bCs/>
                <w:sz w:val="28"/>
                <w:szCs w:val="28"/>
              </w:rPr>
            </w:pPr>
            <w:r w:rsidRPr="00231199">
              <w:rPr>
                <w:rFonts w:eastAsia="Times New Roman"/>
                <w:b/>
                <w:bCs/>
                <w:sz w:val="28"/>
                <w:szCs w:val="28"/>
              </w:rPr>
              <w:t>Задания с кратким ответом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69DA" w14:textId="77777777" w:rsidR="00D661D7" w:rsidRPr="00231199" w:rsidRDefault="00D661D7" w:rsidP="00231199">
            <w:pPr>
              <w:widowControl w:val="0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87B9" w14:textId="77777777" w:rsidR="00D661D7" w:rsidRPr="00231199" w:rsidRDefault="00D661D7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682C" w14:textId="77777777" w:rsidR="00D661D7" w:rsidRPr="00231199" w:rsidRDefault="00D661D7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</w:p>
        </w:tc>
      </w:tr>
      <w:tr w:rsidR="00231199" w:rsidRPr="00231199" w14:paraId="5A5E6725" w14:textId="77777777" w:rsidTr="00450B62">
        <w:trPr>
          <w:trHeight w:val="23"/>
        </w:trPr>
        <w:tc>
          <w:tcPr>
            <w:tcW w:w="1592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FCF18E8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Количество участников в группе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6FB7032" w14:textId="77777777" w:rsidR="006B6D03" w:rsidRPr="00231199" w:rsidRDefault="006B6D03" w:rsidP="00231199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31199">
              <w:rPr>
                <w:b/>
                <w:bCs/>
                <w:i/>
                <w:iCs/>
                <w:sz w:val="28"/>
                <w:szCs w:val="28"/>
              </w:rPr>
              <w:t>5143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70C07EE" w14:textId="77777777" w:rsidR="006B6D03" w:rsidRPr="00231199" w:rsidRDefault="006B6D03" w:rsidP="00231199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31199">
              <w:rPr>
                <w:b/>
                <w:bCs/>
                <w:i/>
                <w:iCs/>
                <w:sz w:val="28"/>
                <w:szCs w:val="28"/>
              </w:rPr>
              <w:t>10645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399002A" w14:textId="77777777" w:rsidR="006B6D03" w:rsidRPr="00231199" w:rsidRDefault="006B6D03" w:rsidP="00231199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31199">
              <w:rPr>
                <w:b/>
                <w:bCs/>
                <w:i/>
                <w:iCs/>
                <w:sz w:val="28"/>
                <w:szCs w:val="28"/>
              </w:rPr>
              <w:t>10881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FA828C4" w14:textId="77777777" w:rsidR="006B6D03" w:rsidRPr="00231199" w:rsidRDefault="006B6D03" w:rsidP="00231199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31199">
              <w:rPr>
                <w:b/>
                <w:bCs/>
                <w:i/>
                <w:iCs/>
                <w:sz w:val="28"/>
                <w:szCs w:val="28"/>
              </w:rPr>
              <w:t>1713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130DB6B" w14:textId="77777777" w:rsidR="006B6D03" w:rsidRPr="00231199" w:rsidRDefault="006B6D03" w:rsidP="00231199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31199">
              <w:rPr>
                <w:b/>
                <w:bCs/>
                <w:i/>
                <w:iCs/>
                <w:sz w:val="28"/>
                <w:szCs w:val="28"/>
              </w:rPr>
              <w:t>28382</w:t>
            </w:r>
          </w:p>
        </w:tc>
      </w:tr>
      <w:tr w:rsidR="00231199" w:rsidRPr="00231199" w14:paraId="4AC035CD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7D70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  <w:p w14:paraId="2BF0E03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52D5779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8BF4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AE08B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1,52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02D3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0,52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246D2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0,05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D5D6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467D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138</w:t>
            </w:r>
          </w:p>
        </w:tc>
      </w:tr>
      <w:tr w:rsidR="00231199" w:rsidRPr="00231199" w14:paraId="5691611E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CCC58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821C4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40ED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22,67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CAB94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6,20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3C5B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1,39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407C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0,64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ADCB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1988</w:t>
            </w:r>
          </w:p>
        </w:tc>
      </w:tr>
      <w:tr w:rsidR="00231199" w:rsidRPr="00231199" w14:paraId="4E56323D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7AE8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FBA87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3911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75,81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1836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93,28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B102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98,57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6E32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99,36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56A9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26256</w:t>
            </w:r>
          </w:p>
        </w:tc>
      </w:tr>
      <w:tr w:rsidR="00231199" w:rsidRPr="00231199" w14:paraId="17E87741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227C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  <w:p w14:paraId="284CBA1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228AB734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312F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C709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7,47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8344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3,87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AAFC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0,19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66EA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F3B0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817</w:t>
            </w:r>
          </w:p>
        </w:tc>
      </w:tr>
      <w:tr w:rsidR="00231199" w:rsidRPr="00231199" w14:paraId="104AE3AE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33A7D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9E76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F122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56,35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8B47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32,90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11A7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9,63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044A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5,43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05BDA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7541</w:t>
            </w:r>
          </w:p>
        </w:tc>
      </w:tr>
      <w:tr w:rsidR="00231199" w:rsidRPr="00231199" w14:paraId="3C14BE13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D3C7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65CA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E4DC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36,19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BECC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63,23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8057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90,18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7227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94,57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10BF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20024</w:t>
            </w:r>
          </w:p>
        </w:tc>
      </w:tr>
      <w:tr w:rsidR="00231199" w:rsidRPr="00231199" w14:paraId="21C8A204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CB35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3</w:t>
            </w:r>
          </w:p>
          <w:p w14:paraId="02092C0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34EA17E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4CFB7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14B8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9,99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BBF7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7,20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D9D1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0,66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F3E7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0,12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C11E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1354</w:t>
            </w:r>
          </w:p>
        </w:tc>
      </w:tr>
      <w:tr w:rsidR="00231199" w:rsidRPr="00231199" w14:paraId="0F991F19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C4307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439A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3F0B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71,20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76A4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47,93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5546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10,60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2C94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5,31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FAF6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10008</w:t>
            </w:r>
          </w:p>
        </w:tc>
      </w:tr>
      <w:tr w:rsidR="00231199" w:rsidRPr="00231199" w14:paraId="24493472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AAE4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D2D2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A8DC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18,80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D2A1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44,88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55DD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88,74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D1F7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94,57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D4B2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17020</w:t>
            </w:r>
          </w:p>
        </w:tc>
      </w:tr>
      <w:tr w:rsidR="00231199" w:rsidRPr="00231199" w14:paraId="5307F455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DB70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4</w:t>
            </w:r>
          </w:p>
          <w:p w14:paraId="3712870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5CD3772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E076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FC3A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26,27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1BC7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22,07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77F5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4,10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8DE8B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0,41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60E8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4153</w:t>
            </w:r>
          </w:p>
        </w:tc>
      </w:tr>
      <w:tr w:rsidR="00231199" w:rsidRPr="00231199" w14:paraId="512732A5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54FE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47F1E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88E7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61,66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EAA7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53,39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DC63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24,53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AB81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13,66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4874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11757</w:t>
            </w:r>
          </w:p>
        </w:tc>
      </w:tr>
      <w:tr w:rsidR="00231199" w:rsidRPr="00231199" w14:paraId="042A64CF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CEBB1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EBF7F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552D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12,07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7E93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24,55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A793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71,37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9CA9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85,93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EBE6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12472</w:t>
            </w:r>
          </w:p>
        </w:tc>
      </w:tr>
      <w:tr w:rsidR="00231199" w:rsidRPr="00231199" w14:paraId="49378EB0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A1D4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5</w:t>
            </w:r>
          </w:p>
          <w:p w14:paraId="26F33DD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5C970D6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B2FF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9D06D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24,46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CC26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19,95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A776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4,97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48F8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1,46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2FC5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3948</w:t>
            </w:r>
          </w:p>
        </w:tc>
      </w:tr>
      <w:tr w:rsidR="00231199" w:rsidRPr="00231199" w14:paraId="0CB0E2A1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9E427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2B3C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81D8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50,50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1B96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37,31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1A94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16,29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92B3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10,80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ADB6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8526</w:t>
            </w:r>
          </w:p>
        </w:tc>
      </w:tr>
      <w:tr w:rsidR="00231199" w:rsidRPr="00231199" w14:paraId="4616994A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301E4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C8C0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3C5B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25,04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52F5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42,73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6BE8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78,74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72BC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87,74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79E7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15908</w:t>
            </w:r>
          </w:p>
        </w:tc>
      </w:tr>
      <w:tr w:rsidR="00231199" w:rsidRPr="00231199" w14:paraId="398053FF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37AD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6</w:t>
            </w:r>
          </w:p>
          <w:p w14:paraId="5C8D0EA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2A77260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FBD2A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E571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12,76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1080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3,63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E684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0,20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38DA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D8D3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1064</w:t>
            </w:r>
          </w:p>
        </w:tc>
      </w:tr>
      <w:tr w:rsidR="00231199" w:rsidRPr="00231199" w14:paraId="401D5F97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33AA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8CCF8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38D1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49,04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7C98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22,36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A04F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5,32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CA2C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1,17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CED6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5501</w:t>
            </w:r>
          </w:p>
        </w:tc>
      </w:tr>
      <w:tr w:rsidR="00231199" w:rsidRPr="00231199" w14:paraId="1CA53265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8FA6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AED07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3F47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38,21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5772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74,02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906C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94,48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60AE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98,83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D67D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21817</w:t>
            </w:r>
          </w:p>
        </w:tc>
      </w:tr>
      <w:tr w:rsidR="00231199" w:rsidRPr="00231199" w14:paraId="033A4EFD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B024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7</w:t>
            </w:r>
          </w:p>
          <w:p w14:paraId="57E2BFAC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30E0029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CF9A1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84D2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2,68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4023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0,99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500C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0,10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B5FC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649C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254</w:t>
            </w:r>
          </w:p>
        </w:tc>
      </w:tr>
      <w:tr w:rsidR="00231199" w:rsidRPr="00231199" w14:paraId="02FFAA79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4E9A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43F74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30DE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46,35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8F25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14,54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5DFE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1,92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A805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0,41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AA66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4148</w:t>
            </w:r>
          </w:p>
        </w:tc>
      </w:tr>
      <w:tr w:rsidR="00231199" w:rsidRPr="00231199" w14:paraId="1338E0A3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B95A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85219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28FA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50,96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DDC3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84,47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564E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97,98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C934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99,59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A44A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23980</w:t>
            </w:r>
          </w:p>
        </w:tc>
      </w:tr>
      <w:tr w:rsidR="00231199" w:rsidRPr="00231199" w14:paraId="1EB6AF73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E8D8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8</w:t>
            </w:r>
          </w:p>
          <w:p w14:paraId="315761DC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00520027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C99B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02724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38,30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E7D44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15,46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6AB3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1,24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227A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81BF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3751</w:t>
            </w:r>
          </w:p>
        </w:tc>
      </w:tr>
      <w:tr w:rsidR="00231199" w:rsidRPr="00231199" w14:paraId="0C580351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58FE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DF1B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0170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39,55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F93D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24,95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7C9D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5,39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821E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0,76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9E6C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5289</w:t>
            </w:r>
          </w:p>
        </w:tc>
      </w:tr>
      <w:tr w:rsidR="00231199" w:rsidRPr="00231199" w14:paraId="241B330E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400C9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EE80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71EB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22,15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14C3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59,59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57A4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93,37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E0B44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99,24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11AB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19342</w:t>
            </w:r>
          </w:p>
        </w:tc>
      </w:tr>
      <w:tr w:rsidR="00231199" w:rsidRPr="00231199" w14:paraId="69CA3A87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825FA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9</w:t>
            </w:r>
          </w:p>
          <w:p w14:paraId="1E9B582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4892115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FCE0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0E9A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32,53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1254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14,93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F0A2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1,22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638D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F577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3395</w:t>
            </w:r>
          </w:p>
        </w:tc>
      </w:tr>
      <w:tr w:rsidR="00231199" w:rsidRPr="00231199" w14:paraId="7A233081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43AE4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3FB3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A5F2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48,22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0342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36,87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D9AC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10,33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8943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1,17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A275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7549</w:t>
            </w:r>
          </w:p>
        </w:tc>
      </w:tr>
      <w:tr w:rsidR="00231199" w:rsidRPr="00231199" w14:paraId="2C42F3A2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8BC2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6DE3C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89B3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19,25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814F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48,20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8AB7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88,45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77B8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98,83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ACEF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17438</w:t>
            </w:r>
          </w:p>
        </w:tc>
      </w:tr>
      <w:tr w:rsidR="00231199" w:rsidRPr="00231199" w14:paraId="006D2514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96B4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10</w:t>
            </w:r>
          </w:p>
          <w:p w14:paraId="75E5BCC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09877E9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093D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56EC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20,77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7E54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7,94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3502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0,51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6919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CABF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1968</w:t>
            </w:r>
          </w:p>
        </w:tc>
      </w:tr>
      <w:tr w:rsidR="00231199" w:rsidRPr="00231199" w14:paraId="1F58AC31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432A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807F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63EE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46,51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8429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21,26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0764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3,61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725B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0,58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EAAB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5058</w:t>
            </w:r>
          </w:p>
        </w:tc>
      </w:tr>
      <w:tr w:rsidR="00231199" w:rsidRPr="00231199" w14:paraId="5F8E6ED9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288A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03E2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ECA0A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32,72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BFBA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70,80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1754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95,88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E0A0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99,42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470F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21356</w:t>
            </w:r>
          </w:p>
        </w:tc>
      </w:tr>
      <w:tr w:rsidR="00231199" w:rsidRPr="00231199" w14:paraId="4914D26E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F60B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11</w:t>
            </w:r>
          </w:p>
          <w:p w14:paraId="786EE75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51AD9C64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5938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A5F4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2,92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6764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2,32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40D7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0,23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60E6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03AD1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422</w:t>
            </w:r>
          </w:p>
        </w:tc>
      </w:tr>
      <w:tr w:rsidR="00231199" w:rsidRPr="00231199" w14:paraId="6675B573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995D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5FE58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B5A5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60,80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6D7A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40,49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B5BF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10,41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64AF3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1,05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35EB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8588</w:t>
            </w:r>
          </w:p>
        </w:tc>
      </w:tr>
      <w:tr w:rsidR="00231199" w:rsidRPr="00231199" w14:paraId="69FA0E9E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ED93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0D88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02F1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36,28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BD3C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57,19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8899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89,36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3D30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98,95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2A32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19372</w:t>
            </w:r>
          </w:p>
        </w:tc>
      </w:tr>
      <w:tr w:rsidR="00231199" w:rsidRPr="00231199" w14:paraId="560D1837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FC28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12</w:t>
            </w:r>
          </w:p>
          <w:p w14:paraId="2CA77E6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30AA085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DFAC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A2E4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36,32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D79E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15,34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9C02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1,51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C4A1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4271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3665</w:t>
            </w:r>
          </w:p>
        </w:tc>
      </w:tr>
      <w:tr w:rsidR="00231199" w:rsidRPr="00231199" w14:paraId="12AAF668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6D4E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2F42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DE35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46,72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6A87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29,15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AAC3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6,17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E580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0,99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4FE4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6194</w:t>
            </w:r>
          </w:p>
        </w:tc>
      </w:tr>
      <w:tr w:rsidR="00231199" w:rsidRPr="00231199" w14:paraId="1084D50F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BBB1B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ECE8C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6826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16,96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A4EC4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55,51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9313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92,33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2DC0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99,01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F135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18523</w:t>
            </w:r>
          </w:p>
        </w:tc>
      </w:tr>
      <w:tr w:rsidR="00231199" w:rsidRPr="00231199" w14:paraId="44C04C5F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E50A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13</w:t>
            </w:r>
          </w:p>
          <w:p w14:paraId="1B98027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31A337C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F3E4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629F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8,09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4338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7,17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9C39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0,85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17A4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DE53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1272</w:t>
            </w:r>
          </w:p>
        </w:tc>
      </w:tr>
      <w:tr w:rsidR="00231199" w:rsidRPr="00231199" w14:paraId="77D3141E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EB1F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E9904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0F61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71,13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D765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58,50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1EB5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21,87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DDBC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4,96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5D25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12350</w:t>
            </w:r>
          </w:p>
        </w:tc>
      </w:tr>
      <w:tr w:rsidR="00231199" w:rsidRPr="00231199" w14:paraId="3093645C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7ABCC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6965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24A5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20,79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BCBE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34,34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AD31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77,27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FB45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95,04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79D1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14760</w:t>
            </w:r>
          </w:p>
        </w:tc>
      </w:tr>
      <w:tr w:rsidR="00231199" w:rsidRPr="00231199" w14:paraId="292EB3BA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DFCC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14</w:t>
            </w:r>
          </w:p>
          <w:p w14:paraId="79584D7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4B9FC36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796F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8429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16,92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ED30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10,85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1796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1,35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BF69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F7D8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2172</w:t>
            </w:r>
          </w:p>
        </w:tc>
      </w:tr>
      <w:tr w:rsidR="00231199" w:rsidRPr="00231199" w14:paraId="0E0A07ED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1B5B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4404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3FE0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54,52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5188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40,50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ABF8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18,70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322C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6,19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AA3C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9256</w:t>
            </w:r>
          </w:p>
        </w:tc>
      </w:tr>
      <w:tr w:rsidR="00231199" w:rsidRPr="00231199" w14:paraId="6D4BCF47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EC1A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8D4A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1E29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28,56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F1E0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48,65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0354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79,95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8E84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93,81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4569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16954</w:t>
            </w:r>
          </w:p>
        </w:tc>
      </w:tr>
      <w:tr w:rsidR="00231199" w:rsidRPr="00231199" w14:paraId="154160F5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BB59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15</w:t>
            </w:r>
          </w:p>
          <w:p w14:paraId="2951C01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404202B9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F560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4878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17,25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F8A2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4,52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4B52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0,36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6FDC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275E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1407</w:t>
            </w:r>
          </w:p>
        </w:tc>
      </w:tr>
      <w:tr w:rsidR="00231199" w:rsidRPr="00231199" w14:paraId="20AB4409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1422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410B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1EC9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60,66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E017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16,82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C382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3,05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33A4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0,29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0EED1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5248</w:t>
            </w:r>
          </w:p>
        </w:tc>
      </w:tr>
      <w:tr w:rsidR="00231199" w:rsidRPr="00231199" w14:paraId="022E339E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5DC038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A411F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2009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22,09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E05E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78,66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5A00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96,59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9D57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99,71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FC9D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21727</w:t>
            </w:r>
          </w:p>
        </w:tc>
      </w:tr>
      <w:tr w:rsidR="00231199" w:rsidRPr="00231199" w14:paraId="7FAAECDA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EDBF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16</w:t>
            </w:r>
          </w:p>
          <w:p w14:paraId="3AC9429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560D4E2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B6B08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5F55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26,77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1BF8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12,00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C9AD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1,48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D284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F4DD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2815</w:t>
            </w:r>
          </w:p>
        </w:tc>
      </w:tr>
      <w:tr w:rsidR="00231199" w:rsidRPr="00231199" w14:paraId="3687DF2D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D51A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2EB4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9F58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62,40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D7FA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28,96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81A2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5,62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0A2E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0,82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7976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6918</w:t>
            </w:r>
          </w:p>
        </w:tc>
      </w:tr>
      <w:tr w:rsidR="00231199" w:rsidRPr="00231199" w14:paraId="72A28034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980E4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25F8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6A5F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10,83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8CC5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59,04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95065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92,90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2244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99,18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6B9C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18649</w:t>
            </w:r>
          </w:p>
        </w:tc>
      </w:tr>
      <w:tr w:rsidR="00231199" w:rsidRPr="00231199" w14:paraId="36683DD2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D3477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17</w:t>
            </w:r>
          </w:p>
          <w:p w14:paraId="7E72908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0C1F2F9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23FB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3840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29,40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E03D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21,59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671E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6,14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D5FA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0,23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A3E6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4482</w:t>
            </w:r>
          </w:p>
        </w:tc>
      </w:tr>
      <w:tr w:rsidR="00231199" w:rsidRPr="00231199" w14:paraId="7E9190EE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883D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5E3A9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B921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63,80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0C2C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38,26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CB27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15,12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67FB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4,38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DF08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9074</w:t>
            </w:r>
          </w:p>
        </w:tc>
      </w:tr>
      <w:tr w:rsidR="00231199" w:rsidRPr="00231199" w14:paraId="7D828373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2008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A536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F01B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6,81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0CAA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40,15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A487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78,74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B167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95,39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971E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14826</w:t>
            </w:r>
          </w:p>
        </w:tc>
      </w:tr>
      <w:tr w:rsidR="00231199" w:rsidRPr="00231199" w14:paraId="5C4D4585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9D44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18</w:t>
            </w:r>
          </w:p>
          <w:p w14:paraId="155096A9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4FB08B17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4C5F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AD7E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7,84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90CC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2,20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C557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0,30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74C9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0E8B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670</w:t>
            </w:r>
          </w:p>
        </w:tc>
      </w:tr>
      <w:tr w:rsidR="00231199" w:rsidRPr="00231199" w14:paraId="2A0635B0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0D54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22BE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C12F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72,12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06ED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19,15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8F12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4,14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8C7E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1,17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9B51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6217</w:t>
            </w:r>
          </w:p>
        </w:tc>
      </w:tr>
      <w:tr w:rsidR="00231199" w:rsidRPr="00231199" w14:paraId="56A83EE0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66918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A947C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F3FE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20,05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429A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78,66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E111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95,56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2155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98,83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8913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21495</w:t>
            </w:r>
          </w:p>
        </w:tc>
      </w:tr>
      <w:tr w:rsidR="00231199" w:rsidRPr="00231199" w14:paraId="13B3B9FA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10B4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19</w:t>
            </w:r>
          </w:p>
          <w:p w14:paraId="649AEFA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26E87E0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6F03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B220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3,40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49C5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1,48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2F7C5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0,33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3012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041A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369</w:t>
            </w:r>
          </w:p>
        </w:tc>
      </w:tr>
      <w:tr w:rsidR="00231199" w:rsidRPr="00231199" w14:paraId="5F2613CA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26D88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0DFB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312C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75,13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3FE9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40,05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B87D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12,31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7A6A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4,90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193F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9550</w:t>
            </w:r>
          </w:p>
        </w:tc>
      </w:tr>
      <w:tr w:rsidR="00231199" w:rsidRPr="00231199" w14:paraId="1F7CB5DC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21AE7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EE6A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4AE7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21,47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55AA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58,47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4841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87,36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BB5F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95,10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01E7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18463</w:t>
            </w:r>
          </w:p>
        </w:tc>
      </w:tr>
      <w:tr w:rsidR="00231199" w:rsidRPr="00231199" w14:paraId="24579C62" w14:textId="77777777" w:rsidTr="00450B62">
        <w:trPr>
          <w:trHeight w:val="23"/>
        </w:trPr>
        <w:tc>
          <w:tcPr>
            <w:tcW w:w="451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59867A" w14:textId="77777777" w:rsidR="00D661D7" w:rsidRPr="00231199" w:rsidRDefault="00D661D7" w:rsidP="00231199">
            <w:pPr>
              <w:widowControl w:val="0"/>
              <w:rPr>
                <w:rFonts w:eastAsia="Times New Roman"/>
                <w:b/>
                <w:bCs/>
                <w:sz w:val="28"/>
                <w:szCs w:val="28"/>
              </w:rPr>
            </w:pPr>
            <w:r w:rsidRPr="00231199">
              <w:rPr>
                <w:rFonts w:eastAsia="Times New Roman"/>
                <w:b/>
                <w:bCs/>
                <w:sz w:val="28"/>
                <w:szCs w:val="28"/>
              </w:rPr>
              <w:t>Задания с развернутым ответом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A9B9" w14:textId="77777777" w:rsidR="00D661D7" w:rsidRPr="00231199" w:rsidRDefault="00D661D7" w:rsidP="00231199">
            <w:pPr>
              <w:widowControl w:val="0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E8E9" w14:textId="77777777" w:rsidR="00D661D7" w:rsidRPr="00231199" w:rsidRDefault="00D661D7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1028" w14:textId="77777777" w:rsidR="00D661D7" w:rsidRPr="00231199" w:rsidRDefault="00D661D7" w:rsidP="00231199">
            <w:pPr>
              <w:widowControl w:val="0"/>
              <w:rPr>
                <w:rFonts w:eastAsia="Times New Roman"/>
                <w:sz w:val="28"/>
                <w:szCs w:val="28"/>
              </w:rPr>
            </w:pPr>
          </w:p>
        </w:tc>
      </w:tr>
      <w:tr w:rsidR="00231199" w:rsidRPr="00231199" w14:paraId="5ECA3A80" w14:textId="77777777" w:rsidTr="00450B62">
        <w:trPr>
          <w:trHeight w:val="23"/>
        </w:trPr>
        <w:tc>
          <w:tcPr>
            <w:tcW w:w="1592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0172AE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Количество участников в группе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3D4B3F6" w14:textId="77777777" w:rsidR="006B6D03" w:rsidRPr="00231199" w:rsidRDefault="006B6D03" w:rsidP="00231199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31199">
              <w:rPr>
                <w:b/>
                <w:bCs/>
                <w:i/>
                <w:iCs/>
                <w:sz w:val="28"/>
                <w:szCs w:val="28"/>
              </w:rPr>
              <w:t>5143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2089D04" w14:textId="77777777" w:rsidR="006B6D03" w:rsidRPr="00231199" w:rsidRDefault="006B6D03" w:rsidP="00231199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31199">
              <w:rPr>
                <w:b/>
                <w:bCs/>
                <w:i/>
                <w:iCs/>
                <w:sz w:val="28"/>
                <w:szCs w:val="28"/>
              </w:rPr>
              <w:t>10645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F7C6238" w14:textId="77777777" w:rsidR="006B6D03" w:rsidRPr="00231199" w:rsidRDefault="006B6D03" w:rsidP="00231199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31199">
              <w:rPr>
                <w:b/>
                <w:bCs/>
                <w:i/>
                <w:iCs/>
                <w:sz w:val="28"/>
                <w:szCs w:val="28"/>
              </w:rPr>
              <w:t>10881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1D0C7ED" w14:textId="77777777" w:rsidR="006B6D03" w:rsidRPr="00231199" w:rsidRDefault="006B6D03" w:rsidP="00231199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31199">
              <w:rPr>
                <w:b/>
                <w:bCs/>
                <w:i/>
                <w:iCs/>
                <w:sz w:val="28"/>
                <w:szCs w:val="28"/>
              </w:rPr>
              <w:t>1713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19290D0" w14:textId="77777777" w:rsidR="006B6D03" w:rsidRPr="00231199" w:rsidRDefault="006B6D03" w:rsidP="00231199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31199">
              <w:rPr>
                <w:b/>
                <w:bCs/>
                <w:i/>
                <w:iCs/>
                <w:sz w:val="28"/>
                <w:szCs w:val="28"/>
              </w:rPr>
              <w:t>28382</w:t>
            </w:r>
          </w:p>
        </w:tc>
      </w:tr>
      <w:tr w:rsidR="00231199" w:rsidRPr="00231199" w14:paraId="44C87EA8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3308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20</w:t>
            </w:r>
            <w:r w:rsidRPr="00231199">
              <w:rPr>
                <w:rFonts w:eastAsia="Times New Roman"/>
                <w:sz w:val="28"/>
                <w:szCs w:val="28"/>
                <w:lang w:val="en-US"/>
              </w:rPr>
              <w:t>/2</w:t>
            </w:r>
          </w:p>
          <w:p w14:paraId="39D926FF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5AB9E5D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28B2735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ED5F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297D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91,09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8787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86,28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220C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63,05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0714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4,90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D7544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20814</w:t>
            </w:r>
          </w:p>
        </w:tc>
      </w:tr>
      <w:tr w:rsidR="00231199" w:rsidRPr="00231199" w14:paraId="1ED664B4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FD79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E663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3315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8,79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840F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13,09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0978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25,17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1C31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10,57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5901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4765</w:t>
            </w:r>
          </w:p>
        </w:tc>
      </w:tr>
      <w:tr w:rsidR="00231199" w:rsidRPr="00231199" w14:paraId="14A32ABC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221C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5FD8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CB72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C38F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0,46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1A8E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3,66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A867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7,94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501D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589</w:t>
            </w:r>
          </w:p>
        </w:tc>
      </w:tr>
      <w:tr w:rsidR="00231199" w:rsidRPr="00231199" w14:paraId="3D029B6A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B1B2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E85FC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6D8F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E02A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0,17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782E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8,12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4A18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76,59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626F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2214</w:t>
            </w:r>
          </w:p>
        </w:tc>
      </w:tr>
      <w:tr w:rsidR="00231199" w:rsidRPr="00231199" w14:paraId="7F01AE3A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113B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21</w:t>
            </w:r>
            <w:r w:rsidRPr="00231199">
              <w:rPr>
                <w:rFonts w:eastAsia="Times New Roman"/>
                <w:sz w:val="28"/>
                <w:szCs w:val="28"/>
                <w:lang w:val="en-US"/>
              </w:rPr>
              <w:t>/2</w:t>
            </w:r>
          </w:p>
          <w:p w14:paraId="322F188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53CC7E8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671E130C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D9AB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417E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93,37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6853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94,17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23A2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78,77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E689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11,73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30964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23598</w:t>
            </w:r>
          </w:p>
        </w:tc>
      </w:tr>
      <w:tr w:rsidR="00231199" w:rsidRPr="00231199" w14:paraId="0F2D4A95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85ED1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6701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6F44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6,55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5299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5,50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A819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13,48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A6CF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10,62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3749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2571</w:t>
            </w:r>
          </w:p>
        </w:tc>
      </w:tr>
      <w:tr w:rsidR="00231199" w:rsidRPr="00231199" w14:paraId="29560217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2FBA9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D71D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4163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0,04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5647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D232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1,56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B09F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6,30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9AD9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300</w:t>
            </w:r>
          </w:p>
        </w:tc>
      </w:tr>
      <w:tr w:rsidR="00231199" w:rsidRPr="00231199" w14:paraId="7857B446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B085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CDA1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752F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0,04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6807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AE13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6,19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EFD9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71,34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3079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1913</w:t>
            </w:r>
          </w:p>
        </w:tc>
      </w:tr>
      <w:tr w:rsidR="00231199" w:rsidRPr="00231199" w14:paraId="2A6C38F9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BE20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22</w:t>
            </w:r>
            <w:r w:rsidRPr="00231199">
              <w:rPr>
                <w:rFonts w:eastAsia="Times New Roman"/>
                <w:sz w:val="28"/>
                <w:szCs w:val="28"/>
                <w:lang w:val="en-US"/>
              </w:rPr>
              <w:t>/2</w:t>
            </w:r>
          </w:p>
          <w:p w14:paraId="780A34E0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3A9B608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75D2C4E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9A68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6F27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96,48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FD1F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97,75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790D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88,85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BFE8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31,64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FDE3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25577</w:t>
            </w:r>
          </w:p>
        </w:tc>
      </w:tr>
      <w:tr w:rsidR="00231199" w:rsidRPr="00231199" w14:paraId="7B7C37D5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27842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C409C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27893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3,52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72BE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2,21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C874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9,08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F5FF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17,45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1CCD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1703</w:t>
            </w:r>
          </w:p>
        </w:tc>
      </w:tr>
      <w:tr w:rsidR="00231199" w:rsidRPr="00231199" w14:paraId="2B19D73E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6DD8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CE399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44BD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E0FC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0,05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F561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1,46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6E80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16,35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F4FE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444</w:t>
            </w:r>
          </w:p>
        </w:tc>
      </w:tr>
      <w:tr w:rsidR="00231199" w:rsidRPr="00231199" w14:paraId="33BEBB09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33C7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2898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1D42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4E88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8A53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0,61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7B8C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34,56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7824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658</w:t>
            </w:r>
          </w:p>
        </w:tc>
      </w:tr>
      <w:tr w:rsidR="00231199" w:rsidRPr="00231199" w14:paraId="602BCDFE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A13CC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23</w:t>
            </w:r>
            <w:r w:rsidRPr="00231199">
              <w:rPr>
                <w:rFonts w:eastAsia="Times New Roman"/>
                <w:sz w:val="28"/>
                <w:szCs w:val="28"/>
                <w:lang w:val="en-US"/>
              </w:rPr>
              <w:t>/2</w:t>
            </w:r>
          </w:p>
          <w:p w14:paraId="7E76568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1CE2FFB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 </w:t>
            </w:r>
          </w:p>
          <w:p w14:paraId="4B79EF9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87BD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lastRenderedPageBreak/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3019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94,38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05FE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96,14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B482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85,30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AEA7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18,45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18DD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24685</w:t>
            </w:r>
          </w:p>
        </w:tc>
      </w:tr>
      <w:tr w:rsidR="00231199" w:rsidRPr="00231199" w14:paraId="3F511306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A756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681A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8B4F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5,60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344A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3,58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D2A6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7,36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0C80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6,42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66BC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1580</w:t>
            </w:r>
          </w:p>
        </w:tc>
      </w:tr>
      <w:tr w:rsidR="00231199" w:rsidRPr="00231199" w14:paraId="7CD706E2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3985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7D5D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34E3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CFEF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DC87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1,11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9006F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2,98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8497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183</w:t>
            </w:r>
          </w:p>
        </w:tc>
      </w:tr>
      <w:tr w:rsidR="00231199" w:rsidRPr="00231199" w14:paraId="65DA0BAD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0163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04D0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7458D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42DC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D1949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6,23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FF83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72,15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2F33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1934</w:t>
            </w:r>
          </w:p>
        </w:tc>
      </w:tr>
      <w:tr w:rsidR="00231199" w:rsidRPr="00231199" w14:paraId="7D2B8912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EE59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24</w:t>
            </w:r>
            <w:r w:rsidRPr="00231199">
              <w:rPr>
                <w:rFonts w:eastAsia="Times New Roman"/>
                <w:sz w:val="28"/>
                <w:szCs w:val="28"/>
                <w:lang w:val="en-US"/>
              </w:rPr>
              <w:t>/2</w:t>
            </w:r>
          </w:p>
          <w:p w14:paraId="65BB4B84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5D4CE97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6AA60E6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3E69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18F1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96,56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B183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95,97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D761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87,72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814F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50,50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A167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25592</w:t>
            </w:r>
          </w:p>
        </w:tc>
      </w:tr>
      <w:tr w:rsidR="00231199" w:rsidRPr="00231199" w14:paraId="52A7BAF6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6753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ACA2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AA6A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3,42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7C54F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3,96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9388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11,58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B2C5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19,38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0415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2190</w:t>
            </w:r>
          </w:p>
        </w:tc>
      </w:tr>
      <w:tr w:rsidR="00231199" w:rsidRPr="00231199" w14:paraId="06CDCC3A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C621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B9CF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27C3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0,02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314F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0,06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7B47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0,21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36C0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2,63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371B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75</w:t>
            </w:r>
          </w:p>
        </w:tc>
      </w:tr>
      <w:tr w:rsidR="00231199" w:rsidRPr="00231199" w14:paraId="1B55E583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08BA3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9B965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A0E9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F7C5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0,01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2179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0,49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074C4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27,50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C6CC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525</w:t>
            </w:r>
          </w:p>
        </w:tc>
      </w:tr>
      <w:tr w:rsidR="00231199" w:rsidRPr="00231199" w14:paraId="058705D2" w14:textId="77777777" w:rsidTr="00450B62">
        <w:trPr>
          <w:trHeight w:val="23"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2968D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25</w:t>
            </w:r>
            <w:r w:rsidRPr="00231199">
              <w:rPr>
                <w:rFonts w:eastAsia="Times New Roman"/>
                <w:sz w:val="28"/>
                <w:szCs w:val="28"/>
                <w:lang w:val="en-US"/>
              </w:rPr>
              <w:t>/2</w:t>
            </w:r>
          </w:p>
          <w:p w14:paraId="00666F66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74CC5D2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  <w:p w14:paraId="5F1F0E8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DBD24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X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DF555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96,29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97CE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97,57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92DD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95,63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F6F7C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81,84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4C99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27146</w:t>
            </w:r>
          </w:p>
        </w:tc>
      </w:tr>
      <w:tr w:rsidR="00231199" w:rsidRPr="00231199" w14:paraId="2FD2ED5B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6F9D8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DBA1EB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F9508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3,71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51386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2,34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AB752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3,74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47B51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6,71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BB171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962</w:t>
            </w:r>
          </w:p>
        </w:tc>
      </w:tr>
      <w:tr w:rsidR="00231199" w:rsidRPr="00231199" w14:paraId="02A6B68E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88378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8610A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FC3A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1C3C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0,09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132C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0,47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4551E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0,82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32C4A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75</w:t>
            </w:r>
          </w:p>
        </w:tc>
      </w:tr>
      <w:tr w:rsidR="00231199" w:rsidRPr="00231199" w14:paraId="2857F939" w14:textId="77777777" w:rsidTr="00450B62">
        <w:trPr>
          <w:trHeight w:val="23"/>
        </w:trPr>
        <w:tc>
          <w:tcPr>
            <w:tcW w:w="7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60461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D2F02E" w14:textId="77777777" w:rsidR="006B6D03" w:rsidRPr="00231199" w:rsidRDefault="006B6D03" w:rsidP="00231199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23119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54F79E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7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C3940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0,00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1CFF5B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0,16</w:t>
            </w:r>
          </w:p>
        </w:tc>
        <w:tc>
          <w:tcPr>
            <w:tcW w:w="7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CF4E3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10,62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B9677" w14:textId="77777777" w:rsidR="006B6D03" w:rsidRPr="00231199" w:rsidRDefault="006B6D03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199</w:t>
            </w:r>
          </w:p>
        </w:tc>
      </w:tr>
    </w:tbl>
    <w:p w14:paraId="5200B6B4" w14:textId="77777777" w:rsidR="00D661D7" w:rsidRPr="00231199" w:rsidRDefault="00D661D7" w:rsidP="00231199">
      <w:pPr>
        <w:widowControl w:val="0"/>
        <w:ind w:firstLine="426"/>
        <w:jc w:val="both"/>
        <w:rPr>
          <w:i/>
          <w:sz w:val="28"/>
          <w:szCs w:val="28"/>
        </w:rPr>
      </w:pPr>
    </w:p>
    <w:p w14:paraId="006DFDAC" w14:textId="77777777" w:rsidR="00BC2527" w:rsidRPr="00231199" w:rsidRDefault="00D40AD6" w:rsidP="00450B62">
      <w:pPr>
        <w:widowControl w:val="0"/>
        <w:ind w:firstLine="709"/>
        <w:jc w:val="both"/>
        <w:rPr>
          <w:rFonts w:eastAsia="inter"/>
          <w:sz w:val="28"/>
          <w:szCs w:val="28"/>
        </w:rPr>
      </w:pPr>
      <w:r w:rsidRPr="00231199">
        <w:rPr>
          <w:rFonts w:eastAsia="inter"/>
          <w:sz w:val="28"/>
          <w:szCs w:val="28"/>
        </w:rPr>
        <w:t xml:space="preserve">На основе анализа </w:t>
      </w:r>
      <w:r w:rsidR="00146BDF" w:rsidRPr="00231199">
        <w:rPr>
          <w:rFonts w:eastAsia="inter"/>
          <w:sz w:val="28"/>
          <w:szCs w:val="28"/>
        </w:rPr>
        <w:t>т</w:t>
      </w:r>
      <w:r w:rsidRPr="00231199">
        <w:rPr>
          <w:rFonts w:eastAsia="inter"/>
          <w:sz w:val="28"/>
          <w:szCs w:val="28"/>
        </w:rPr>
        <w:t xml:space="preserve">аблицы 2-9 можно </w:t>
      </w:r>
      <w:r w:rsidR="00401D12" w:rsidRPr="00231199">
        <w:rPr>
          <w:rFonts w:eastAsia="inter"/>
          <w:sz w:val="28"/>
          <w:szCs w:val="28"/>
        </w:rPr>
        <w:t xml:space="preserve">заметить, что при </w:t>
      </w:r>
      <w:r w:rsidR="00D83397" w:rsidRPr="00231199">
        <w:rPr>
          <w:rFonts w:eastAsia="inter"/>
          <w:sz w:val="28"/>
          <w:szCs w:val="28"/>
        </w:rPr>
        <w:t>решении</w:t>
      </w:r>
      <w:r w:rsidR="00401D12" w:rsidRPr="00231199">
        <w:rPr>
          <w:rFonts w:eastAsia="inter"/>
          <w:sz w:val="28"/>
          <w:szCs w:val="28"/>
        </w:rPr>
        <w:t xml:space="preserve"> большинства заданий</w:t>
      </w:r>
      <w:r w:rsidRPr="00231199">
        <w:rPr>
          <w:rFonts w:eastAsia="inter"/>
          <w:sz w:val="28"/>
          <w:szCs w:val="28"/>
        </w:rPr>
        <w:t xml:space="preserve"> базового уровня </w:t>
      </w:r>
      <w:r w:rsidR="00401D12" w:rsidRPr="00231199">
        <w:rPr>
          <w:rFonts w:eastAsia="inter"/>
          <w:sz w:val="28"/>
          <w:szCs w:val="28"/>
        </w:rPr>
        <w:t xml:space="preserve">учащиеся групп «4» и «5» </w:t>
      </w:r>
      <w:r w:rsidRPr="00231199">
        <w:rPr>
          <w:rFonts w:eastAsia="inter"/>
          <w:sz w:val="28"/>
          <w:szCs w:val="28"/>
        </w:rPr>
        <w:t>демонстрируют относительно высокий средний про</w:t>
      </w:r>
      <w:r w:rsidR="00401D12" w:rsidRPr="00231199">
        <w:rPr>
          <w:rFonts w:eastAsia="inter"/>
          <w:sz w:val="28"/>
          <w:szCs w:val="28"/>
        </w:rPr>
        <w:t xml:space="preserve">цент выполнения, попадающий в интервал от </w:t>
      </w:r>
      <w:r w:rsidR="00D17CC4" w:rsidRPr="00231199">
        <w:rPr>
          <w:rFonts w:eastAsia="inter"/>
          <w:sz w:val="28"/>
          <w:szCs w:val="28"/>
        </w:rPr>
        <w:t>70</w:t>
      </w:r>
      <w:r w:rsidR="00401D12" w:rsidRPr="00231199">
        <w:rPr>
          <w:rFonts w:eastAsia="inter"/>
          <w:sz w:val="28"/>
          <w:szCs w:val="28"/>
        </w:rPr>
        <w:t>% до 100%</w:t>
      </w:r>
      <w:r w:rsidRPr="00231199">
        <w:rPr>
          <w:rFonts w:eastAsia="inter"/>
          <w:sz w:val="28"/>
          <w:szCs w:val="28"/>
        </w:rPr>
        <w:t>.</w:t>
      </w:r>
      <w:r w:rsidR="00401D12" w:rsidRPr="00231199">
        <w:rPr>
          <w:rFonts w:eastAsia="inter"/>
          <w:sz w:val="28"/>
          <w:szCs w:val="28"/>
        </w:rPr>
        <w:t xml:space="preserve"> </w:t>
      </w:r>
      <w:r w:rsidR="00BC2527" w:rsidRPr="00231199">
        <w:rPr>
          <w:rFonts w:eastAsia="inter"/>
          <w:sz w:val="28"/>
          <w:szCs w:val="28"/>
        </w:rPr>
        <w:t xml:space="preserve">При этом </w:t>
      </w:r>
      <w:r w:rsidR="00D83397" w:rsidRPr="00231199">
        <w:rPr>
          <w:rFonts w:eastAsia="inter"/>
          <w:sz w:val="28"/>
          <w:szCs w:val="28"/>
        </w:rPr>
        <w:t>доля</w:t>
      </w:r>
      <w:r w:rsidR="00BC2527" w:rsidRPr="00231199">
        <w:rPr>
          <w:rFonts w:eastAsia="inter"/>
          <w:sz w:val="28"/>
          <w:szCs w:val="28"/>
        </w:rPr>
        <w:t xml:space="preserve"> выполнения заданий у учащихся, получивших отметки «2» и «3», заметно ниже</w:t>
      </w:r>
      <w:r w:rsidR="000027BF" w:rsidRPr="00231199">
        <w:rPr>
          <w:rFonts w:eastAsia="inter"/>
          <w:sz w:val="28"/>
          <w:szCs w:val="28"/>
        </w:rPr>
        <w:t xml:space="preserve"> (от </w:t>
      </w:r>
      <w:r w:rsidR="0054775D" w:rsidRPr="00231199">
        <w:rPr>
          <w:rFonts w:eastAsia="inter"/>
          <w:sz w:val="28"/>
          <w:szCs w:val="28"/>
        </w:rPr>
        <w:t xml:space="preserve">6,81% </w:t>
      </w:r>
      <w:r w:rsidR="000027BF" w:rsidRPr="00231199">
        <w:rPr>
          <w:rFonts w:eastAsia="inter"/>
          <w:sz w:val="28"/>
          <w:szCs w:val="28"/>
        </w:rPr>
        <w:t xml:space="preserve">до </w:t>
      </w:r>
      <w:r w:rsidR="0054775D" w:rsidRPr="00231199">
        <w:rPr>
          <w:rFonts w:eastAsia="inter"/>
          <w:sz w:val="28"/>
          <w:szCs w:val="28"/>
        </w:rPr>
        <w:t>93,28%</w:t>
      </w:r>
      <w:r w:rsidR="000027BF" w:rsidRPr="00231199">
        <w:rPr>
          <w:rFonts w:eastAsia="inter"/>
          <w:sz w:val="28"/>
          <w:szCs w:val="28"/>
        </w:rPr>
        <w:t>)</w:t>
      </w:r>
      <w:r w:rsidR="00BC2527" w:rsidRPr="00231199">
        <w:rPr>
          <w:rFonts w:eastAsia="inter"/>
          <w:sz w:val="28"/>
          <w:szCs w:val="28"/>
        </w:rPr>
        <w:t>, что, с одной стороны, указывает на неоднородность образовательных результатов и наличие проблемных зон в освоении ими мат</w:t>
      </w:r>
      <w:r w:rsidR="0054775D" w:rsidRPr="00231199">
        <w:rPr>
          <w:rFonts w:eastAsia="inter"/>
          <w:sz w:val="28"/>
          <w:szCs w:val="28"/>
        </w:rPr>
        <w:t xml:space="preserve">ематики, а, с другой стороны, </w:t>
      </w:r>
      <w:r w:rsidR="00D83397" w:rsidRPr="00231199">
        <w:rPr>
          <w:rFonts w:eastAsia="inter"/>
          <w:sz w:val="28"/>
          <w:szCs w:val="28"/>
        </w:rPr>
        <w:t xml:space="preserve">говорит о том, что </w:t>
      </w:r>
      <w:r w:rsidR="00BC2527" w:rsidRPr="00231199">
        <w:rPr>
          <w:rFonts w:eastAsia="inter"/>
          <w:sz w:val="28"/>
          <w:szCs w:val="28"/>
        </w:rPr>
        <w:t>эти группы школьников являются основным резервом повышения результатов в регионе.</w:t>
      </w:r>
    </w:p>
    <w:p w14:paraId="16A960A4" w14:textId="77777777" w:rsidR="00D40AD6" w:rsidRPr="00231199" w:rsidRDefault="00D40AD6" w:rsidP="00450B62">
      <w:pPr>
        <w:widowControl w:val="0"/>
        <w:ind w:firstLine="709"/>
        <w:jc w:val="both"/>
        <w:rPr>
          <w:rFonts w:eastAsia="inter"/>
          <w:sz w:val="28"/>
          <w:szCs w:val="28"/>
        </w:rPr>
      </w:pPr>
      <w:r w:rsidRPr="00231199">
        <w:rPr>
          <w:rFonts w:eastAsia="inter"/>
          <w:sz w:val="28"/>
          <w:szCs w:val="28"/>
        </w:rPr>
        <w:t xml:space="preserve">Задания повышенного и высокого уровней сложности </w:t>
      </w:r>
      <w:r w:rsidR="00401D12" w:rsidRPr="00231199">
        <w:rPr>
          <w:rFonts w:eastAsia="inter"/>
          <w:sz w:val="28"/>
          <w:szCs w:val="28"/>
        </w:rPr>
        <w:t>имеют</w:t>
      </w:r>
      <w:r w:rsidRPr="00231199">
        <w:rPr>
          <w:rFonts w:eastAsia="inter"/>
          <w:sz w:val="28"/>
          <w:szCs w:val="28"/>
        </w:rPr>
        <w:t xml:space="preserve"> значительно меньший процент </w:t>
      </w:r>
      <w:r w:rsidR="00401D12" w:rsidRPr="00231199">
        <w:rPr>
          <w:rFonts w:eastAsia="inter"/>
          <w:sz w:val="28"/>
          <w:szCs w:val="28"/>
        </w:rPr>
        <w:t>успешного выполнения, особенно для</w:t>
      </w:r>
      <w:r w:rsidRPr="00231199">
        <w:rPr>
          <w:rFonts w:eastAsia="inter"/>
          <w:sz w:val="28"/>
          <w:szCs w:val="28"/>
        </w:rPr>
        <w:t xml:space="preserve"> групп с отметками «2» и «3»</w:t>
      </w:r>
      <w:r w:rsidR="00401D12" w:rsidRPr="00231199">
        <w:rPr>
          <w:rFonts w:eastAsia="inter"/>
          <w:sz w:val="28"/>
          <w:szCs w:val="28"/>
        </w:rPr>
        <w:t>, где он близок к нулю (от 0% до 0,4%)</w:t>
      </w:r>
      <w:r w:rsidRPr="00231199">
        <w:rPr>
          <w:rFonts w:eastAsia="inter"/>
          <w:sz w:val="28"/>
          <w:szCs w:val="28"/>
        </w:rPr>
        <w:t xml:space="preserve">. </w:t>
      </w:r>
      <w:r w:rsidR="00401D12" w:rsidRPr="00231199">
        <w:rPr>
          <w:rFonts w:eastAsia="inter"/>
          <w:sz w:val="28"/>
          <w:szCs w:val="28"/>
        </w:rPr>
        <w:t xml:space="preserve">Выполнимость </w:t>
      </w:r>
      <w:r w:rsidR="00034480" w:rsidRPr="00231199">
        <w:rPr>
          <w:rFonts w:eastAsia="inter"/>
          <w:sz w:val="28"/>
          <w:szCs w:val="28"/>
        </w:rPr>
        <w:t xml:space="preserve">этих </w:t>
      </w:r>
      <w:r w:rsidRPr="00231199">
        <w:rPr>
          <w:rFonts w:eastAsia="inter"/>
          <w:sz w:val="28"/>
          <w:szCs w:val="28"/>
        </w:rPr>
        <w:t xml:space="preserve">заданий </w:t>
      </w:r>
      <w:r w:rsidR="0054775D" w:rsidRPr="00231199">
        <w:rPr>
          <w:rFonts w:eastAsia="inter"/>
          <w:sz w:val="28"/>
          <w:szCs w:val="28"/>
        </w:rPr>
        <w:t>в диапазоне от</w:t>
      </w:r>
      <w:r w:rsidRPr="00231199">
        <w:rPr>
          <w:rFonts w:eastAsia="inter"/>
          <w:sz w:val="28"/>
          <w:szCs w:val="28"/>
        </w:rPr>
        <w:t xml:space="preserve"> </w:t>
      </w:r>
      <w:r w:rsidR="00401D12" w:rsidRPr="00231199">
        <w:rPr>
          <w:rFonts w:eastAsia="inter"/>
          <w:sz w:val="28"/>
          <w:szCs w:val="28"/>
        </w:rPr>
        <w:t>11</w:t>
      </w:r>
      <w:r w:rsidRPr="00231199">
        <w:rPr>
          <w:rFonts w:eastAsia="inter"/>
          <w:sz w:val="28"/>
          <w:szCs w:val="28"/>
        </w:rPr>
        <w:t>%</w:t>
      </w:r>
      <w:r w:rsidR="00401D12" w:rsidRPr="00231199">
        <w:rPr>
          <w:rFonts w:eastAsia="inter"/>
          <w:sz w:val="28"/>
          <w:szCs w:val="28"/>
        </w:rPr>
        <w:t xml:space="preserve"> </w:t>
      </w:r>
      <w:r w:rsidR="0054775D" w:rsidRPr="00231199">
        <w:rPr>
          <w:rFonts w:eastAsia="inter"/>
          <w:sz w:val="28"/>
          <w:szCs w:val="28"/>
        </w:rPr>
        <w:t xml:space="preserve">до 80,56% </w:t>
      </w:r>
      <w:r w:rsidR="00401D12" w:rsidRPr="00231199">
        <w:rPr>
          <w:rFonts w:eastAsia="inter"/>
          <w:sz w:val="28"/>
          <w:szCs w:val="28"/>
        </w:rPr>
        <w:t xml:space="preserve">зафиксирована только </w:t>
      </w:r>
      <w:r w:rsidR="0054775D" w:rsidRPr="00231199">
        <w:rPr>
          <w:rFonts w:eastAsia="inter"/>
          <w:sz w:val="28"/>
          <w:szCs w:val="28"/>
        </w:rPr>
        <w:t xml:space="preserve">среди отличников, что подчеркивает готовность большинства </w:t>
      </w:r>
      <w:r w:rsidR="00034480" w:rsidRPr="00231199">
        <w:rPr>
          <w:rFonts w:eastAsia="inter"/>
          <w:sz w:val="28"/>
          <w:szCs w:val="28"/>
        </w:rPr>
        <w:t>из них</w:t>
      </w:r>
      <w:r w:rsidR="0054775D" w:rsidRPr="00231199">
        <w:rPr>
          <w:rFonts w:eastAsia="inter"/>
          <w:sz w:val="28"/>
          <w:szCs w:val="28"/>
        </w:rPr>
        <w:t xml:space="preserve"> к </w:t>
      </w:r>
      <w:r w:rsidR="00034480" w:rsidRPr="00231199">
        <w:rPr>
          <w:rFonts w:eastAsia="inter"/>
          <w:sz w:val="28"/>
          <w:szCs w:val="28"/>
        </w:rPr>
        <w:t>решению задач</w:t>
      </w:r>
      <w:r w:rsidR="0054775D" w:rsidRPr="00231199">
        <w:rPr>
          <w:rFonts w:eastAsia="inter"/>
          <w:sz w:val="28"/>
          <w:szCs w:val="28"/>
        </w:rPr>
        <w:t xml:space="preserve"> с развернутым ответом.</w:t>
      </w:r>
      <w:r w:rsidR="00034480" w:rsidRPr="00231199">
        <w:rPr>
          <w:rFonts w:eastAsia="inter"/>
          <w:sz w:val="28"/>
          <w:szCs w:val="28"/>
        </w:rPr>
        <w:t xml:space="preserve"> При этом группа «4» продемонстрировала результаты, резко отличающиеся от группы «5», </w:t>
      </w:r>
      <w:r w:rsidR="00401863" w:rsidRPr="00231199">
        <w:rPr>
          <w:rFonts w:eastAsia="inter"/>
          <w:sz w:val="28"/>
          <w:szCs w:val="28"/>
        </w:rPr>
        <w:t>порой в десятки раз в сторону уменьшения.</w:t>
      </w:r>
      <w:r w:rsidR="007B780F" w:rsidRPr="00231199">
        <w:rPr>
          <w:rFonts w:eastAsia="inter"/>
          <w:sz w:val="28"/>
          <w:szCs w:val="28"/>
        </w:rPr>
        <w:t xml:space="preserve"> Это можно объяснить неглубоким пониманием материала хорошистами, их недостаточными аналитическими умениями, необходимыми для применения знаний в нестандартных ситуациях, а также </w:t>
      </w:r>
      <w:r w:rsidR="007F4D26" w:rsidRPr="00231199">
        <w:rPr>
          <w:rFonts w:eastAsia="inter"/>
          <w:sz w:val="28"/>
          <w:szCs w:val="28"/>
        </w:rPr>
        <w:t>малым</w:t>
      </w:r>
      <w:r w:rsidR="007B780F" w:rsidRPr="00231199">
        <w:rPr>
          <w:rFonts w:eastAsia="inter"/>
          <w:sz w:val="28"/>
          <w:szCs w:val="28"/>
        </w:rPr>
        <w:t xml:space="preserve"> опытом в решении сложных задач.</w:t>
      </w:r>
    </w:p>
    <w:p w14:paraId="7AED2D0C" w14:textId="77777777" w:rsidR="00DC7FA5" w:rsidRPr="00231199" w:rsidRDefault="00DC7FA5" w:rsidP="00450B62">
      <w:pPr>
        <w:widowControl w:val="0"/>
        <w:ind w:firstLine="709"/>
        <w:jc w:val="both"/>
        <w:rPr>
          <w:rFonts w:eastAsia="inter"/>
          <w:sz w:val="28"/>
          <w:szCs w:val="28"/>
        </w:rPr>
      </w:pPr>
      <w:r w:rsidRPr="00231199">
        <w:rPr>
          <w:rFonts w:eastAsia="inter"/>
          <w:sz w:val="28"/>
          <w:szCs w:val="28"/>
        </w:rPr>
        <w:t xml:space="preserve">Анализируя </w:t>
      </w:r>
      <w:r w:rsidR="003C648A" w:rsidRPr="00231199">
        <w:rPr>
          <w:rFonts w:eastAsia="inter"/>
          <w:sz w:val="28"/>
          <w:szCs w:val="28"/>
        </w:rPr>
        <w:t>средний процент выполнения</w:t>
      </w:r>
      <w:r w:rsidR="007B56C2" w:rsidRPr="00231199">
        <w:rPr>
          <w:rFonts w:eastAsia="inter"/>
          <w:sz w:val="28"/>
          <w:szCs w:val="28"/>
        </w:rPr>
        <w:t xml:space="preserve"> заданий первой части</w:t>
      </w:r>
      <w:r w:rsidR="003C648A" w:rsidRPr="00231199">
        <w:rPr>
          <w:rFonts w:eastAsia="inter"/>
          <w:sz w:val="28"/>
          <w:szCs w:val="28"/>
        </w:rPr>
        <w:t xml:space="preserve"> (табл. 2-9) </w:t>
      </w:r>
      <w:r w:rsidRPr="00231199">
        <w:rPr>
          <w:rFonts w:eastAsia="inter"/>
          <w:sz w:val="28"/>
          <w:szCs w:val="28"/>
        </w:rPr>
        <w:t xml:space="preserve">с позиции </w:t>
      </w:r>
      <w:r w:rsidR="003C648A" w:rsidRPr="00231199">
        <w:rPr>
          <w:rFonts w:eastAsia="inter"/>
          <w:sz w:val="28"/>
          <w:szCs w:val="28"/>
        </w:rPr>
        <w:t>содержания и видов учебных умений</w:t>
      </w:r>
      <w:r w:rsidRPr="00231199">
        <w:rPr>
          <w:rFonts w:eastAsia="inter"/>
          <w:sz w:val="28"/>
          <w:szCs w:val="28"/>
        </w:rPr>
        <w:t>, следует отметить, что стабильно невысокие результаты (от 43% до 57%) учащиеся региона показ</w:t>
      </w:r>
      <w:r w:rsidR="003C648A" w:rsidRPr="00231199">
        <w:rPr>
          <w:rFonts w:eastAsia="inter"/>
          <w:sz w:val="28"/>
          <w:szCs w:val="28"/>
        </w:rPr>
        <w:t>али</w:t>
      </w:r>
      <w:r w:rsidRPr="00231199">
        <w:rPr>
          <w:rFonts w:eastAsia="inter"/>
          <w:sz w:val="28"/>
          <w:szCs w:val="28"/>
        </w:rPr>
        <w:t xml:space="preserve"> при решении практико-ориентированных задач, требующих понимания зависимости между величинами, а также содержащие не только текст, но и таблицы и т.п. (задания 4 и 5 – выполнимость 43,94% и 56,05% соответственно), при решени</w:t>
      </w:r>
      <w:r w:rsidR="00D83397" w:rsidRPr="00231199">
        <w:rPr>
          <w:rFonts w:eastAsia="inter"/>
          <w:sz w:val="28"/>
          <w:szCs w:val="28"/>
        </w:rPr>
        <w:t>и</w:t>
      </w:r>
      <w:r w:rsidRPr="00231199">
        <w:rPr>
          <w:rFonts w:eastAsia="inter"/>
          <w:sz w:val="28"/>
          <w:szCs w:val="28"/>
        </w:rPr>
        <w:t xml:space="preserve"> неравенств и их систем (задани</w:t>
      </w:r>
      <w:r w:rsidR="00D83397" w:rsidRPr="00231199">
        <w:rPr>
          <w:rFonts w:eastAsia="inter"/>
          <w:sz w:val="28"/>
          <w:szCs w:val="28"/>
        </w:rPr>
        <w:t>е</w:t>
      </w:r>
      <w:r w:rsidRPr="00231199">
        <w:rPr>
          <w:rFonts w:eastAsia="inter"/>
          <w:sz w:val="28"/>
          <w:szCs w:val="28"/>
        </w:rPr>
        <w:t xml:space="preserve"> 13, с которым справились немного больше половины экзаменующихся – 52%), при выполнении геометрических зада</w:t>
      </w:r>
      <w:r w:rsidR="00D83397" w:rsidRPr="00231199">
        <w:rPr>
          <w:rFonts w:eastAsia="inter"/>
          <w:sz w:val="28"/>
          <w:szCs w:val="28"/>
        </w:rPr>
        <w:t>ний базового уровня (например,</w:t>
      </w:r>
      <w:r w:rsidRPr="00231199">
        <w:rPr>
          <w:rFonts w:eastAsia="inter"/>
          <w:sz w:val="28"/>
          <w:szCs w:val="28"/>
        </w:rPr>
        <w:t xml:space="preserve"> задание 17 </w:t>
      </w:r>
      <w:r w:rsidR="00D83397" w:rsidRPr="00231199">
        <w:rPr>
          <w:rFonts w:eastAsia="inter"/>
          <w:sz w:val="28"/>
          <w:szCs w:val="28"/>
        </w:rPr>
        <w:t>выполнили</w:t>
      </w:r>
      <w:r w:rsidRPr="00231199">
        <w:rPr>
          <w:rFonts w:eastAsia="inter"/>
          <w:sz w:val="28"/>
          <w:szCs w:val="28"/>
        </w:rPr>
        <w:t xml:space="preserve"> 52,24%</w:t>
      </w:r>
      <w:r w:rsidR="003C648A" w:rsidRPr="00231199">
        <w:rPr>
          <w:rFonts w:eastAsia="inter"/>
          <w:sz w:val="28"/>
          <w:szCs w:val="28"/>
        </w:rPr>
        <w:t xml:space="preserve"> девятиклассников</w:t>
      </w:r>
      <w:r w:rsidRPr="00231199">
        <w:rPr>
          <w:rFonts w:eastAsia="inter"/>
          <w:sz w:val="28"/>
          <w:szCs w:val="28"/>
        </w:rPr>
        <w:t xml:space="preserve">). </w:t>
      </w:r>
      <w:r w:rsidR="00830B64" w:rsidRPr="00231199">
        <w:rPr>
          <w:rFonts w:eastAsia="inter"/>
          <w:sz w:val="28"/>
          <w:szCs w:val="28"/>
        </w:rPr>
        <w:lastRenderedPageBreak/>
        <w:t xml:space="preserve">При этом задания </w:t>
      </w:r>
      <w:r w:rsidRPr="00231199">
        <w:rPr>
          <w:rFonts w:eastAsia="inter"/>
          <w:sz w:val="28"/>
          <w:szCs w:val="28"/>
        </w:rPr>
        <w:t>9</w:t>
      </w:r>
      <w:r w:rsidR="00830B64" w:rsidRPr="00231199">
        <w:rPr>
          <w:rFonts w:eastAsia="inter"/>
          <w:sz w:val="28"/>
          <w:szCs w:val="28"/>
        </w:rPr>
        <w:t>, 13</w:t>
      </w:r>
      <w:r w:rsidRPr="00231199">
        <w:rPr>
          <w:rFonts w:eastAsia="inter"/>
          <w:sz w:val="28"/>
          <w:szCs w:val="28"/>
        </w:rPr>
        <w:t xml:space="preserve">, проверяющие умения решать уравнения, неравенства, системы уравнений и неравенств, вызвали серьезные затруднения у групп учащихся с отметками «2» и «3». </w:t>
      </w:r>
    </w:p>
    <w:p w14:paraId="77E616E9" w14:textId="77777777" w:rsidR="00DC7FA5" w:rsidRPr="00231199" w:rsidRDefault="00DC7FA5" w:rsidP="00450B62">
      <w:pPr>
        <w:widowControl w:val="0"/>
        <w:ind w:firstLine="709"/>
        <w:jc w:val="both"/>
        <w:rPr>
          <w:rFonts w:eastAsia="inter"/>
          <w:sz w:val="28"/>
          <w:szCs w:val="28"/>
        </w:rPr>
      </w:pPr>
      <w:r w:rsidRPr="00231199">
        <w:rPr>
          <w:rFonts w:eastAsia="inter"/>
          <w:sz w:val="28"/>
          <w:szCs w:val="28"/>
        </w:rPr>
        <w:t xml:space="preserve">Количественные </w:t>
      </w:r>
      <w:r w:rsidR="003C648A" w:rsidRPr="00231199">
        <w:rPr>
          <w:rFonts w:eastAsia="inter"/>
          <w:sz w:val="28"/>
          <w:szCs w:val="28"/>
        </w:rPr>
        <w:t>показатели</w:t>
      </w:r>
      <w:r w:rsidRPr="00231199">
        <w:rPr>
          <w:rFonts w:eastAsia="inter"/>
          <w:sz w:val="28"/>
          <w:szCs w:val="28"/>
        </w:rPr>
        <w:t xml:space="preserve"> таблицы 2-9 позволяют зафиксировать следующий факт: </w:t>
      </w:r>
      <w:r w:rsidR="00C90920" w:rsidRPr="00231199">
        <w:rPr>
          <w:rFonts w:eastAsia="inter"/>
          <w:sz w:val="28"/>
          <w:szCs w:val="28"/>
        </w:rPr>
        <w:t xml:space="preserve">средний процент </w:t>
      </w:r>
      <w:r w:rsidRPr="00231199">
        <w:rPr>
          <w:rFonts w:eastAsia="inter"/>
          <w:sz w:val="28"/>
          <w:szCs w:val="28"/>
        </w:rPr>
        <w:t>выполн</w:t>
      </w:r>
      <w:r w:rsidR="00C90920" w:rsidRPr="00231199">
        <w:rPr>
          <w:rFonts w:eastAsia="inter"/>
          <w:sz w:val="28"/>
          <w:szCs w:val="28"/>
        </w:rPr>
        <w:t>ения</w:t>
      </w:r>
      <w:r w:rsidRPr="00231199">
        <w:rPr>
          <w:rFonts w:eastAsia="inter"/>
          <w:sz w:val="28"/>
          <w:szCs w:val="28"/>
        </w:rPr>
        <w:t xml:space="preserve"> заданий второй части крайне низк</w:t>
      </w:r>
      <w:r w:rsidR="00851AE6" w:rsidRPr="00231199">
        <w:rPr>
          <w:rFonts w:eastAsia="inter"/>
          <w:sz w:val="28"/>
          <w:szCs w:val="28"/>
        </w:rPr>
        <w:t>ий</w:t>
      </w:r>
      <w:r w:rsidRPr="00231199">
        <w:rPr>
          <w:rFonts w:eastAsia="inter"/>
          <w:sz w:val="28"/>
          <w:szCs w:val="28"/>
        </w:rPr>
        <w:t xml:space="preserve"> (от 0,83% до 8,84%) и не доход</w:t>
      </w:r>
      <w:r w:rsidR="00851AE6" w:rsidRPr="00231199">
        <w:rPr>
          <w:rFonts w:eastAsia="inter"/>
          <w:sz w:val="28"/>
          <w:szCs w:val="28"/>
        </w:rPr>
        <w:t>и</w:t>
      </w:r>
      <w:r w:rsidRPr="00231199">
        <w:rPr>
          <w:rFonts w:eastAsia="inter"/>
          <w:sz w:val="28"/>
          <w:szCs w:val="28"/>
        </w:rPr>
        <w:t>т до нижней границы принятых ФИПИ процентов выполнимости, за исключением задания 22, выполнимость которого на 0,1% оказалась выше ожидаемого.</w:t>
      </w:r>
    </w:p>
    <w:p w14:paraId="5109E04E" w14:textId="77777777" w:rsidR="00863002" w:rsidRPr="00231199" w:rsidRDefault="00146BDF" w:rsidP="00450B62">
      <w:pPr>
        <w:widowControl w:val="0"/>
        <w:ind w:firstLine="709"/>
        <w:jc w:val="both"/>
        <w:rPr>
          <w:rFonts w:eastAsia="inter"/>
          <w:sz w:val="28"/>
          <w:szCs w:val="28"/>
        </w:rPr>
      </w:pPr>
      <w:r w:rsidRPr="00231199">
        <w:rPr>
          <w:rFonts w:eastAsia="inter"/>
          <w:sz w:val="28"/>
          <w:szCs w:val="28"/>
        </w:rPr>
        <w:t xml:space="preserve">Анализ таблицы 2-10 дает основание сформулировать следующие выводы: для заданий с кратким ответом (1–19) отмечается достаточно высокая доля учащихся, </w:t>
      </w:r>
      <w:r w:rsidR="00157E24" w:rsidRPr="00231199">
        <w:rPr>
          <w:rFonts w:eastAsia="inter"/>
          <w:sz w:val="28"/>
          <w:szCs w:val="28"/>
        </w:rPr>
        <w:t xml:space="preserve">приступавших к </w:t>
      </w:r>
      <w:r w:rsidR="00863002" w:rsidRPr="00231199">
        <w:rPr>
          <w:rFonts w:eastAsia="inter"/>
          <w:sz w:val="28"/>
          <w:szCs w:val="28"/>
        </w:rPr>
        <w:t xml:space="preserve">их </w:t>
      </w:r>
      <w:r w:rsidR="00157E24" w:rsidRPr="00231199">
        <w:rPr>
          <w:rFonts w:eastAsia="inter"/>
          <w:sz w:val="28"/>
          <w:szCs w:val="28"/>
        </w:rPr>
        <w:t>решению</w:t>
      </w:r>
      <w:r w:rsidRPr="00231199">
        <w:rPr>
          <w:rFonts w:eastAsia="inter"/>
          <w:sz w:val="28"/>
          <w:szCs w:val="28"/>
        </w:rPr>
        <w:t>, даже в группах с отметками</w:t>
      </w:r>
      <w:r w:rsidR="00157E24" w:rsidRPr="00231199">
        <w:rPr>
          <w:rFonts w:eastAsia="inter"/>
          <w:sz w:val="28"/>
          <w:szCs w:val="28"/>
        </w:rPr>
        <w:t xml:space="preserve"> «2» и «3»,</w:t>
      </w:r>
      <w:r w:rsidRPr="00231199">
        <w:rPr>
          <w:rFonts w:eastAsia="inter"/>
          <w:sz w:val="28"/>
          <w:szCs w:val="28"/>
        </w:rPr>
        <w:t xml:space="preserve"> </w:t>
      </w:r>
      <w:r w:rsidR="00157E24" w:rsidRPr="00231199">
        <w:rPr>
          <w:rFonts w:eastAsia="inter"/>
          <w:sz w:val="28"/>
          <w:szCs w:val="28"/>
        </w:rPr>
        <w:t>хотя</w:t>
      </w:r>
      <w:r w:rsidRPr="00231199">
        <w:rPr>
          <w:rFonts w:eastAsia="inter"/>
          <w:sz w:val="28"/>
          <w:szCs w:val="28"/>
        </w:rPr>
        <w:t xml:space="preserve"> максимальны</w:t>
      </w:r>
      <w:r w:rsidR="00157E24" w:rsidRPr="00231199">
        <w:rPr>
          <w:rFonts w:eastAsia="inter"/>
          <w:sz w:val="28"/>
          <w:szCs w:val="28"/>
        </w:rPr>
        <w:t>й</w:t>
      </w:r>
      <w:r w:rsidRPr="00231199">
        <w:rPr>
          <w:rFonts w:eastAsia="inter"/>
          <w:sz w:val="28"/>
          <w:szCs w:val="28"/>
        </w:rPr>
        <w:t xml:space="preserve"> балл в заданиях первой части получа</w:t>
      </w:r>
      <w:r w:rsidR="00157E24" w:rsidRPr="00231199">
        <w:rPr>
          <w:rFonts w:eastAsia="inter"/>
          <w:sz w:val="28"/>
          <w:szCs w:val="28"/>
        </w:rPr>
        <w:t>ли</w:t>
      </w:r>
      <w:r w:rsidRPr="00231199">
        <w:rPr>
          <w:rFonts w:eastAsia="inter"/>
          <w:sz w:val="28"/>
          <w:szCs w:val="28"/>
        </w:rPr>
        <w:t xml:space="preserve"> п</w:t>
      </w:r>
      <w:r w:rsidR="00863002" w:rsidRPr="00231199">
        <w:rPr>
          <w:rFonts w:eastAsia="inter"/>
          <w:sz w:val="28"/>
          <w:szCs w:val="28"/>
        </w:rPr>
        <w:t xml:space="preserve">реимущественно группы «4» и «5»; для </w:t>
      </w:r>
      <w:r w:rsidRPr="00231199">
        <w:rPr>
          <w:rFonts w:eastAsia="inter"/>
          <w:sz w:val="28"/>
          <w:szCs w:val="28"/>
        </w:rPr>
        <w:t>задани</w:t>
      </w:r>
      <w:r w:rsidR="00863002" w:rsidRPr="00231199">
        <w:rPr>
          <w:rFonts w:eastAsia="inter"/>
          <w:sz w:val="28"/>
          <w:szCs w:val="28"/>
        </w:rPr>
        <w:t>й с развернутым ответом (</w:t>
      </w:r>
      <w:r w:rsidRPr="00231199">
        <w:rPr>
          <w:rFonts w:eastAsia="inter"/>
          <w:sz w:val="28"/>
          <w:szCs w:val="28"/>
        </w:rPr>
        <w:t xml:space="preserve">20–25) </w:t>
      </w:r>
      <w:r w:rsidR="00863002" w:rsidRPr="00231199">
        <w:rPr>
          <w:rFonts w:eastAsia="inter"/>
          <w:sz w:val="28"/>
          <w:szCs w:val="28"/>
        </w:rPr>
        <w:t>наблюдается</w:t>
      </w:r>
      <w:r w:rsidRPr="00231199">
        <w:rPr>
          <w:rFonts w:eastAsia="inter"/>
          <w:sz w:val="28"/>
          <w:szCs w:val="28"/>
        </w:rPr>
        <w:t xml:space="preserve"> </w:t>
      </w:r>
      <w:r w:rsidR="00863002" w:rsidRPr="00231199">
        <w:rPr>
          <w:rFonts w:eastAsia="inter"/>
          <w:sz w:val="28"/>
          <w:szCs w:val="28"/>
        </w:rPr>
        <w:t xml:space="preserve">наличие трудностей </w:t>
      </w:r>
      <w:r w:rsidRPr="00231199">
        <w:rPr>
          <w:rFonts w:eastAsia="inter"/>
          <w:sz w:val="28"/>
          <w:szCs w:val="28"/>
        </w:rPr>
        <w:t xml:space="preserve">преимущественно у всех групп, кроме «5». </w:t>
      </w:r>
    </w:p>
    <w:p w14:paraId="02EEED53" w14:textId="77777777" w:rsidR="00DC7FA5" w:rsidRPr="00231199" w:rsidRDefault="00DC7FA5" w:rsidP="00450B62">
      <w:pPr>
        <w:widowControl w:val="0"/>
        <w:ind w:firstLine="709"/>
        <w:jc w:val="both"/>
        <w:rPr>
          <w:rFonts w:eastAsia="inter"/>
          <w:sz w:val="28"/>
          <w:szCs w:val="28"/>
        </w:rPr>
      </w:pPr>
      <w:r w:rsidRPr="00231199">
        <w:rPr>
          <w:rFonts w:eastAsia="inter"/>
          <w:sz w:val="28"/>
          <w:szCs w:val="28"/>
        </w:rPr>
        <w:t xml:space="preserve">В целом, данные </w:t>
      </w:r>
      <w:r w:rsidR="00863002" w:rsidRPr="00231199">
        <w:rPr>
          <w:rFonts w:eastAsia="inter"/>
          <w:sz w:val="28"/>
          <w:szCs w:val="28"/>
        </w:rPr>
        <w:t xml:space="preserve">таблиц 2-9 и 2-10 </w:t>
      </w:r>
      <w:r w:rsidRPr="00231199">
        <w:rPr>
          <w:rFonts w:eastAsia="inter"/>
          <w:sz w:val="28"/>
          <w:szCs w:val="28"/>
        </w:rPr>
        <w:t xml:space="preserve">свидетельствуют о </w:t>
      </w:r>
      <w:r w:rsidR="00863002" w:rsidRPr="00231199">
        <w:rPr>
          <w:rFonts w:eastAsia="inter"/>
          <w:sz w:val="28"/>
          <w:szCs w:val="28"/>
        </w:rPr>
        <w:t>проблемах у</w:t>
      </w:r>
      <w:r w:rsidRPr="00231199">
        <w:rPr>
          <w:rFonts w:eastAsia="inter"/>
          <w:sz w:val="28"/>
          <w:szCs w:val="28"/>
        </w:rPr>
        <w:t xml:space="preserve"> обучающихся </w:t>
      </w:r>
      <w:r w:rsidR="00121408" w:rsidRPr="00231199">
        <w:rPr>
          <w:rFonts w:eastAsia="inter"/>
          <w:sz w:val="28"/>
          <w:szCs w:val="28"/>
        </w:rPr>
        <w:t xml:space="preserve">групп «2» и «3» </w:t>
      </w:r>
      <w:r w:rsidR="00863002" w:rsidRPr="00231199">
        <w:rPr>
          <w:rFonts w:eastAsia="inter"/>
          <w:sz w:val="28"/>
          <w:szCs w:val="28"/>
        </w:rPr>
        <w:t xml:space="preserve">как </w:t>
      </w:r>
      <w:r w:rsidRPr="00231199">
        <w:rPr>
          <w:rFonts w:eastAsia="inter"/>
          <w:sz w:val="28"/>
          <w:szCs w:val="28"/>
        </w:rPr>
        <w:t xml:space="preserve">с формальным применением формул и вычислений, </w:t>
      </w:r>
      <w:r w:rsidR="00863002" w:rsidRPr="00231199">
        <w:rPr>
          <w:rFonts w:eastAsia="inter"/>
          <w:sz w:val="28"/>
          <w:szCs w:val="28"/>
        </w:rPr>
        <w:t xml:space="preserve">так </w:t>
      </w:r>
      <w:r w:rsidRPr="00231199">
        <w:rPr>
          <w:rFonts w:eastAsia="inter"/>
          <w:sz w:val="28"/>
          <w:szCs w:val="28"/>
        </w:rPr>
        <w:t>и с решением практико-ориентированных задач</w:t>
      </w:r>
      <w:r w:rsidR="00863002" w:rsidRPr="00231199">
        <w:rPr>
          <w:rFonts w:eastAsia="inter"/>
          <w:sz w:val="28"/>
          <w:szCs w:val="28"/>
        </w:rPr>
        <w:t xml:space="preserve"> базового уровня</w:t>
      </w:r>
      <w:r w:rsidR="00737C90" w:rsidRPr="00231199">
        <w:rPr>
          <w:rFonts w:eastAsia="inter"/>
          <w:sz w:val="28"/>
          <w:szCs w:val="28"/>
        </w:rPr>
        <w:t>.</w:t>
      </w:r>
      <w:r w:rsidR="00863002" w:rsidRPr="00231199">
        <w:rPr>
          <w:rFonts w:eastAsia="inter"/>
          <w:sz w:val="28"/>
          <w:szCs w:val="28"/>
        </w:rPr>
        <w:t xml:space="preserve"> </w:t>
      </w:r>
      <w:r w:rsidR="00121408" w:rsidRPr="00231199">
        <w:rPr>
          <w:rFonts w:eastAsia="inter"/>
          <w:sz w:val="28"/>
          <w:szCs w:val="28"/>
        </w:rPr>
        <w:t>Названные группы испытывают стойкие сложности с выполнением заданий, выходящих за рамки простых операций. В связи с этим учителям математики важно уделять внимание систематическому развитию у таких учащихся основных математических умений, делая акцент на прочное усвоение ключевых понятий, формул и методов решения задач.</w:t>
      </w:r>
      <w:r w:rsidR="006A525C" w:rsidRPr="00231199">
        <w:rPr>
          <w:rFonts w:eastAsia="inter"/>
          <w:sz w:val="28"/>
          <w:szCs w:val="28"/>
        </w:rPr>
        <w:t xml:space="preserve"> Н</w:t>
      </w:r>
      <w:r w:rsidR="00121408" w:rsidRPr="00231199">
        <w:rPr>
          <w:rFonts w:eastAsia="inter"/>
          <w:sz w:val="28"/>
          <w:szCs w:val="28"/>
        </w:rPr>
        <w:t>е</w:t>
      </w:r>
      <w:r w:rsidR="00863002" w:rsidRPr="00231199">
        <w:rPr>
          <w:rFonts w:eastAsia="inter"/>
          <w:sz w:val="28"/>
          <w:szCs w:val="28"/>
        </w:rPr>
        <w:t>в</w:t>
      </w:r>
      <w:r w:rsidR="00121408" w:rsidRPr="00231199">
        <w:rPr>
          <w:rFonts w:eastAsia="inter"/>
          <w:sz w:val="28"/>
          <w:szCs w:val="28"/>
        </w:rPr>
        <w:t xml:space="preserve">ысокий процент </w:t>
      </w:r>
      <w:r w:rsidRPr="00231199">
        <w:rPr>
          <w:rFonts w:eastAsia="inter"/>
          <w:sz w:val="28"/>
          <w:szCs w:val="28"/>
        </w:rPr>
        <w:t xml:space="preserve">выполнения сложных заданий с развернутым ответом </w:t>
      </w:r>
      <w:r w:rsidR="00121408" w:rsidRPr="00231199">
        <w:rPr>
          <w:rFonts w:eastAsia="inter"/>
          <w:sz w:val="28"/>
          <w:szCs w:val="28"/>
        </w:rPr>
        <w:t xml:space="preserve">группами «2», «3» и «4» </w:t>
      </w:r>
      <w:r w:rsidRPr="00231199">
        <w:rPr>
          <w:rFonts w:eastAsia="inter"/>
          <w:sz w:val="28"/>
          <w:szCs w:val="28"/>
        </w:rPr>
        <w:t xml:space="preserve">указывает на недостаточный уровень </w:t>
      </w:r>
      <w:r w:rsidR="00863002" w:rsidRPr="00231199">
        <w:rPr>
          <w:rFonts w:eastAsia="inter"/>
          <w:sz w:val="28"/>
          <w:szCs w:val="28"/>
        </w:rPr>
        <w:t>с</w:t>
      </w:r>
      <w:r w:rsidRPr="00231199">
        <w:rPr>
          <w:rFonts w:eastAsia="inter"/>
          <w:sz w:val="28"/>
          <w:szCs w:val="28"/>
        </w:rPr>
        <w:t>формирован</w:t>
      </w:r>
      <w:r w:rsidR="00863002" w:rsidRPr="00231199">
        <w:rPr>
          <w:rFonts w:eastAsia="inter"/>
          <w:sz w:val="28"/>
          <w:szCs w:val="28"/>
        </w:rPr>
        <w:t xml:space="preserve">ности </w:t>
      </w:r>
      <w:r w:rsidR="00121408" w:rsidRPr="00231199">
        <w:rPr>
          <w:rFonts w:eastAsia="inter"/>
          <w:sz w:val="28"/>
          <w:szCs w:val="28"/>
        </w:rPr>
        <w:t xml:space="preserve">предметных, </w:t>
      </w:r>
      <w:r w:rsidR="00863002" w:rsidRPr="00231199">
        <w:rPr>
          <w:rFonts w:eastAsia="inter"/>
          <w:sz w:val="28"/>
          <w:szCs w:val="28"/>
        </w:rPr>
        <w:t>аналитических,</w:t>
      </w:r>
      <w:r w:rsidRPr="00231199">
        <w:rPr>
          <w:rFonts w:eastAsia="inter"/>
          <w:sz w:val="28"/>
          <w:szCs w:val="28"/>
        </w:rPr>
        <w:t xml:space="preserve"> логических и обобщающих умений.</w:t>
      </w:r>
      <w:r w:rsidR="00863002" w:rsidRPr="00231199">
        <w:rPr>
          <w:rFonts w:eastAsia="inter"/>
          <w:sz w:val="28"/>
          <w:szCs w:val="28"/>
        </w:rPr>
        <w:t xml:space="preserve"> </w:t>
      </w:r>
    </w:p>
    <w:p w14:paraId="23134C97" w14:textId="77777777" w:rsidR="00C23474" w:rsidRDefault="00E50CD3" w:rsidP="00450B62">
      <w:pPr>
        <w:widowControl w:val="0"/>
        <w:ind w:firstLine="709"/>
        <w:jc w:val="both"/>
        <w:rPr>
          <w:rFonts w:eastAsia="inter"/>
          <w:sz w:val="28"/>
          <w:szCs w:val="28"/>
        </w:rPr>
      </w:pPr>
      <w:r w:rsidRPr="00231199">
        <w:rPr>
          <w:rFonts w:eastAsia="inter"/>
          <w:sz w:val="28"/>
          <w:szCs w:val="28"/>
        </w:rPr>
        <w:t>Выше сказанное подчеркивает необходимость использования учителем дифференцированного подхода к обучению математике, разнообразных форм контроля и обратной связи</w:t>
      </w:r>
      <w:r w:rsidR="006152E5" w:rsidRPr="00231199">
        <w:rPr>
          <w:rFonts w:eastAsia="inter"/>
          <w:sz w:val="28"/>
          <w:szCs w:val="28"/>
        </w:rPr>
        <w:t xml:space="preserve"> через составление и использование индивидуальных маршрутов обучения и математических заданий по интересам для мотивированных и сильных учащихся</w:t>
      </w:r>
      <w:r w:rsidR="0014574B" w:rsidRPr="00231199">
        <w:rPr>
          <w:rFonts w:eastAsia="inter"/>
          <w:sz w:val="28"/>
          <w:szCs w:val="28"/>
        </w:rPr>
        <w:t>;</w:t>
      </w:r>
      <w:r w:rsidR="006152E5" w:rsidRPr="00231199">
        <w:rPr>
          <w:rFonts w:eastAsia="inter"/>
          <w:sz w:val="28"/>
          <w:szCs w:val="28"/>
        </w:rPr>
        <w:t xml:space="preserve"> организацию консультаций, направленных на устранение выявленных пробелов для учащихся групп «2» и «3». Ш</w:t>
      </w:r>
      <w:r w:rsidR="00401D12" w:rsidRPr="00231199">
        <w:rPr>
          <w:rFonts w:eastAsia="inter"/>
          <w:sz w:val="28"/>
          <w:szCs w:val="28"/>
        </w:rPr>
        <w:t>кольник</w:t>
      </w:r>
      <w:r w:rsidR="006152E5" w:rsidRPr="00231199">
        <w:rPr>
          <w:rFonts w:eastAsia="inter"/>
          <w:sz w:val="28"/>
          <w:szCs w:val="28"/>
        </w:rPr>
        <w:t>ам</w:t>
      </w:r>
      <w:r w:rsidR="00401D12" w:rsidRPr="00231199">
        <w:rPr>
          <w:rFonts w:eastAsia="inter"/>
          <w:sz w:val="28"/>
          <w:szCs w:val="28"/>
        </w:rPr>
        <w:t>, имеющи</w:t>
      </w:r>
      <w:r w:rsidR="006152E5" w:rsidRPr="00231199">
        <w:rPr>
          <w:rFonts w:eastAsia="inter"/>
          <w:sz w:val="28"/>
          <w:szCs w:val="28"/>
        </w:rPr>
        <w:t>м</w:t>
      </w:r>
      <w:r w:rsidR="00401D12" w:rsidRPr="00231199">
        <w:rPr>
          <w:rFonts w:eastAsia="inter"/>
          <w:sz w:val="28"/>
          <w:szCs w:val="28"/>
        </w:rPr>
        <w:t xml:space="preserve"> хорошую математическую подготовку целесообразно </w:t>
      </w:r>
      <w:r w:rsidR="006152E5" w:rsidRPr="00231199">
        <w:rPr>
          <w:rFonts w:eastAsia="inter"/>
          <w:sz w:val="28"/>
          <w:szCs w:val="28"/>
        </w:rPr>
        <w:t>предлагать</w:t>
      </w:r>
      <w:r w:rsidR="00401D12" w:rsidRPr="00231199">
        <w:rPr>
          <w:rFonts w:eastAsia="inter"/>
          <w:sz w:val="28"/>
          <w:szCs w:val="28"/>
        </w:rPr>
        <w:t xml:space="preserve"> сложные задания, многошаговые задачи, задания из открытого банка ОГЭ повышенного и высокого уровней сложности с постепенным </w:t>
      </w:r>
      <w:r w:rsidR="0014574B" w:rsidRPr="00231199">
        <w:rPr>
          <w:rFonts w:eastAsia="inter"/>
          <w:sz w:val="28"/>
          <w:szCs w:val="28"/>
        </w:rPr>
        <w:t>включением ситуаций, не предусмотренных инструкцией и требующих нестандартных решений.</w:t>
      </w:r>
    </w:p>
    <w:p w14:paraId="3BFC1FDD" w14:textId="77777777" w:rsidR="00450B62" w:rsidRPr="00231199" w:rsidRDefault="00450B62" w:rsidP="00450B62">
      <w:pPr>
        <w:widowControl w:val="0"/>
        <w:ind w:firstLine="709"/>
        <w:jc w:val="both"/>
        <w:rPr>
          <w:rFonts w:eastAsia="inter"/>
          <w:sz w:val="28"/>
          <w:szCs w:val="28"/>
        </w:rPr>
      </w:pPr>
    </w:p>
    <w:p w14:paraId="366E029E" w14:textId="77777777" w:rsidR="00033541" w:rsidRPr="00450B62" w:rsidRDefault="00033541" w:rsidP="00450B62">
      <w:pPr>
        <w:pStyle w:val="3"/>
        <w:keepNext w:val="0"/>
        <w:keepLines w:val="0"/>
        <w:widowControl w:val="0"/>
        <w:numPr>
          <w:ilvl w:val="3"/>
          <w:numId w:val="5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450B62">
        <w:rPr>
          <w:rFonts w:ascii="Times New Roman" w:hAnsi="Times New Roman"/>
          <w:color w:val="auto"/>
          <w:sz w:val="28"/>
          <w:szCs w:val="28"/>
        </w:rPr>
        <w:t xml:space="preserve">Выявление сложных для участников </w:t>
      </w:r>
      <w:r w:rsidR="002F6372" w:rsidRPr="00450B62">
        <w:rPr>
          <w:rFonts w:ascii="Times New Roman" w:hAnsi="Times New Roman"/>
          <w:color w:val="auto"/>
          <w:sz w:val="28"/>
          <w:szCs w:val="28"/>
        </w:rPr>
        <w:t>О</w:t>
      </w:r>
      <w:r w:rsidRPr="00450B62">
        <w:rPr>
          <w:rFonts w:ascii="Times New Roman" w:hAnsi="Times New Roman"/>
          <w:color w:val="auto"/>
          <w:sz w:val="28"/>
          <w:szCs w:val="28"/>
        </w:rPr>
        <w:t xml:space="preserve">ГЭ заданий  </w:t>
      </w:r>
    </w:p>
    <w:p w14:paraId="35673600" w14:textId="77777777" w:rsidR="002F6372" w:rsidRPr="00231199" w:rsidRDefault="002F6372" w:rsidP="00231199">
      <w:pPr>
        <w:widowControl w:val="0"/>
        <w:ind w:firstLine="426"/>
        <w:jc w:val="both"/>
        <w:rPr>
          <w:b/>
          <w:i/>
          <w:sz w:val="28"/>
          <w:szCs w:val="28"/>
        </w:rPr>
      </w:pPr>
    </w:p>
    <w:p w14:paraId="538F663B" w14:textId="77777777" w:rsidR="001D7B78" w:rsidRPr="00450B62" w:rsidRDefault="000C2578" w:rsidP="00450B62">
      <w:pPr>
        <w:widowControl w:val="0"/>
        <w:jc w:val="both"/>
        <w:rPr>
          <w:b/>
          <w:i/>
          <w:iCs/>
          <w:sz w:val="28"/>
          <w:szCs w:val="28"/>
        </w:rPr>
      </w:pPr>
      <w:r w:rsidRPr="00450B62">
        <w:rPr>
          <w:b/>
          <w:i/>
          <w:iCs/>
          <w:sz w:val="28"/>
          <w:szCs w:val="28"/>
        </w:rPr>
        <w:t xml:space="preserve">Задания </w:t>
      </w:r>
      <w:r w:rsidR="001D7B78" w:rsidRPr="00450B62">
        <w:rPr>
          <w:b/>
          <w:i/>
          <w:iCs/>
          <w:sz w:val="28"/>
          <w:szCs w:val="28"/>
        </w:rPr>
        <w:t>базового уровня (с процентом выполнения ниже 50)</w:t>
      </w:r>
    </w:p>
    <w:p w14:paraId="3F51C32B" w14:textId="77777777" w:rsidR="007B43C3" w:rsidRPr="00231199" w:rsidRDefault="007B43C3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Среди заданий базового уровня имеется одно задание, средний процент выполнения девятиклассниками Алтайского края которого составил 43,94% – это задание 4 (практико-ориентированная текстовая задача, </w:t>
      </w:r>
      <w:r w:rsidR="00342024" w:rsidRPr="00231199">
        <w:rPr>
          <w:sz w:val="28"/>
          <w:szCs w:val="28"/>
        </w:rPr>
        <w:t xml:space="preserve">решение которой </w:t>
      </w:r>
      <w:r w:rsidR="00342024" w:rsidRPr="00231199">
        <w:rPr>
          <w:sz w:val="28"/>
          <w:szCs w:val="28"/>
        </w:rPr>
        <w:lastRenderedPageBreak/>
        <w:t>опирает</w:t>
      </w:r>
      <w:r w:rsidR="00C10A2A" w:rsidRPr="00231199">
        <w:rPr>
          <w:sz w:val="28"/>
          <w:szCs w:val="28"/>
        </w:rPr>
        <w:t>ся на</w:t>
      </w:r>
      <w:r w:rsidRPr="00231199">
        <w:rPr>
          <w:sz w:val="28"/>
          <w:szCs w:val="28"/>
        </w:rPr>
        <w:t xml:space="preserve"> результаты </w:t>
      </w:r>
      <w:r w:rsidR="00C10A2A" w:rsidRPr="00231199">
        <w:rPr>
          <w:sz w:val="28"/>
          <w:szCs w:val="28"/>
        </w:rPr>
        <w:t>выполнения</w:t>
      </w:r>
      <w:r w:rsidRPr="00231199">
        <w:rPr>
          <w:sz w:val="28"/>
          <w:szCs w:val="28"/>
        </w:rPr>
        <w:t xml:space="preserve"> заданий</w:t>
      </w:r>
      <w:r w:rsidR="00A51B23" w:rsidRPr="00231199">
        <w:rPr>
          <w:sz w:val="28"/>
          <w:szCs w:val="28"/>
        </w:rPr>
        <w:t xml:space="preserve"> группы 1-5), проверяющее</w:t>
      </w:r>
      <w:r w:rsidR="00C10A2A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>умение решать задачи на движение с использованием соответствующих формул</w:t>
      </w:r>
      <w:r w:rsidR="00011B78" w:rsidRPr="00231199">
        <w:rPr>
          <w:sz w:val="28"/>
          <w:szCs w:val="28"/>
        </w:rPr>
        <w:t>.</w:t>
      </w:r>
    </w:p>
    <w:p w14:paraId="3EB92B61" w14:textId="77777777" w:rsidR="000C2578" w:rsidRPr="00450B62" w:rsidRDefault="000C2578" w:rsidP="00450B62">
      <w:pPr>
        <w:widowControl w:val="0"/>
        <w:jc w:val="both"/>
        <w:rPr>
          <w:b/>
          <w:i/>
          <w:iCs/>
          <w:sz w:val="28"/>
          <w:szCs w:val="28"/>
        </w:rPr>
      </w:pPr>
      <w:r w:rsidRPr="00450B62">
        <w:rPr>
          <w:b/>
          <w:i/>
          <w:iCs/>
          <w:sz w:val="28"/>
          <w:szCs w:val="28"/>
        </w:rPr>
        <w:t xml:space="preserve">Задания </w:t>
      </w:r>
      <w:r w:rsidR="001D7B78" w:rsidRPr="00450B62">
        <w:rPr>
          <w:b/>
          <w:i/>
          <w:iCs/>
          <w:sz w:val="28"/>
          <w:szCs w:val="28"/>
        </w:rPr>
        <w:t>повышенного и высокого уровня (с процентом выполнения ниже 15)</w:t>
      </w:r>
    </w:p>
    <w:p w14:paraId="60C1EB26" w14:textId="77777777" w:rsidR="00E428A1" w:rsidRPr="00231199" w:rsidRDefault="00E428A1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Средний процент выполнения всех заданий</w:t>
      </w:r>
      <w:r w:rsidR="00504FC9" w:rsidRPr="00231199">
        <w:rPr>
          <w:sz w:val="28"/>
          <w:szCs w:val="28"/>
        </w:rPr>
        <w:t xml:space="preserve"> второй части </w:t>
      </w:r>
      <w:r w:rsidR="0097544A" w:rsidRPr="00231199">
        <w:rPr>
          <w:sz w:val="28"/>
          <w:szCs w:val="28"/>
        </w:rPr>
        <w:t>(</w:t>
      </w:r>
      <w:r w:rsidR="006605D6" w:rsidRPr="00231199">
        <w:rPr>
          <w:sz w:val="28"/>
          <w:szCs w:val="28"/>
        </w:rPr>
        <w:t xml:space="preserve">задания </w:t>
      </w:r>
      <w:r w:rsidR="0097544A" w:rsidRPr="00231199">
        <w:rPr>
          <w:sz w:val="28"/>
          <w:szCs w:val="28"/>
        </w:rPr>
        <w:t xml:space="preserve">20 – 25) </w:t>
      </w:r>
      <w:r w:rsidR="00504FC9" w:rsidRPr="00231199">
        <w:rPr>
          <w:sz w:val="28"/>
          <w:szCs w:val="28"/>
        </w:rPr>
        <w:t>находится в диапазоне от 0,83 до 8,84 при ожидаемом проценте не менее 15. Иными словами, большинство девятиклассников, кроме может быть группы «5», решая задания с развернутым ответом, испытало серьезные трудности</w:t>
      </w:r>
      <w:r w:rsidRPr="00231199">
        <w:rPr>
          <w:sz w:val="28"/>
          <w:szCs w:val="28"/>
        </w:rPr>
        <w:t>.</w:t>
      </w:r>
    </w:p>
    <w:p w14:paraId="0A66F284" w14:textId="77777777" w:rsidR="002F6372" w:rsidRPr="00450B62" w:rsidRDefault="002F6372" w:rsidP="00450B62">
      <w:pPr>
        <w:widowControl w:val="0"/>
        <w:jc w:val="both"/>
        <w:rPr>
          <w:b/>
          <w:i/>
          <w:iCs/>
          <w:sz w:val="28"/>
          <w:szCs w:val="28"/>
        </w:rPr>
      </w:pPr>
      <w:r w:rsidRPr="00450B62">
        <w:rPr>
          <w:b/>
          <w:i/>
          <w:iCs/>
          <w:sz w:val="28"/>
          <w:szCs w:val="28"/>
        </w:rPr>
        <w:t>Прочие задания</w:t>
      </w:r>
    </w:p>
    <w:p w14:paraId="2A726009" w14:textId="77777777" w:rsidR="0097544A" w:rsidRPr="00231199" w:rsidRDefault="0097544A" w:rsidP="00231199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450B62">
        <w:rPr>
          <w:spacing w:val="-2"/>
          <w:sz w:val="28"/>
          <w:szCs w:val="28"/>
        </w:rPr>
        <w:t>Следует также отметить задания базового уровня, в которых менее 50% справились группы учащихся «2» и «3» – это задания 3 (</w:t>
      </w:r>
      <w:r w:rsidRPr="00450B62">
        <w:rPr>
          <w:rFonts w:eastAsia="Times New Roman"/>
          <w:spacing w:val="-2"/>
          <w:sz w:val="28"/>
          <w:szCs w:val="28"/>
        </w:rPr>
        <w:t>умение решать задачи, в том числе из повседневной жизни</w:t>
      </w:r>
      <w:r w:rsidRPr="00450B62">
        <w:rPr>
          <w:spacing w:val="-2"/>
          <w:sz w:val="28"/>
          <w:szCs w:val="28"/>
        </w:rPr>
        <w:t>)</w:t>
      </w:r>
      <w:r w:rsidR="00507D15" w:rsidRPr="00450B62">
        <w:rPr>
          <w:spacing w:val="-2"/>
          <w:sz w:val="28"/>
          <w:szCs w:val="28"/>
        </w:rPr>
        <w:t>,</w:t>
      </w:r>
      <w:r w:rsidRPr="00450B62">
        <w:rPr>
          <w:spacing w:val="-2"/>
          <w:sz w:val="28"/>
          <w:szCs w:val="28"/>
        </w:rPr>
        <w:t xml:space="preserve"> 5 (</w:t>
      </w:r>
      <w:r w:rsidRPr="00450B62">
        <w:rPr>
          <w:rFonts w:eastAsia="Times New Roman"/>
          <w:spacing w:val="-2"/>
          <w:sz w:val="28"/>
          <w:szCs w:val="28"/>
        </w:rPr>
        <w:t>умение извлекать, интерпретировать и преобразовывать</w:t>
      </w:r>
      <w:r w:rsidRPr="00231199">
        <w:rPr>
          <w:rFonts w:eastAsia="Times New Roman"/>
          <w:sz w:val="28"/>
          <w:szCs w:val="28"/>
        </w:rPr>
        <w:t xml:space="preserve"> информацию, представленную в таблицах и на диаграммах</w:t>
      </w:r>
      <w:r w:rsidR="00507D15" w:rsidRPr="00231199">
        <w:rPr>
          <w:sz w:val="28"/>
          <w:szCs w:val="28"/>
        </w:rPr>
        <w:t>), а также</w:t>
      </w:r>
      <w:r w:rsidRPr="00231199">
        <w:rPr>
          <w:sz w:val="28"/>
          <w:szCs w:val="28"/>
        </w:rPr>
        <w:t xml:space="preserve"> 9 (умение решать линейные, квадратные уравнения), 13 (</w:t>
      </w:r>
      <w:r w:rsidRPr="00231199">
        <w:rPr>
          <w:rFonts w:eastAsia="Times New Roman"/>
          <w:sz w:val="28"/>
          <w:szCs w:val="28"/>
        </w:rPr>
        <w:t>умение решать линейные неравенства и их системы, умение использовать координатную прямую для изображения решений уравнений, неравенств и систем</w:t>
      </w:r>
      <w:r w:rsidRPr="00231199">
        <w:rPr>
          <w:sz w:val="28"/>
          <w:szCs w:val="28"/>
        </w:rPr>
        <w:t>), 14 (</w:t>
      </w:r>
      <w:r w:rsidRPr="00231199">
        <w:rPr>
          <w:rFonts w:eastAsia="Times New Roman"/>
          <w:sz w:val="28"/>
          <w:szCs w:val="28"/>
        </w:rPr>
        <w:t>умение использовать формулы суммы и общего члена арифметической, геометрической прогрессий при решении задач, в том числе задач из других учебных предметов и реальной жизни</w:t>
      </w:r>
      <w:r w:rsidRPr="00231199">
        <w:rPr>
          <w:sz w:val="28"/>
          <w:szCs w:val="28"/>
        </w:rPr>
        <w:t>), 17 (</w:t>
      </w:r>
      <w:r w:rsidRPr="00231199">
        <w:rPr>
          <w:rFonts w:eastAsia="Times New Roman"/>
          <w:sz w:val="28"/>
          <w:szCs w:val="28"/>
        </w:rPr>
        <w:t>умение применять теорему о сумме углов треугольника, теорему Пифагора,  различные свойства фигур для вычисления углов, длин, расстояний и др.</w:t>
      </w:r>
      <w:r w:rsidRPr="00231199">
        <w:rPr>
          <w:sz w:val="28"/>
          <w:szCs w:val="28"/>
        </w:rPr>
        <w:t>).</w:t>
      </w:r>
      <w:r w:rsidR="00507D15" w:rsidRPr="00231199">
        <w:rPr>
          <w:sz w:val="28"/>
          <w:szCs w:val="28"/>
        </w:rPr>
        <w:t xml:space="preserve"> Результаты выполнения некоторых из перечисленных заданий группами «2» и «3» </w:t>
      </w:r>
      <w:r w:rsidR="00507D15" w:rsidRPr="00231199">
        <w:rPr>
          <w:rFonts w:eastAsia="inter"/>
          <w:sz w:val="28"/>
          <w:szCs w:val="28"/>
        </w:rPr>
        <w:t xml:space="preserve">резко отличаются в разы между собой, например: задание 17 группа «2» выполнила почти в 6 раз хуже группы «3», что может говорить о </w:t>
      </w:r>
      <w:r w:rsidR="009F7863" w:rsidRPr="00231199">
        <w:rPr>
          <w:rFonts w:eastAsia="inter"/>
          <w:sz w:val="28"/>
          <w:szCs w:val="28"/>
        </w:rPr>
        <w:t>наличии у них ключевых дефицитов в области математики</w:t>
      </w:r>
      <w:r w:rsidR="00507D15" w:rsidRPr="00231199">
        <w:rPr>
          <w:rFonts w:eastAsia="inter"/>
          <w:sz w:val="28"/>
          <w:szCs w:val="28"/>
        </w:rPr>
        <w:t>.</w:t>
      </w:r>
    </w:p>
    <w:p w14:paraId="00DB07F3" w14:textId="77777777" w:rsidR="002F6372" w:rsidRPr="00231199" w:rsidRDefault="002F6372" w:rsidP="00231199">
      <w:pPr>
        <w:widowControl w:val="0"/>
        <w:ind w:firstLine="539"/>
        <w:jc w:val="both"/>
        <w:rPr>
          <w:sz w:val="28"/>
          <w:szCs w:val="28"/>
        </w:rPr>
      </w:pPr>
    </w:p>
    <w:p w14:paraId="6DCC9E1C" w14:textId="77777777" w:rsidR="00B155D3" w:rsidRPr="00450B62" w:rsidRDefault="00B155D3" w:rsidP="00450B62">
      <w:pPr>
        <w:pStyle w:val="3"/>
        <w:keepNext w:val="0"/>
        <w:keepLines w:val="0"/>
        <w:widowControl w:val="0"/>
        <w:numPr>
          <w:ilvl w:val="2"/>
          <w:numId w:val="5"/>
        </w:numPr>
        <w:tabs>
          <w:tab w:val="left" w:pos="142"/>
        </w:tabs>
        <w:spacing w:before="0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450B62">
        <w:rPr>
          <w:rFonts w:ascii="Times New Roman" w:hAnsi="Times New Roman"/>
          <w:color w:val="auto"/>
          <w:sz w:val="28"/>
          <w:szCs w:val="28"/>
        </w:rPr>
        <w:t xml:space="preserve">Содержательный анализ выполнения заданий </w:t>
      </w:r>
      <w:r w:rsidR="00EB7C8C" w:rsidRPr="00450B62">
        <w:rPr>
          <w:rFonts w:ascii="Times New Roman" w:hAnsi="Times New Roman"/>
          <w:color w:val="auto"/>
          <w:sz w:val="28"/>
          <w:szCs w:val="28"/>
        </w:rPr>
        <w:t>КИМ ОГЭ</w:t>
      </w:r>
    </w:p>
    <w:p w14:paraId="5DDA9826" w14:textId="77777777" w:rsidR="00D54EE2" w:rsidRPr="00231199" w:rsidRDefault="00D54EE2" w:rsidP="00231199">
      <w:pPr>
        <w:widowControl w:val="0"/>
        <w:ind w:firstLine="852"/>
        <w:contextualSpacing/>
        <w:jc w:val="both"/>
        <w:rPr>
          <w:b/>
          <w:iCs/>
          <w:sz w:val="28"/>
          <w:szCs w:val="28"/>
        </w:rPr>
      </w:pPr>
    </w:p>
    <w:p w14:paraId="260BD87A" w14:textId="77777777" w:rsidR="00342024" w:rsidRPr="00231199" w:rsidRDefault="00342024" w:rsidP="00231199">
      <w:pPr>
        <w:widowControl w:val="0"/>
        <w:ind w:firstLine="799"/>
        <w:jc w:val="both"/>
        <w:rPr>
          <w:iCs/>
          <w:sz w:val="28"/>
          <w:szCs w:val="28"/>
        </w:rPr>
      </w:pPr>
      <w:r w:rsidRPr="00231199">
        <w:rPr>
          <w:iCs/>
          <w:sz w:val="28"/>
          <w:szCs w:val="28"/>
        </w:rPr>
        <w:t xml:space="preserve">Для анализа типичных ошибок, допускаемых учащимися в первой части экзаменационной работы, обратимся к заданиям </w:t>
      </w:r>
      <w:r w:rsidRPr="00231199">
        <w:rPr>
          <w:sz w:val="28"/>
          <w:szCs w:val="28"/>
        </w:rPr>
        <w:t>3, 4, 5, 9, 13, 14, 17</w:t>
      </w:r>
      <w:r w:rsidRPr="00231199">
        <w:rPr>
          <w:iCs/>
          <w:sz w:val="28"/>
          <w:szCs w:val="28"/>
        </w:rPr>
        <w:t>, вызвавшим наибольшие сложности (общая выполнимость не более 50%). Выделим трудности школьников при выполнении перечисленных заданий на примере варианта №305.</w:t>
      </w:r>
    </w:p>
    <w:p w14:paraId="0308B8F5" w14:textId="77777777" w:rsidR="00450B62" w:rsidRDefault="00450B62" w:rsidP="00450B62">
      <w:pPr>
        <w:widowControl w:val="0"/>
        <w:rPr>
          <w:b/>
          <w:bCs/>
          <w:sz w:val="28"/>
          <w:szCs w:val="28"/>
        </w:rPr>
      </w:pPr>
    </w:p>
    <w:p w14:paraId="2F7C7EA9" w14:textId="77777777" w:rsidR="00342024" w:rsidRPr="00231199" w:rsidRDefault="00342024" w:rsidP="00450B62">
      <w:pPr>
        <w:widowControl w:val="0"/>
        <w:rPr>
          <w:sz w:val="28"/>
          <w:szCs w:val="28"/>
        </w:rPr>
      </w:pPr>
      <w:r w:rsidRPr="00231199">
        <w:rPr>
          <w:b/>
          <w:bCs/>
          <w:sz w:val="28"/>
          <w:szCs w:val="28"/>
        </w:rPr>
        <w:t>Задания из варианта №305</w:t>
      </w:r>
    </w:p>
    <w:p w14:paraId="5613F807" w14:textId="77777777" w:rsidR="00342024" w:rsidRPr="00231199" w:rsidRDefault="00342024" w:rsidP="00231199">
      <w:pPr>
        <w:widowControl w:val="0"/>
        <w:ind w:left="655"/>
        <w:rPr>
          <w:b/>
          <w:i/>
          <w:sz w:val="28"/>
          <w:szCs w:val="28"/>
        </w:rPr>
      </w:pPr>
      <w:r w:rsidRPr="00231199">
        <w:rPr>
          <w:b/>
          <w:i/>
          <w:w w:val="105"/>
          <w:sz w:val="28"/>
          <w:szCs w:val="28"/>
        </w:rPr>
        <w:t>Прочитайте</w:t>
      </w:r>
      <w:r w:rsidRPr="00231199">
        <w:rPr>
          <w:b/>
          <w:i/>
          <w:spacing w:val="-6"/>
          <w:w w:val="105"/>
          <w:sz w:val="28"/>
          <w:szCs w:val="28"/>
        </w:rPr>
        <w:t xml:space="preserve"> </w:t>
      </w:r>
      <w:r w:rsidRPr="00231199">
        <w:rPr>
          <w:b/>
          <w:i/>
          <w:w w:val="105"/>
          <w:sz w:val="28"/>
          <w:szCs w:val="28"/>
        </w:rPr>
        <w:t>внимательно</w:t>
      </w:r>
      <w:r w:rsidRPr="00231199">
        <w:rPr>
          <w:b/>
          <w:i/>
          <w:spacing w:val="-5"/>
          <w:w w:val="105"/>
          <w:sz w:val="28"/>
          <w:szCs w:val="28"/>
        </w:rPr>
        <w:t xml:space="preserve"> </w:t>
      </w:r>
      <w:r w:rsidRPr="00231199">
        <w:rPr>
          <w:b/>
          <w:i/>
          <w:w w:val="105"/>
          <w:sz w:val="28"/>
          <w:szCs w:val="28"/>
        </w:rPr>
        <w:t>текст</w:t>
      </w:r>
      <w:r w:rsidRPr="00231199">
        <w:rPr>
          <w:b/>
          <w:i/>
          <w:spacing w:val="-5"/>
          <w:w w:val="105"/>
          <w:sz w:val="28"/>
          <w:szCs w:val="28"/>
        </w:rPr>
        <w:t xml:space="preserve"> </w:t>
      </w:r>
      <w:r w:rsidRPr="00231199">
        <w:rPr>
          <w:b/>
          <w:i/>
          <w:w w:val="105"/>
          <w:sz w:val="28"/>
          <w:szCs w:val="28"/>
        </w:rPr>
        <w:t>и</w:t>
      </w:r>
      <w:r w:rsidRPr="00231199">
        <w:rPr>
          <w:b/>
          <w:i/>
          <w:spacing w:val="-5"/>
          <w:w w:val="105"/>
          <w:sz w:val="28"/>
          <w:szCs w:val="28"/>
        </w:rPr>
        <w:t xml:space="preserve"> </w:t>
      </w:r>
      <w:r w:rsidRPr="00231199">
        <w:rPr>
          <w:b/>
          <w:i/>
          <w:w w:val="105"/>
          <w:sz w:val="28"/>
          <w:szCs w:val="28"/>
        </w:rPr>
        <w:t>выполните</w:t>
      </w:r>
      <w:r w:rsidRPr="00231199">
        <w:rPr>
          <w:b/>
          <w:i/>
          <w:spacing w:val="-6"/>
          <w:w w:val="105"/>
          <w:sz w:val="28"/>
          <w:szCs w:val="28"/>
        </w:rPr>
        <w:t xml:space="preserve"> </w:t>
      </w:r>
      <w:r w:rsidRPr="00231199">
        <w:rPr>
          <w:b/>
          <w:i/>
          <w:w w:val="105"/>
          <w:sz w:val="28"/>
          <w:szCs w:val="28"/>
        </w:rPr>
        <w:t>задания</w:t>
      </w:r>
      <w:r w:rsidRPr="00231199">
        <w:rPr>
          <w:b/>
          <w:i/>
          <w:spacing w:val="-5"/>
          <w:w w:val="105"/>
          <w:sz w:val="28"/>
          <w:szCs w:val="28"/>
        </w:rPr>
        <w:t xml:space="preserve"> </w:t>
      </w:r>
      <w:r w:rsidRPr="00231199">
        <w:rPr>
          <w:b/>
          <w:w w:val="105"/>
          <w:sz w:val="28"/>
          <w:szCs w:val="28"/>
        </w:rPr>
        <w:t>1–5</w:t>
      </w:r>
      <w:r w:rsidRPr="00231199">
        <w:rPr>
          <w:b/>
          <w:i/>
          <w:w w:val="105"/>
          <w:sz w:val="28"/>
          <w:szCs w:val="28"/>
        </w:rPr>
        <w:t>.</w:t>
      </w:r>
    </w:p>
    <w:p w14:paraId="571F0E31" w14:textId="77777777" w:rsidR="00342024" w:rsidRPr="00231199" w:rsidRDefault="00342024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Саша летом отдыхает у дедушки в деревне Масловка. В субботу они</w:t>
      </w:r>
      <w:r w:rsidR="0020518A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>собираются съездить на велосипедах в село Захарово в магазин. Из деревни</w:t>
      </w:r>
      <w:r w:rsidR="0020518A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>Масловка в село Захарово можно проехать по прямой лесной дорожке. Есть</w:t>
      </w:r>
      <w:r w:rsidR="0020518A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>более длинный путь: по прямолинейному шоссе через деревню Вёсенка</w:t>
      </w:r>
      <w:r w:rsidR="0020518A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>до деревни Полянка, где нужно повернуть под прямым углом направо</w:t>
      </w:r>
      <w:r w:rsidR="0020518A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>на другое шоссе, ведущее в село Захарово. Есть и третий маршрут: в деревне</w:t>
      </w:r>
      <w:r w:rsidR="0020518A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 xml:space="preserve">Вёсенка можно свернуть </w:t>
      </w:r>
      <w:r w:rsidRPr="00231199">
        <w:rPr>
          <w:sz w:val="28"/>
          <w:szCs w:val="28"/>
        </w:rPr>
        <w:lastRenderedPageBreak/>
        <w:t>на прямую тропинку в село Захарово, которая идёт</w:t>
      </w:r>
      <w:r w:rsidR="0020518A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>мимо пруда.</w:t>
      </w:r>
    </w:p>
    <w:p w14:paraId="5D704BFC" w14:textId="77777777" w:rsidR="00342024" w:rsidRPr="00231199" w:rsidRDefault="00342024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Лесная дорожка и тропинка образуют с шоссе прямоугольные треугольники.</w:t>
      </w:r>
    </w:p>
    <w:p w14:paraId="381FE8C0" w14:textId="77777777" w:rsidR="00342024" w:rsidRPr="00231199" w:rsidRDefault="00960A08" w:rsidP="00231199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11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A9DB91" wp14:editId="7E591340">
            <wp:extent cx="2884805" cy="3026410"/>
            <wp:effectExtent l="0" t="0" r="0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0" t="32835" r="16982" b="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0DE4C" w14:textId="77777777" w:rsidR="00342024" w:rsidRPr="00231199" w:rsidRDefault="00C9113E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По шоссе Саша с дедушкой едут со скоростью 20 км/ч, а по лесной дорожке и тропинке — со скоростью 15 км/ч. На плане изображено взаимное расположение населённых пунктов, сторона каждой клетки равна 1 км.</w:t>
      </w:r>
    </w:p>
    <w:p w14:paraId="5CCCED90" w14:textId="77777777" w:rsidR="00C9113E" w:rsidRPr="00231199" w:rsidRDefault="00C9113E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CC292FE" w14:textId="77777777" w:rsidR="00C9113E" w:rsidRPr="00231199" w:rsidRDefault="001B01D0" w:rsidP="0023119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31199">
        <w:rPr>
          <w:b/>
          <w:sz w:val="28"/>
          <w:szCs w:val="28"/>
        </w:rPr>
        <w:t xml:space="preserve">Задание 3. </w:t>
      </w:r>
      <w:r w:rsidR="00C9113E" w:rsidRPr="00231199">
        <w:rPr>
          <w:rFonts w:eastAsia="TimesNewRomanPSMT"/>
          <w:sz w:val="28"/>
          <w:szCs w:val="28"/>
        </w:rPr>
        <w:t>Найдите расстояние от деревни Масловка до села Захарово по прямой. Ответ</w:t>
      </w:r>
      <w:r w:rsidRPr="00231199">
        <w:rPr>
          <w:rFonts w:eastAsia="TimesNewRomanPSMT"/>
          <w:sz w:val="28"/>
          <w:szCs w:val="28"/>
        </w:rPr>
        <w:t xml:space="preserve"> </w:t>
      </w:r>
      <w:r w:rsidR="00C9113E" w:rsidRPr="00231199">
        <w:rPr>
          <w:rFonts w:eastAsia="TimesNewRomanPSMT"/>
          <w:sz w:val="28"/>
          <w:szCs w:val="28"/>
        </w:rPr>
        <w:t>дайте в километрах</w:t>
      </w:r>
    </w:p>
    <w:p w14:paraId="0F8DE069" w14:textId="77777777" w:rsidR="003B4259" w:rsidRPr="00231199" w:rsidRDefault="003B4259" w:rsidP="00231199">
      <w:pPr>
        <w:widowControl w:val="0"/>
        <w:tabs>
          <w:tab w:val="left" w:pos="0"/>
        </w:tabs>
        <w:ind w:firstLine="709"/>
        <w:jc w:val="both"/>
        <w:rPr>
          <w:i/>
          <w:sz w:val="28"/>
          <w:szCs w:val="28"/>
        </w:rPr>
      </w:pPr>
      <w:r w:rsidRPr="00231199">
        <w:rPr>
          <w:i/>
          <w:iCs/>
          <w:sz w:val="28"/>
          <w:szCs w:val="28"/>
        </w:rPr>
        <w:t xml:space="preserve">Ответ: </w:t>
      </w:r>
      <w:r w:rsidR="00605B0D" w:rsidRPr="00231199">
        <w:rPr>
          <w:sz w:val="28"/>
          <w:szCs w:val="28"/>
        </w:rPr>
        <w:t>29.</w:t>
      </w:r>
    </w:p>
    <w:p w14:paraId="50E6D038" w14:textId="77777777" w:rsidR="003B4259" w:rsidRPr="00231199" w:rsidRDefault="003B4259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Массовые неверные ответы: </w:t>
      </w:r>
    </w:p>
    <w:p w14:paraId="41CED766" w14:textId="77777777" w:rsidR="003B4259" w:rsidRPr="00231199" w:rsidRDefault="003B4259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нет ответа –</w:t>
      </w:r>
      <w:r w:rsidR="00605B0D" w:rsidRPr="00231199">
        <w:rPr>
          <w:sz w:val="28"/>
          <w:szCs w:val="28"/>
        </w:rPr>
        <w:t xml:space="preserve"> </w:t>
      </w:r>
      <w:r w:rsidR="00EA4039" w:rsidRPr="00231199">
        <w:rPr>
          <w:sz w:val="28"/>
          <w:szCs w:val="28"/>
        </w:rPr>
        <w:t>6,33</w:t>
      </w:r>
      <w:r w:rsidR="00605B0D" w:rsidRPr="00231199">
        <w:rPr>
          <w:sz w:val="28"/>
          <w:szCs w:val="28"/>
        </w:rPr>
        <w:t>%</w:t>
      </w:r>
    </w:p>
    <w:p w14:paraId="372A42D7" w14:textId="77777777" w:rsidR="003B4259" w:rsidRPr="00231199" w:rsidRDefault="003B4259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20 – </w:t>
      </w:r>
      <w:r w:rsidR="00605B0D" w:rsidRPr="00231199">
        <w:rPr>
          <w:sz w:val="28"/>
          <w:szCs w:val="28"/>
        </w:rPr>
        <w:t xml:space="preserve"> </w:t>
      </w:r>
      <w:r w:rsidR="00EA4039" w:rsidRPr="00231199">
        <w:rPr>
          <w:sz w:val="28"/>
          <w:szCs w:val="28"/>
        </w:rPr>
        <w:t>7</w:t>
      </w:r>
      <w:r w:rsidR="00605B0D" w:rsidRPr="00231199">
        <w:rPr>
          <w:sz w:val="28"/>
          <w:szCs w:val="28"/>
        </w:rPr>
        <w:t>%</w:t>
      </w:r>
    </w:p>
    <w:p w14:paraId="6B530353" w14:textId="77777777" w:rsidR="003B4259" w:rsidRPr="00231199" w:rsidRDefault="003B4259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21 –</w:t>
      </w:r>
      <w:r w:rsidR="003D018C" w:rsidRPr="00231199">
        <w:rPr>
          <w:sz w:val="28"/>
          <w:szCs w:val="28"/>
        </w:rPr>
        <w:t xml:space="preserve"> </w:t>
      </w:r>
      <w:r w:rsidR="00EA4039" w:rsidRPr="00231199">
        <w:rPr>
          <w:sz w:val="28"/>
          <w:szCs w:val="28"/>
        </w:rPr>
        <w:t>6,61</w:t>
      </w:r>
      <w:r w:rsidRPr="00231199">
        <w:rPr>
          <w:sz w:val="28"/>
          <w:szCs w:val="28"/>
        </w:rPr>
        <w:t>%</w:t>
      </w:r>
    </w:p>
    <w:p w14:paraId="6AB38375" w14:textId="77777777" w:rsidR="003B4259" w:rsidRPr="00231199" w:rsidRDefault="00496527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25 –</w:t>
      </w:r>
      <w:r w:rsidR="003D018C" w:rsidRPr="00231199">
        <w:rPr>
          <w:sz w:val="28"/>
          <w:szCs w:val="28"/>
        </w:rPr>
        <w:t xml:space="preserve"> </w:t>
      </w:r>
      <w:r w:rsidR="00EA4039" w:rsidRPr="00231199">
        <w:rPr>
          <w:sz w:val="28"/>
          <w:szCs w:val="28"/>
        </w:rPr>
        <w:t>4,81</w:t>
      </w:r>
      <w:r w:rsidR="003B4259" w:rsidRPr="00231199">
        <w:rPr>
          <w:sz w:val="28"/>
          <w:szCs w:val="28"/>
        </w:rPr>
        <w:t>%</w:t>
      </w:r>
    </w:p>
    <w:p w14:paraId="03C70689" w14:textId="77777777" w:rsidR="003B4259" w:rsidRPr="00231199" w:rsidRDefault="003B4259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40 –</w:t>
      </w:r>
      <w:r w:rsidR="003D018C" w:rsidRPr="00231199">
        <w:rPr>
          <w:sz w:val="28"/>
          <w:szCs w:val="28"/>
        </w:rPr>
        <w:t xml:space="preserve"> </w:t>
      </w:r>
      <w:r w:rsidR="00EA4039" w:rsidRPr="00231199">
        <w:rPr>
          <w:sz w:val="28"/>
          <w:szCs w:val="28"/>
        </w:rPr>
        <w:t>4,02</w:t>
      </w:r>
      <w:r w:rsidRPr="00231199">
        <w:rPr>
          <w:sz w:val="28"/>
          <w:szCs w:val="28"/>
        </w:rPr>
        <w:t>%</w:t>
      </w:r>
    </w:p>
    <w:p w14:paraId="05525FE2" w14:textId="77777777" w:rsidR="00B248A7" w:rsidRPr="00231199" w:rsidRDefault="004B4C68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Неверны</w:t>
      </w:r>
      <w:r w:rsidR="00605B0D" w:rsidRPr="00231199">
        <w:rPr>
          <w:sz w:val="28"/>
          <w:szCs w:val="28"/>
        </w:rPr>
        <w:t>е</w:t>
      </w:r>
      <w:r w:rsidRPr="00231199">
        <w:rPr>
          <w:sz w:val="28"/>
          <w:szCs w:val="28"/>
        </w:rPr>
        <w:t xml:space="preserve"> ответ</w:t>
      </w:r>
      <w:r w:rsidR="00605B0D" w:rsidRPr="00231199">
        <w:rPr>
          <w:sz w:val="28"/>
          <w:szCs w:val="28"/>
        </w:rPr>
        <w:t>ы</w:t>
      </w:r>
      <w:r w:rsidRPr="00231199">
        <w:rPr>
          <w:sz w:val="28"/>
          <w:szCs w:val="28"/>
        </w:rPr>
        <w:t xml:space="preserve"> «20»</w:t>
      </w:r>
      <w:r w:rsidR="002F1BAC" w:rsidRPr="00231199">
        <w:rPr>
          <w:sz w:val="28"/>
          <w:szCs w:val="28"/>
        </w:rPr>
        <w:t xml:space="preserve"> и «25»</w:t>
      </w:r>
      <w:r w:rsidRPr="00231199">
        <w:rPr>
          <w:sz w:val="28"/>
          <w:szCs w:val="28"/>
        </w:rPr>
        <w:t>, вероятнее всего, мог</w:t>
      </w:r>
      <w:r w:rsidR="002F1BAC" w:rsidRPr="00231199">
        <w:rPr>
          <w:sz w:val="28"/>
          <w:szCs w:val="28"/>
        </w:rPr>
        <w:t>ли</w:t>
      </w:r>
      <w:r w:rsidRPr="00231199">
        <w:rPr>
          <w:sz w:val="28"/>
          <w:szCs w:val="28"/>
        </w:rPr>
        <w:t xml:space="preserve"> быть получен</w:t>
      </w:r>
      <w:r w:rsidR="002F1BAC" w:rsidRPr="00231199">
        <w:rPr>
          <w:sz w:val="28"/>
          <w:szCs w:val="28"/>
        </w:rPr>
        <w:t xml:space="preserve">ы вследствие неправильного определения местоположения деревни Масловка: </w:t>
      </w:r>
      <w:r w:rsidR="00605B0D" w:rsidRPr="00231199">
        <w:rPr>
          <w:sz w:val="28"/>
          <w:szCs w:val="28"/>
        </w:rPr>
        <w:t>вместо точки 1 была указана точка</w:t>
      </w:r>
      <w:r w:rsidR="002F1BAC" w:rsidRPr="00231199">
        <w:rPr>
          <w:sz w:val="28"/>
          <w:szCs w:val="28"/>
        </w:rPr>
        <w:t xml:space="preserve"> 3 </w:t>
      </w:r>
      <w:r w:rsidR="00605B0D" w:rsidRPr="00231199">
        <w:rPr>
          <w:sz w:val="28"/>
          <w:szCs w:val="28"/>
        </w:rPr>
        <w:t>или точка</w:t>
      </w:r>
      <w:r w:rsidR="002F1BAC" w:rsidRPr="00231199">
        <w:rPr>
          <w:sz w:val="28"/>
          <w:szCs w:val="28"/>
        </w:rPr>
        <w:t xml:space="preserve"> 2</w:t>
      </w:r>
      <w:r w:rsidR="00605B0D" w:rsidRPr="00231199">
        <w:rPr>
          <w:sz w:val="28"/>
          <w:szCs w:val="28"/>
        </w:rPr>
        <w:t>. О</w:t>
      </w:r>
      <w:r w:rsidR="002F1BAC" w:rsidRPr="00231199">
        <w:rPr>
          <w:sz w:val="28"/>
          <w:szCs w:val="28"/>
        </w:rPr>
        <w:t xml:space="preserve">твет «21» – из-за неверного </w:t>
      </w:r>
      <w:r w:rsidR="002F1BAC" w:rsidRPr="00231199">
        <w:rPr>
          <w:sz w:val="28"/>
          <w:szCs w:val="28"/>
        </w:rPr>
        <w:lastRenderedPageBreak/>
        <w:t>нахождения местоположения Захаров</w:t>
      </w:r>
      <w:r w:rsidR="008E1819" w:rsidRPr="00231199">
        <w:rPr>
          <w:sz w:val="28"/>
          <w:szCs w:val="28"/>
        </w:rPr>
        <w:t xml:space="preserve">о, которое должно находиться </w:t>
      </w:r>
      <w:r w:rsidR="002F1BAC" w:rsidRPr="00231199">
        <w:rPr>
          <w:sz w:val="28"/>
          <w:szCs w:val="28"/>
        </w:rPr>
        <w:t xml:space="preserve">в точке </w:t>
      </w:r>
      <w:r w:rsidR="008E1819" w:rsidRPr="00231199">
        <w:rPr>
          <w:sz w:val="28"/>
          <w:szCs w:val="28"/>
        </w:rPr>
        <w:t>4, хотя отмечена была точка</w:t>
      </w:r>
      <w:r w:rsidR="002F1BAC" w:rsidRPr="00231199">
        <w:rPr>
          <w:sz w:val="28"/>
          <w:szCs w:val="28"/>
        </w:rPr>
        <w:t xml:space="preserve"> </w:t>
      </w:r>
      <w:r w:rsidR="008E1819" w:rsidRPr="00231199">
        <w:rPr>
          <w:sz w:val="28"/>
          <w:szCs w:val="28"/>
        </w:rPr>
        <w:t>3</w:t>
      </w:r>
      <w:r w:rsidR="002F1BAC" w:rsidRPr="00231199">
        <w:rPr>
          <w:sz w:val="28"/>
          <w:szCs w:val="28"/>
        </w:rPr>
        <w:t>. Ответ «40» мог стать следствием нескольких ошибок при правильном расположении деревень: неверное чтение рисунка, вследствие которого потеряна одна клетка от Масловки до Полянки</w:t>
      </w:r>
      <w:r w:rsidR="00B248A7" w:rsidRPr="00231199">
        <w:rPr>
          <w:sz w:val="28"/>
          <w:szCs w:val="28"/>
        </w:rPr>
        <w:t xml:space="preserve"> (прочитано как 20 клеток вместо 21), а также нахождение</w:t>
      </w:r>
      <w:r w:rsidR="002F1BAC" w:rsidRPr="00231199">
        <w:rPr>
          <w:sz w:val="28"/>
          <w:szCs w:val="28"/>
        </w:rPr>
        <w:t xml:space="preserve"> </w:t>
      </w:r>
      <w:r w:rsidR="00B248A7" w:rsidRPr="00231199">
        <w:rPr>
          <w:sz w:val="28"/>
          <w:szCs w:val="28"/>
        </w:rPr>
        <w:t>длины пути по шоссе вместо лесной дорожки.</w:t>
      </w:r>
    </w:p>
    <w:p w14:paraId="443517B9" w14:textId="77777777" w:rsidR="00EB09E7" w:rsidRPr="00231199" w:rsidRDefault="00EB09E7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</w:p>
    <w:p w14:paraId="43DBFE02" w14:textId="77777777" w:rsidR="00342024" w:rsidRPr="00231199" w:rsidRDefault="00342024" w:rsidP="00231199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31199">
        <w:rPr>
          <w:b/>
          <w:sz w:val="28"/>
          <w:szCs w:val="28"/>
        </w:rPr>
        <w:t xml:space="preserve">Задание 4. </w:t>
      </w:r>
      <w:r w:rsidR="001B01D0" w:rsidRPr="00231199">
        <w:rPr>
          <w:rFonts w:eastAsia="TimesNewRomanPSMT"/>
          <w:sz w:val="28"/>
          <w:szCs w:val="28"/>
        </w:rPr>
        <w:t>Сколько минут затратят на дорогу из деревни Масловка в село Захарово Саша с дедушкой, если они поедут по прямой лесной дорожке</w:t>
      </w:r>
      <w:r w:rsidRPr="00231199">
        <w:rPr>
          <w:sz w:val="28"/>
          <w:szCs w:val="28"/>
          <w:lang w:eastAsia="en-US"/>
        </w:rPr>
        <w:t>?</w:t>
      </w:r>
    </w:p>
    <w:p w14:paraId="69AC587C" w14:textId="77777777" w:rsidR="00342024" w:rsidRPr="00231199" w:rsidRDefault="00342024" w:rsidP="00231199">
      <w:pPr>
        <w:widowControl w:val="0"/>
        <w:tabs>
          <w:tab w:val="left" w:pos="0"/>
        </w:tabs>
        <w:ind w:firstLine="709"/>
        <w:jc w:val="both"/>
        <w:rPr>
          <w:i/>
          <w:sz w:val="28"/>
          <w:szCs w:val="28"/>
        </w:rPr>
      </w:pPr>
      <w:r w:rsidRPr="00231199">
        <w:rPr>
          <w:i/>
          <w:iCs/>
          <w:sz w:val="28"/>
          <w:szCs w:val="28"/>
        </w:rPr>
        <w:t xml:space="preserve">Ответ: </w:t>
      </w:r>
      <w:r w:rsidR="003B4259" w:rsidRPr="00231199">
        <w:rPr>
          <w:sz w:val="28"/>
          <w:szCs w:val="28"/>
        </w:rPr>
        <w:t>116</w:t>
      </w:r>
      <w:r w:rsidRPr="00231199">
        <w:rPr>
          <w:sz w:val="28"/>
          <w:szCs w:val="28"/>
        </w:rPr>
        <w:t>.</w:t>
      </w:r>
      <w:r w:rsidR="008E1819" w:rsidRPr="00231199">
        <w:rPr>
          <w:sz w:val="28"/>
          <w:szCs w:val="28"/>
        </w:rPr>
        <w:t xml:space="preserve"> </w:t>
      </w:r>
    </w:p>
    <w:p w14:paraId="13CB6B03" w14:textId="77777777" w:rsidR="00342024" w:rsidRPr="00231199" w:rsidRDefault="00342024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Массовые неверные ответы: </w:t>
      </w:r>
    </w:p>
    <w:p w14:paraId="7DD4FD05" w14:textId="77777777" w:rsidR="00342024" w:rsidRPr="00231199" w:rsidRDefault="00342024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нет ответа –</w:t>
      </w:r>
      <w:r w:rsidR="00E235F2" w:rsidRPr="00231199">
        <w:rPr>
          <w:sz w:val="28"/>
          <w:szCs w:val="28"/>
        </w:rPr>
        <w:t xml:space="preserve"> </w:t>
      </w:r>
      <w:r w:rsidR="00EA4039" w:rsidRPr="00231199">
        <w:rPr>
          <w:sz w:val="28"/>
          <w:szCs w:val="28"/>
        </w:rPr>
        <w:t>27,41</w:t>
      </w:r>
      <w:r w:rsidR="00496527" w:rsidRPr="00231199">
        <w:rPr>
          <w:sz w:val="28"/>
          <w:szCs w:val="28"/>
        </w:rPr>
        <w:t>%</w:t>
      </w:r>
    </w:p>
    <w:p w14:paraId="6EFBAC17" w14:textId="77777777" w:rsidR="003B4259" w:rsidRPr="00231199" w:rsidRDefault="003B4259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80 –</w:t>
      </w:r>
      <w:r w:rsidR="003D018C" w:rsidRPr="00231199">
        <w:rPr>
          <w:sz w:val="28"/>
          <w:szCs w:val="28"/>
        </w:rPr>
        <w:t xml:space="preserve"> </w:t>
      </w:r>
      <w:r w:rsidR="00EA4039" w:rsidRPr="00231199">
        <w:rPr>
          <w:sz w:val="28"/>
          <w:szCs w:val="28"/>
        </w:rPr>
        <w:t>4,24</w:t>
      </w:r>
      <w:r w:rsidRPr="00231199">
        <w:rPr>
          <w:sz w:val="28"/>
          <w:szCs w:val="28"/>
        </w:rPr>
        <w:t>%</w:t>
      </w:r>
    </w:p>
    <w:p w14:paraId="4805D130" w14:textId="77777777" w:rsidR="003B4259" w:rsidRPr="00231199" w:rsidRDefault="003B4259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120 –</w:t>
      </w:r>
      <w:r w:rsidR="003D018C" w:rsidRPr="00231199">
        <w:rPr>
          <w:sz w:val="28"/>
          <w:szCs w:val="28"/>
        </w:rPr>
        <w:t xml:space="preserve"> </w:t>
      </w:r>
      <w:r w:rsidR="00EA4039" w:rsidRPr="00231199">
        <w:rPr>
          <w:sz w:val="28"/>
          <w:szCs w:val="28"/>
        </w:rPr>
        <w:t>4,24</w:t>
      </w:r>
      <w:r w:rsidRPr="00231199">
        <w:rPr>
          <w:sz w:val="28"/>
          <w:szCs w:val="28"/>
        </w:rPr>
        <w:t>%</w:t>
      </w:r>
    </w:p>
    <w:p w14:paraId="2236E865" w14:textId="77777777" w:rsidR="003B4259" w:rsidRPr="00231199" w:rsidRDefault="003B4259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114 – </w:t>
      </w:r>
      <w:r w:rsidR="003D018C" w:rsidRPr="00231199">
        <w:rPr>
          <w:sz w:val="28"/>
          <w:szCs w:val="28"/>
        </w:rPr>
        <w:t xml:space="preserve"> </w:t>
      </w:r>
      <w:r w:rsidR="00EA4039" w:rsidRPr="00231199">
        <w:rPr>
          <w:sz w:val="28"/>
          <w:szCs w:val="28"/>
        </w:rPr>
        <w:t>3,65</w:t>
      </w:r>
      <w:r w:rsidRPr="00231199">
        <w:rPr>
          <w:sz w:val="28"/>
          <w:szCs w:val="28"/>
        </w:rPr>
        <w:t>%</w:t>
      </w:r>
      <w:r w:rsidR="003D018C" w:rsidRPr="00231199">
        <w:rPr>
          <w:sz w:val="28"/>
          <w:szCs w:val="28"/>
        </w:rPr>
        <w:t xml:space="preserve"> </w:t>
      </w:r>
    </w:p>
    <w:p w14:paraId="2F7E28E2" w14:textId="77777777" w:rsidR="003B4259" w:rsidRPr="00231199" w:rsidRDefault="003B4259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100 – </w:t>
      </w:r>
      <w:r w:rsidR="003D018C" w:rsidRPr="00231199">
        <w:rPr>
          <w:sz w:val="28"/>
          <w:szCs w:val="28"/>
        </w:rPr>
        <w:t xml:space="preserve"> </w:t>
      </w:r>
      <w:r w:rsidR="00EA4039" w:rsidRPr="00231199">
        <w:rPr>
          <w:sz w:val="28"/>
          <w:szCs w:val="28"/>
        </w:rPr>
        <w:t>3,16</w:t>
      </w:r>
      <w:r w:rsidRPr="00231199">
        <w:rPr>
          <w:sz w:val="28"/>
          <w:szCs w:val="28"/>
        </w:rPr>
        <w:t>%</w:t>
      </w:r>
    </w:p>
    <w:p w14:paraId="15F336CD" w14:textId="77777777" w:rsidR="00B248A7" w:rsidRPr="00231199" w:rsidRDefault="00B248A7" w:rsidP="00231199">
      <w:pPr>
        <w:widowControl w:val="0"/>
        <w:tabs>
          <w:tab w:val="left" w:pos="0"/>
        </w:tabs>
        <w:ind w:firstLine="709"/>
        <w:jc w:val="both"/>
        <w:rPr>
          <w:rFonts w:eastAsia="TimesNewRomanPSMT"/>
          <w:sz w:val="28"/>
          <w:szCs w:val="28"/>
        </w:rPr>
      </w:pPr>
      <w:r w:rsidRPr="00231199">
        <w:rPr>
          <w:rFonts w:eastAsia="TimesNewRomanPSMT"/>
          <w:sz w:val="28"/>
          <w:szCs w:val="28"/>
        </w:rPr>
        <w:t>Неверные</w:t>
      </w:r>
      <w:r w:rsidR="000246C5" w:rsidRPr="00231199">
        <w:rPr>
          <w:rFonts w:eastAsia="TimesNewRomanPSMT"/>
          <w:sz w:val="28"/>
          <w:szCs w:val="28"/>
        </w:rPr>
        <w:t xml:space="preserve"> ответ</w:t>
      </w:r>
      <w:r w:rsidRPr="00231199">
        <w:rPr>
          <w:rFonts w:eastAsia="TimesNewRomanPSMT"/>
          <w:sz w:val="28"/>
          <w:szCs w:val="28"/>
        </w:rPr>
        <w:t>ы</w:t>
      </w:r>
      <w:r w:rsidR="000246C5" w:rsidRPr="00231199">
        <w:rPr>
          <w:rFonts w:eastAsia="TimesNewRomanPSMT"/>
          <w:sz w:val="28"/>
          <w:szCs w:val="28"/>
        </w:rPr>
        <w:t xml:space="preserve"> «</w:t>
      </w:r>
      <w:r w:rsidRPr="00231199">
        <w:rPr>
          <w:rFonts w:eastAsia="TimesNewRomanPSMT"/>
          <w:sz w:val="28"/>
          <w:szCs w:val="28"/>
        </w:rPr>
        <w:t>80</w:t>
      </w:r>
      <w:r w:rsidR="00342024" w:rsidRPr="00231199">
        <w:rPr>
          <w:rFonts w:eastAsia="TimesNewRomanPSMT"/>
          <w:sz w:val="28"/>
          <w:szCs w:val="28"/>
        </w:rPr>
        <w:t>»</w:t>
      </w:r>
      <w:r w:rsidRPr="00231199">
        <w:rPr>
          <w:rFonts w:eastAsia="TimesNewRomanPSMT"/>
          <w:sz w:val="28"/>
          <w:szCs w:val="28"/>
        </w:rPr>
        <w:t>, «120» и «100»</w:t>
      </w:r>
      <w:r w:rsidR="00342024" w:rsidRPr="00231199">
        <w:rPr>
          <w:rFonts w:eastAsia="TimesNewRomanPSMT"/>
          <w:sz w:val="28"/>
          <w:szCs w:val="28"/>
        </w:rPr>
        <w:t xml:space="preserve">, </w:t>
      </w:r>
      <w:r w:rsidRPr="00231199">
        <w:rPr>
          <w:rFonts w:eastAsia="TimesNewRomanPSMT"/>
          <w:sz w:val="28"/>
          <w:szCs w:val="28"/>
        </w:rPr>
        <w:t>скорее</w:t>
      </w:r>
      <w:r w:rsidR="00342024" w:rsidRPr="00231199">
        <w:rPr>
          <w:rFonts w:eastAsia="TimesNewRomanPSMT"/>
          <w:sz w:val="28"/>
          <w:szCs w:val="28"/>
        </w:rPr>
        <w:t xml:space="preserve"> всего, мог</w:t>
      </w:r>
      <w:r w:rsidRPr="00231199">
        <w:rPr>
          <w:rFonts w:eastAsia="TimesNewRomanPSMT"/>
          <w:sz w:val="28"/>
          <w:szCs w:val="28"/>
        </w:rPr>
        <w:t>ли</w:t>
      </w:r>
      <w:r w:rsidR="00342024" w:rsidRPr="00231199">
        <w:rPr>
          <w:rFonts w:eastAsia="TimesNewRomanPSMT"/>
          <w:sz w:val="28"/>
          <w:szCs w:val="28"/>
        </w:rPr>
        <w:t xml:space="preserve"> быть получен</w:t>
      </w:r>
      <w:r w:rsidRPr="00231199">
        <w:rPr>
          <w:rFonts w:eastAsia="TimesNewRomanPSMT"/>
          <w:sz w:val="28"/>
          <w:szCs w:val="28"/>
        </w:rPr>
        <w:t>ы</w:t>
      </w:r>
      <w:r w:rsidR="00342024" w:rsidRPr="00231199">
        <w:rPr>
          <w:rFonts w:eastAsia="TimesNewRomanPSMT"/>
          <w:sz w:val="28"/>
          <w:szCs w:val="28"/>
        </w:rPr>
        <w:t xml:space="preserve"> вследствие неправильно найденного расстояния в задании </w:t>
      </w:r>
      <w:r w:rsidR="008E1819" w:rsidRPr="00231199">
        <w:rPr>
          <w:rFonts w:eastAsia="TimesNewRomanPSMT"/>
          <w:sz w:val="28"/>
          <w:szCs w:val="28"/>
        </w:rPr>
        <w:t>3 от Масловки до Захарово</w:t>
      </w:r>
      <w:r w:rsidRPr="00231199">
        <w:rPr>
          <w:rFonts w:eastAsia="TimesNewRomanPSMT"/>
          <w:sz w:val="28"/>
          <w:szCs w:val="28"/>
        </w:rPr>
        <w:t xml:space="preserve"> (соответственно для расстояний 20 км, 40 км и 25 км). Ответ «114», вероятно, является следствием вычислительной ошибки при верно найденном расстоянии между деревнями.</w:t>
      </w:r>
      <w:r w:rsidR="00E235F2" w:rsidRPr="00231199">
        <w:rPr>
          <w:rFonts w:eastAsia="TimesNewRomanPSMT"/>
          <w:sz w:val="28"/>
          <w:szCs w:val="28"/>
        </w:rPr>
        <w:t xml:space="preserve"> Следует отметить, что более четверти девятиклассников, </w:t>
      </w:r>
      <w:r w:rsidR="00C25701" w:rsidRPr="00231199">
        <w:rPr>
          <w:rFonts w:eastAsia="TimesNewRomanPSMT"/>
          <w:sz w:val="28"/>
          <w:szCs w:val="28"/>
        </w:rPr>
        <w:t xml:space="preserve">вообще не приступали </w:t>
      </w:r>
      <w:r w:rsidR="00E235F2" w:rsidRPr="00231199">
        <w:rPr>
          <w:rFonts w:eastAsia="TimesNewRomanPSMT"/>
          <w:sz w:val="28"/>
          <w:szCs w:val="28"/>
        </w:rPr>
        <w:t>к выполнению</w:t>
      </w:r>
      <w:r w:rsidR="00C25701" w:rsidRPr="00231199">
        <w:rPr>
          <w:rFonts w:eastAsia="TimesNewRomanPSMT"/>
          <w:sz w:val="28"/>
          <w:szCs w:val="28"/>
        </w:rPr>
        <w:t xml:space="preserve"> данного</w:t>
      </w:r>
      <w:r w:rsidR="00E235F2" w:rsidRPr="00231199">
        <w:rPr>
          <w:rFonts w:eastAsia="TimesNewRomanPSMT"/>
          <w:sz w:val="28"/>
          <w:szCs w:val="28"/>
        </w:rPr>
        <w:t xml:space="preserve"> задания.</w:t>
      </w:r>
    </w:p>
    <w:p w14:paraId="2E8A2200" w14:textId="77777777" w:rsidR="00342024" w:rsidRPr="00231199" w:rsidRDefault="00342024" w:rsidP="00231199">
      <w:pPr>
        <w:widowControl w:val="0"/>
        <w:autoSpaceDE w:val="0"/>
        <w:autoSpaceDN w:val="0"/>
        <w:adjustRightInd w:val="0"/>
        <w:ind w:left="720"/>
        <w:jc w:val="both"/>
        <w:rPr>
          <w:sz w:val="28"/>
          <w:szCs w:val="28"/>
          <w:lang w:eastAsia="en-US"/>
        </w:rPr>
      </w:pPr>
    </w:p>
    <w:p w14:paraId="04473771" w14:textId="77777777" w:rsidR="00342024" w:rsidRPr="00231199" w:rsidRDefault="001B01D0" w:rsidP="00231199">
      <w:pPr>
        <w:widowControl w:val="0"/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231199">
        <w:rPr>
          <w:b/>
          <w:sz w:val="28"/>
          <w:szCs w:val="28"/>
        </w:rPr>
        <w:t xml:space="preserve">Задание 5. </w:t>
      </w:r>
      <w:r w:rsidRPr="00231199">
        <w:rPr>
          <w:rFonts w:eastAsia="TimesNewRomanPSMT"/>
          <w:sz w:val="28"/>
          <w:szCs w:val="28"/>
        </w:rPr>
        <w:t>В таблице указана стоимость (в рублях) некоторых продуктов в четырёх магазинах, расположенных в деревне Масловка, селе Захарово, деревне Вёсенка и деревне Полянка.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2471"/>
        <w:gridCol w:w="2472"/>
        <w:gridCol w:w="2472"/>
        <w:gridCol w:w="2472"/>
      </w:tblGrid>
      <w:tr w:rsidR="00231199" w:rsidRPr="00231199" w14:paraId="56062D23" w14:textId="77777777" w:rsidTr="00450B62">
        <w:tc>
          <w:tcPr>
            <w:tcW w:w="4390" w:type="dxa"/>
            <w:shd w:val="clear" w:color="auto" w:fill="auto"/>
          </w:tcPr>
          <w:p w14:paraId="3B268A92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Наименование</w:t>
            </w:r>
          </w:p>
          <w:p w14:paraId="509ED66F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продукта</w:t>
            </w:r>
          </w:p>
        </w:tc>
        <w:tc>
          <w:tcPr>
            <w:tcW w:w="2471" w:type="dxa"/>
            <w:shd w:val="clear" w:color="auto" w:fill="auto"/>
          </w:tcPr>
          <w:p w14:paraId="78954087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д. Масловка</w:t>
            </w:r>
          </w:p>
        </w:tc>
        <w:tc>
          <w:tcPr>
            <w:tcW w:w="2472" w:type="dxa"/>
            <w:shd w:val="clear" w:color="auto" w:fill="auto"/>
          </w:tcPr>
          <w:p w14:paraId="10D983F1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с. Захарово</w:t>
            </w:r>
          </w:p>
        </w:tc>
        <w:tc>
          <w:tcPr>
            <w:tcW w:w="2472" w:type="dxa"/>
            <w:shd w:val="clear" w:color="auto" w:fill="auto"/>
          </w:tcPr>
          <w:p w14:paraId="03A762A3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д. Вёсенка</w:t>
            </w:r>
          </w:p>
        </w:tc>
        <w:tc>
          <w:tcPr>
            <w:tcW w:w="2472" w:type="dxa"/>
            <w:shd w:val="clear" w:color="auto" w:fill="auto"/>
          </w:tcPr>
          <w:p w14:paraId="477FAF87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д. Полянка</w:t>
            </w:r>
          </w:p>
          <w:p w14:paraId="087D9D3F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</w:tr>
      <w:tr w:rsidR="00231199" w:rsidRPr="00231199" w14:paraId="535BC5DD" w14:textId="77777777" w:rsidTr="00450B62">
        <w:tc>
          <w:tcPr>
            <w:tcW w:w="4390" w:type="dxa"/>
            <w:shd w:val="clear" w:color="auto" w:fill="auto"/>
          </w:tcPr>
          <w:p w14:paraId="45FE7AD8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Молоко (1 л)</w:t>
            </w:r>
          </w:p>
        </w:tc>
        <w:tc>
          <w:tcPr>
            <w:tcW w:w="2471" w:type="dxa"/>
            <w:shd w:val="clear" w:color="auto" w:fill="auto"/>
          </w:tcPr>
          <w:p w14:paraId="4EBB9639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45</w:t>
            </w:r>
          </w:p>
        </w:tc>
        <w:tc>
          <w:tcPr>
            <w:tcW w:w="2472" w:type="dxa"/>
            <w:shd w:val="clear" w:color="auto" w:fill="auto"/>
          </w:tcPr>
          <w:p w14:paraId="0D7ED5D0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40</w:t>
            </w:r>
          </w:p>
        </w:tc>
        <w:tc>
          <w:tcPr>
            <w:tcW w:w="2472" w:type="dxa"/>
            <w:shd w:val="clear" w:color="auto" w:fill="auto"/>
          </w:tcPr>
          <w:p w14:paraId="55DD3C84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42</w:t>
            </w:r>
          </w:p>
        </w:tc>
        <w:tc>
          <w:tcPr>
            <w:tcW w:w="2472" w:type="dxa"/>
            <w:shd w:val="clear" w:color="auto" w:fill="auto"/>
          </w:tcPr>
          <w:p w14:paraId="23677763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52</w:t>
            </w:r>
          </w:p>
        </w:tc>
      </w:tr>
      <w:tr w:rsidR="00231199" w:rsidRPr="00231199" w14:paraId="5B1546A6" w14:textId="77777777" w:rsidTr="00450B62">
        <w:tc>
          <w:tcPr>
            <w:tcW w:w="4390" w:type="dxa"/>
            <w:shd w:val="clear" w:color="auto" w:fill="auto"/>
          </w:tcPr>
          <w:p w14:paraId="02C29245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Хлеб (1 батон)</w:t>
            </w:r>
          </w:p>
        </w:tc>
        <w:tc>
          <w:tcPr>
            <w:tcW w:w="2471" w:type="dxa"/>
            <w:shd w:val="clear" w:color="auto" w:fill="auto"/>
          </w:tcPr>
          <w:p w14:paraId="7D721284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29</w:t>
            </w:r>
          </w:p>
        </w:tc>
        <w:tc>
          <w:tcPr>
            <w:tcW w:w="2472" w:type="dxa"/>
            <w:shd w:val="clear" w:color="auto" w:fill="auto"/>
          </w:tcPr>
          <w:p w14:paraId="1C3D4DAA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28</w:t>
            </w:r>
          </w:p>
        </w:tc>
        <w:tc>
          <w:tcPr>
            <w:tcW w:w="2472" w:type="dxa"/>
            <w:shd w:val="clear" w:color="auto" w:fill="auto"/>
          </w:tcPr>
          <w:p w14:paraId="76D938F6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31</w:t>
            </w:r>
          </w:p>
        </w:tc>
        <w:tc>
          <w:tcPr>
            <w:tcW w:w="2472" w:type="dxa"/>
            <w:shd w:val="clear" w:color="auto" w:fill="auto"/>
          </w:tcPr>
          <w:p w14:paraId="066B3D24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22</w:t>
            </w:r>
          </w:p>
        </w:tc>
      </w:tr>
      <w:tr w:rsidR="00231199" w:rsidRPr="00231199" w14:paraId="57134ED3" w14:textId="77777777" w:rsidTr="00450B62">
        <w:tc>
          <w:tcPr>
            <w:tcW w:w="4390" w:type="dxa"/>
            <w:shd w:val="clear" w:color="auto" w:fill="auto"/>
          </w:tcPr>
          <w:p w14:paraId="0490FBEF" w14:textId="5D4D480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Сыр «Российский»</w:t>
            </w:r>
            <w:r w:rsidR="00450B62">
              <w:rPr>
                <w:rFonts w:eastAsia="TimesNewRomanPSMT"/>
                <w:sz w:val="28"/>
                <w:szCs w:val="28"/>
              </w:rPr>
              <w:t xml:space="preserve"> </w:t>
            </w:r>
            <w:r w:rsidRPr="00231199">
              <w:rPr>
                <w:rFonts w:eastAsia="TimesNewRomanPSMT"/>
                <w:sz w:val="28"/>
                <w:szCs w:val="28"/>
              </w:rPr>
              <w:t>(1 кг)</w:t>
            </w:r>
          </w:p>
        </w:tc>
        <w:tc>
          <w:tcPr>
            <w:tcW w:w="2471" w:type="dxa"/>
            <w:shd w:val="clear" w:color="auto" w:fill="auto"/>
          </w:tcPr>
          <w:p w14:paraId="491DC129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250</w:t>
            </w:r>
          </w:p>
        </w:tc>
        <w:tc>
          <w:tcPr>
            <w:tcW w:w="2472" w:type="dxa"/>
            <w:shd w:val="clear" w:color="auto" w:fill="auto"/>
          </w:tcPr>
          <w:p w14:paraId="15882AB9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270</w:t>
            </w:r>
          </w:p>
        </w:tc>
        <w:tc>
          <w:tcPr>
            <w:tcW w:w="2472" w:type="dxa"/>
            <w:shd w:val="clear" w:color="auto" w:fill="auto"/>
          </w:tcPr>
          <w:p w14:paraId="23DBB31B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290</w:t>
            </w:r>
          </w:p>
        </w:tc>
        <w:tc>
          <w:tcPr>
            <w:tcW w:w="2472" w:type="dxa"/>
            <w:shd w:val="clear" w:color="auto" w:fill="auto"/>
          </w:tcPr>
          <w:p w14:paraId="3E72D99E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280</w:t>
            </w:r>
          </w:p>
        </w:tc>
      </w:tr>
      <w:tr w:rsidR="00231199" w:rsidRPr="00231199" w14:paraId="5FD73E8E" w14:textId="77777777" w:rsidTr="00450B62">
        <w:tc>
          <w:tcPr>
            <w:tcW w:w="4390" w:type="dxa"/>
            <w:shd w:val="clear" w:color="auto" w:fill="auto"/>
          </w:tcPr>
          <w:p w14:paraId="1AC3D8FC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Говядина (1 кг)</w:t>
            </w:r>
          </w:p>
        </w:tc>
        <w:tc>
          <w:tcPr>
            <w:tcW w:w="2471" w:type="dxa"/>
            <w:shd w:val="clear" w:color="auto" w:fill="auto"/>
          </w:tcPr>
          <w:p w14:paraId="6667F756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350</w:t>
            </w:r>
          </w:p>
        </w:tc>
        <w:tc>
          <w:tcPr>
            <w:tcW w:w="2472" w:type="dxa"/>
            <w:shd w:val="clear" w:color="auto" w:fill="auto"/>
          </w:tcPr>
          <w:p w14:paraId="3D889C7F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380</w:t>
            </w:r>
          </w:p>
        </w:tc>
        <w:tc>
          <w:tcPr>
            <w:tcW w:w="2472" w:type="dxa"/>
            <w:shd w:val="clear" w:color="auto" w:fill="auto"/>
          </w:tcPr>
          <w:p w14:paraId="3CE89073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360</w:t>
            </w:r>
          </w:p>
        </w:tc>
        <w:tc>
          <w:tcPr>
            <w:tcW w:w="2472" w:type="dxa"/>
            <w:shd w:val="clear" w:color="auto" w:fill="auto"/>
          </w:tcPr>
          <w:p w14:paraId="40FA5D3A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390</w:t>
            </w:r>
          </w:p>
        </w:tc>
      </w:tr>
      <w:tr w:rsidR="00231199" w:rsidRPr="00231199" w14:paraId="284107DF" w14:textId="77777777" w:rsidTr="00450B62">
        <w:tc>
          <w:tcPr>
            <w:tcW w:w="4390" w:type="dxa"/>
            <w:shd w:val="clear" w:color="auto" w:fill="auto"/>
          </w:tcPr>
          <w:p w14:paraId="5F87A82C" w14:textId="77777777" w:rsidR="001B01D0" w:rsidRPr="00231199" w:rsidRDefault="001B01D0" w:rsidP="00231199">
            <w:pPr>
              <w:widowControl w:val="0"/>
              <w:autoSpaceDE w:val="0"/>
              <w:autoSpaceDN w:val="0"/>
              <w:adjustRightInd w:val="0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Картофель (1 кг)</w:t>
            </w:r>
          </w:p>
        </w:tc>
        <w:tc>
          <w:tcPr>
            <w:tcW w:w="2471" w:type="dxa"/>
            <w:shd w:val="clear" w:color="auto" w:fill="auto"/>
          </w:tcPr>
          <w:p w14:paraId="724B90F9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35</w:t>
            </w:r>
          </w:p>
        </w:tc>
        <w:tc>
          <w:tcPr>
            <w:tcW w:w="2472" w:type="dxa"/>
            <w:shd w:val="clear" w:color="auto" w:fill="auto"/>
          </w:tcPr>
          <w:p w14:paraId="58059D5D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25</w:t>
            </w:r>
          </w:p>
        </w:tc>
        <w:tc>
          <w:tcPr>
            <w:tcW w:w="2472" w:type="dxa"/>
            <w:shd w:val="clear" w:color="auto" w:fill="auto"/>
          </w:tcPr>
          <w:p w14:paraId="6A72CAD4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32</w:t>
            </w:r>
          </w:p>
        </w:tc>
        <w:tc>
          <w:tcPr>
            <w:tcW w:w="2472" w:type="dxa"/>
            <w:shd w:val="clear" w:color="auto" w:fill="auto"/>
          </w:tcPr>
          <w:p w14:paraId="50DC233F" w14:textId="77777777" w:rsidR="001B01D0" w:rsidRPr="00231199" w:rsidRDefault="001B01D0" w:rsidP="00450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rFonts w:eastAsia="TimesNewRomanPSMT"/>
                <w:sz w:val="28"/>
                <w:szCs w:val="28"/>
              </w:rPr>
              <w:t>24</w:t>
            </w:r>
          </w:p>
        </w:tc>
      </w:tr>
    </w:tbl>
    <w:p w14:paraId="61D7C3A3" w14:textId="77777777" w:rsidR="001B01D0" w:rsidRPr="00231199" w:rsidRDefault="001B01D0" w:rsidP="00450B62">
      <w:pPr>
        <w:widowControl w:val="0"/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231199">
        <w:rPr>
          <w:rFonts w:eastAsia="TimesNewRomanPSMT"/>
          <w:sz w:val="28"/>
          <w:szCs w:val="28"/>
        </w:rPr>
        <w:t>Саша с дедушкой хотят купить 3 батона хлеба, 2 кг сыра «Российский» и 5 кг картофеля. В каком магазине такой набор продуктов будет стоить</w:t>
      </w:r>
      <w:r w:rsidR="005A52ED" w:rsidRPr="00231199">
        <w:rPr>
          <w:rFonts w:eastAsia="TimesNewRomanPSMT"/>
          <w:sz w:val="28"/>
          <w:szCs w:val="28"/>
        </w:rPr>
        <w:t xml:space="preserve"> </w:t>
      </w:r>
      <w:r w:rsidRPr="00231199">
        <w:rPr>
          <w:rFonts w:eastAsia="TimesNewRomanPSMT"/>
          <w:sz w:val="28"/>
          <w:szCs w:val="28"/>
        </w:rPr>
        <w:t>дешевле всего? В ответ запишите стоимость данного набора в этом магазине.</w:t>
      </w:r>
    </w:p>
    <w:p w14:paraId="2D7924F3" w14:textId="77777777" w:rsidR="003A26E0" w:rsidRPr="00231199" w:rsidRDefault="003A26E0" w:rsidP="00231199">
      <w:pPr>
        <w:widowControl w:val="0"/>
        <w:tabs>
          <w:tab w:val="left" w:pos="0"/>
        </w:tabs>
        <w:ind w:firstLine="709"/>
        <w:jc w:val="both"/>
        <w:rPr>
          <w:i/>
          <w:sz w:val="28"/>
          <w:szCs w:val="28"/>
        </w:rPr>
      </w:pPr>
      <w:r w:rsidRPr="00231199">
        <w:rPr>
          <w:i/>
          <w:iCs/>
          <w:sz w:val="28"/>
          <w:szCs w:val="28"/>
        </w:rPr>
        <w:lastRenderedPageBreak/>
        <w:t xml:space="preserve">Ответ: </w:t>
      </w:r>
      <w:r w:rsidR="00850CED" w:rsidRPr="00231199">
        <w:rPr>
          <w:sz w:val="28"/>
          <w:szCs w:val="28"/>
        </w:rPr>
        <w:t>746</w:t>
      </w:r>
      <w:r w:rsidRPr="00231199">
        <w:rPr>
          <w:sz w:val="28"/>
          <w:szCs w:val="28"/>
        </w:rPr>
        <w:t xml:space="preserve">. </w:t>
      </w:r>
    </w:p>
    <w:p w14:paraId="1B8B44DD" w14:textId="77777777" w:rsidR="003A26E0" w:rsidRPr="00231199" w:rsidRDefault="003A26E0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Массовые неверные ответы: </w:t>
      </w:r>
    </w:p>
    <w:p w14:paraId="48DD89CF" w14:textId="77777777" w:rsidR="003A26E0" w:rsidRPr="00231199" w:rsidRDefault="003A26E0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нет ответа – </w:t>
      </w:r>
      <w:r w:rsidR="0068034F" w:rsidRPr="00231199">
        <w:rPr>
          <w:sz w:val="28"/>
          <w:szCs w:val="28"/>
        </w:rPr>
        <w:t>3,8</w:t>
      </w:r>
      <w:r w:rsidR="00496527" w:rsidRPr="00231199">
        <w:rPr>
          <w:sz w:val="28"/>
          <w:szCs w:val="28"/>
        </w:rPr>
        <w:t>%</w:t>
      </w:r>
    </w:p>
    <w:p w14:paraId="75FC9486" w14:textId="77777777" w:rsidR="00496527" w:rsidRPr="00231199" w:rsidRDefault="00496527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749 –</w:t>
      </w:r>
      <w:r w:rsidR="003D018C" w:rsidRPr="00231199">
        <w:rPr>
          <w:sz w:val="28"/>
          <w:szCs w:val="28"/>
        </w:rPr>
        <w:t xml:space="preserve"> </w:t>
      </w:r>
      <w:r w:rsidR="0068034F" w:rsidRPr="00231199">
        <w:rPr>
          <w:sz w:val="28"/>
          <w:szCs w:val="28"/>
        </w:rPr>
        <w:t>4,8</w:t>
      </w:r>
      <w:r w:rsidRPr="00231199">
        <w:rPr>
          <w:sz w:val="28"/>
          <w:szCs w:val="28"/>
        </w:rPr>
        <w:t>%</w:t>
      </w:r>
    </w:p>
    <w:p w14:paraId="75DAE012" w14:textId="77777777" w:rsidR="003A26E0" w:rsidRPr="00231199" w:rsidRDefault="003A26E0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740 –</w:t>
      </w:r>
      <w:r w:rsidR="003D018C" w:rsidRPr="00231199">
        <w:rPr>
          <w:sz w:val="28"/>
          <w:szCs w:val="28"/>
        </w:rPr>
        <w:t xml:space="preserve"> </w:t>
      </w:r>
      <w:r w:rsidR="0068034F" w:rsidRPr="00231199">
        <w:rPr>
          <w:sz w:val="28"/>
          <w:szCs w:val="28"/>
        </w:rPr>
        <w:t>3,44</w:t>
      </w:r>
      <w:r w:rsidRPr="00231199">
        <w:rPr>
          <w:sz w:val="28"/>
          <w:szCs w:val="28"/>
        </w:rPr>
        <w:t>%</w:t>
      </w:r>
    </w:p>
    <w:p w14:paraId="68D31B6E" w14:textId="77777777" w:rsidR="003A26E0" w:rsidRPr="00231199" w:rsidRDefault="003A26E0" w:rsidP="00231199">
      <w:pPr>
        <w:widowControl w:val="0"/>
        <w:tabs>
          <w:tab w:val="left" w:pos="0"/>
        </w:tabs>
        <w:ind w:firstLine="709"/>
        <w:jc w:val="both"/>
        <w:rPr>
          <w:rFonts w:eastAsia="TimesNewRomanPSMT"/>
          <w:sz w:val="28"/>
          <w:szCs w:val="28"/>
        </w:rPr>
      </w:pPr>
      <w:r w:rsidRPr="00231199">
        <w:rPr>
          <w:rFonts w:eastAsia="TimesNewRomanPSMT"/>
          <w:sz w:val="28"/>
          <w:szCs w:val="28"/>
        </w:rPr>
        <w:t>Не</w:t>
      </w:r>
      <w:r w:rsidR="004C79F8" w:rsidRPr="00231199">
        <w:rPr>
          <w:rFonts w:eastAsia="TimesNewRomanPSMT"/>
          <w:sz w:val="28"/>
          <w:szCs w:val="28"/>
        </w:rPr>
        <w:t xml:space="preserve">правильный </w:t>
      </w:r>
      <w:r w:rsidRPr="00231199">
        <w:rPr>
          <w:rFonts w:eastAsia="TimesNewRomanPSMT"/>
          <w:sz w:val="28"/>
          <w:szCs w:val="28"/>
        </w:rPr>
        <w:t>ответ</w:t>
      </w:r>
      <w:r w:rsidR="004C79F8" w:rsidRPr="00231199">
        <w:rPr>
          <w:rFonts w:eastAsia="TimesNewRomanPSMT"/>
          <w:sz w:val="28"/>
          <w:szCs w:val="28"/>
        </w:rPr>
        <w:t xml:space="preserve"> «749» получен, вероятнее всего, при подсчете стоимости продуктов </w:t>
      </w:r>
      <w:r w:rsidR="00E65D1C" w:rsidRPr="00231199">
        <w:rPr>
          <w:rFonts w:eastAsia="TimesNewRomanPSMT"/>
          <w:sz w:val="28"/>
          <w:szCs w:val="28"/>
        </w:rPr>
        <w:t xml:space="preserve">именно в Захарово, т.к. школьники, скорее всего, сравнивали построчные данные, которые для Захарово в некоторых случаях оказывались ниже. </w:t>
      </w:r>
      <w:r w:rsidR="00BB6F7E" w:rsidRPr="00231199">
        <w:rPr>
          <w:rFonts w:eastAsia="TimesNewRomanPSMT"/>
          <w:sz w:val="28"/>
          <w:szCs w:val="28"/>
        </w:rPr>
        <w:t xml:space="preserve">Ответ «740» выпускники могли получить при неверном </w:t>
      </w:r>
      <w:r w:rsidR="00E65D1C" w:rsidRPr="00231199">
        <w:rPr>
          <w:rFonts w:eastAsia="TimesNewRomanPSMT"/>
          <w:sz w:val="28"/>
          <w:szCs w:val="28"/>
        </w:rPr>
        <w:t xml:space="preserve">составлении математической модели для </w:t>
      </w:r>
      <w:r w:rsidR="00BB6F7E" w:rsidRPr="00231199">
        <w:rPr>
          <w:rFonts w:eastAsia="TimesNewRomanPSMT"/>
          <w:sz w:val="28"/>
          <w:szCs w:val="28"/>
        </w:rPr>
        <w:t>подсчет</w:t>
      </w:r>
      <w:r w:rsidR="00E65D1C" w:rsidRPr="00231199">
        <w:rPr>
          <w:rFonts w:eastAsia="TimesNewRomanPSMT"/>
          <w:sz w:val="28"/>
          <w:szCs w:val="28"/>
        </w:rPr>
        <w:t>а</w:t>
      </w:r>
      <w:r w:rsidR="00BB6F7E" w:rsidRPr="00231199">
        <w:rPr>
          <w:rFonts w:eastAsia="TimesNewRomanPSMT"/>
          <w:sz w:val="28"/>
          <w:szCs w:val="28"/>
        </w:rPr>
        <w:t xml:space="preserve"> стоимости продуктов </w:t>
      </w:r>
      <w:r w:rsidR="00FF5E1C" w:rsidRPr="00231199">
        <w:rPr>
          <w:rFonts w:eastAsia="TimesNewRomanPSMT"/>
          <w:sz w:val="28"/>
          <w:szCs w:val="28"/>
        </w:rPr>
        <w:t>в населенных пунктах</w:t>
      </w:r>
      <w:r w:rsidR="00BB6F7E" w:rsidRPr="00231199">
        <w:rPr>
          <w:rFonts w:eastAsia="TimesNewRomanPSMT"/>
          <w:sz w:val="28"/>
          <w:szCs w:val="28"/>
        </w:rPr>
        <w:t>.</w:t>
      </w:r>
    </w:p>
    <w:p w14:paraId="05D045C6" w14:textId="77777777" w:rsidR="005A52ED" w:rsidRPr="00231199" w:rsidRDefault="005A52ED" w:rsidP="00231199">
      <w:pPr>
        <w:widowControl w:val="0"/>
        <w:autoSpaceDE w:val="0"/>
        <w:autoSpaceDN w:val="0"/>
        <w:adjustRightInd w:val="0"/>
        <w:rPr>
          <w:rFonts w:eastAsia="TimesNewRomanPSMT"/>
          <w:sz w:val="28"/>
          <w:szCs w:val="28"/>
        </w:rPr>
      </w:pPr>
    </w:p>
    <w:p w14:paraId="2211653E" w14:textId="77777777" w:rsidR="005A52ED" w:rsidRPr="00231199" w:rsidRDefault="00960A08" w:rsidP="00231199">
      <w:pPr>
        <w:widowControl w:val="0"/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231199">
        <w:rPr>
          <w:b/>
          <w:sz w:val="28"/>
          <w:szCs w:val="28"/>
        </w:rPr>
        <w:t xml:space="preserve">Задание 9. </w:t>
      </w:r>
      <w:r w:rsidRPr="00231199">
        <w:rPr>
          <w:rFonts w:eastAsia="TimesNewRomanPSMT"/>
          <w:sz w:val="28"/>
          <w:szCs w:val="28"/>
        </w:rPr>
        <w:t>Решите уравнение 3</w:t>
      </w:r>
      <w:r w:rsidRPr="00231199">
        <w:rPr>
          <w:rFonts w:eastAsia="TimesNewRomanPSMT"/>
          <w:i/>
          <w:iCs/>
          <w:sz w:val="28"/>
          <w:szCs w:val="28"/>
        </w:rPr>
        <w:t>x</w:t>
      </w:r>
      <w:r w:rsidRPr="00231199">
        <w:rPr>
          <w:rFonts w:eastAsia="TimesNewRomanPSMT"/>
          <w:sz w:val="28"/>
          <w:szCs w:val="28"/>
          <w:vertAlign w:val="superscript"/>
        </w:rPr>
        <w:t>2</w:t>
      </w:r>
      <w:r w:rsidRPr="00231199">
        <w:rPr>
          <w:rFonts w:eastAsia="SymbolMT"/>
          <w:sz w:val="28"/>
          <w:szCs w:val="28"/>
        </w:rPr>
        <w:t xml:space="preserve"> = </w:t>
      </w:r>
      <w:r w:rsidRPr="00231199">
        <w:rPr>
          <w:rFonts w:eastAsia="TimesNewRomanPSMT"/>
          <w:sz w:val="28"/>
          <w:szCs w:val="28"/>
        </w:rPr>
        <w:t>9</w:t>
      </w:r>
      <w:r w:rsidRPr="00231199">
        <w:rPr>
          <w:rFonts w:eastAsia="TimesNewRomanPSMT"/>
          <w:i/>
          <w:iCs/>
          <w:sz w:val="28"/>
          <w:szCs w:val="28"/>
        </w:rPr>
        <w:t xml:space="preserve">x. </w:t>
      </w:r>
      <w:r w:rsidRPr="00231199">
        <w:rPr>
          <w:rFonts w:eastAsia="TimesNewRomanPSMT"/>
          <w:sz w:val="28"/>
          <w:szCs w:val="28"/>
        </w:rPr>
        <w:t>Если уравнение имеет более одного корня, в ответ запишите меньший</w:t>
      </w:r>
      <w:r w:rsidR="00964B80" w:rsidRPr="00231199">
        <w:rPr>
          <w:rFonts w:eastAsia="TimesNewRomanPSMT"/>
          <w:sz w:val="28"/>
          <w:szCs w:val="28"/>
        </w:rPr>
        <w:t xml:space="preserve"> </w:t>
      </w:r>
      <w:r w:rsidRPr="00231199">
        <w:rPr>
          <w:rFonts w:eastAsia="TimesNewRomanPSMT"/>
          <w:sz w:val="28"/>
          <w:szCs w:val="28"/>
        </w:rPr>
        <w:t>из корней.</w:t>
      </w:r>
    </w:p>
    <w:p w14:paraId="1065CABA" w14:textId="77777777" w:rsidR="00263D2F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i/>
          <w:sz w:val="28"/>
          <w:szCs w:val="28"/>
        </w:rPr>
      </w:pPr>
      <w:r w:rsidRPr="00231199">
        <w:rPr>
          <w:i/>
          <w:iCs/>
          <w:sz w:val="28"/>
          <w:szCs w:val="28"/>
        </w:rPr>
        <w:t xml:space="preserve">Ответ: </w:t>
      </w:r>
      <w:r w:rsidRPr="00231199">
        <w:rPr>
          <w:sz w:val="28"/>
          <w:szCs w:val="28"/>
        </w:rPr>
        <w:t xml:space="preserve">0. </w:t>
      </w:r>
    </w:p>
    <w:p w14:paraId="2C1EF4D3" w14:textId="77777777" w:rsidR="00263D2F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Массовые неверные ответы: </w:t>
      </w:r>
    </w:p>
    <w:p w14:paraId="3AA2FF6B" w14:textId="77777777" w:rsidR="00263D2F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нет ответа –</w:t>
      </w:r>
      <w:r w:rsidR="003D018C" w:rsidRPr="00231199">
        <w:rPr>
          <w:sz w:val="28"/>
          <w:szCs w:val="28"/>
        </w:rPr>
        <w:t xml:space="preserve"> </w:t>
      </w:r>
      <w:r w:rsidR="0027286B" w:rsidRPr="00231199">
        <w:rPr>
          <w:sz w:val="28"/>
          <w:szCs w:val="28"/>
        </w:rPr>
        <w:t>17,25</w:t>
      </w:r>
      <w:r w:rsidR="00496527" w:rsidRPr="00231199">
        <w:rPr>
          <w:sz w:val="28"/>
          <w:szCs w:val="28"/>
        </w:rPr>
        <w:t>%</w:t>
      </w:r>
    </w:p>
    <w:p w14:paraId="1A2D91A0" w14:textId="77777777" w:rsidR="00263D2F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3 – </w:t>
      </w:r>
      <w:r w:rsidR="0027286B" w:rsidRPr="00231199">
        <w:rPr>
          <w:sz w:val="28"/>
          <w:szCs w:val="28"/>
        </w:rPr>
        <w:t>13,04</w:t>
      </w:r>
      <w:r w:rsidRPr="00231199">
        <w:rPr>
          <w:sz w:val="28"/>
          <w:szCs w:val="28"/>
        </w:rPr>
        <w:t>%</w:t>
      </w:r>
    </w:p>
    <w:p w14:paraId="61387439" w14:textId="77777777" w:rsidR="00AC2E0D" w:rsidRPr="00231199" w:rsidRDefault="003D018C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–</w:t>
      </w:r>
      <w:r w:rsidR="00263D2F" w:rsidRPr="00231199">
        <w:rPr>
          <w:sz w:val="28"/>
          <w:szCs w:val="28"/>
        </w:rPr>
        <w:t xml:space="preserve">3 – </w:t>
      </w:r>
      <w:r w:rsidRPr="00231199">
        <w:rPr>
          <w:sz w:val="28"/>
          <w:szCs w:val="28"/>
        </w:rPr>
        <w:t xml:space="preserve"> </w:t>
      </w:r>
      <w:r w:rsidR="0027286B" w:rsidRPr="00231199">
        <w:rPr>
          <w:sz w:val="28"/>
          <w:szCs w:val="28"/>
        </w:rPr>
        <w:t>3,04</w:t>
      </w:r>
      <w:r w:rsidR="00263D2F" w:rsidRPr="00231199">
        <w:rPr>
          <w:sz w:val="28"/>
          <w:szCs w:val="28"/>
        </w:rPr>
        <w:t>%</w:t>
      </w:r>
    </w:p>
    <w:p w14:paraId="4DCFAB63" w14:textId="77777777" w:rsidR="00263D2F" w:rsidRPr="00231199" w:rsidRDefault="007B57B4" w:rsidP="00231199">
      <w:pPr>
        <w:widowControl w:val="0"/>
        <w:tabs>
          <w:tab w:val="left" w:pos="0"/>
        </w:tabs>
        <w:ind w:firstLine="709"/>
        <w:jc w:val="both"/>
        <w:rPr>
          <w:rFonts w:eastAsia="TimesNewRomanPSMT"/>
          <w:sz w:val="28"/>
          <w:szCs w:val="28"/>
        </w:rPr>
      </w:pPr>
      <w:r w:rsidRPr="00231199">
        <w:rPr>
          <w:rFonts w:eastAsia="TimesNewRomanPSMT"/>
          <w:sz w:val="28"/>
          <w:szCs w:val="28"/>
        </w:rPr>
        <w:t xml:space="preserve">Неверный </w:t>
      </w:r>
      <w:r w:rsidR="00263D2F" w:rsidRPr="00231199">
        <w:rPr>
          <w:rFonts w:eastAsia="TimesNewRomanPSMT"/>
          <w:sz w:val="28"/>
          <w:szCs w:val="28"/>
        </w:rPr>
        <w:t>ответ</w:t>
      </w:r>
      <w:r w:rsidR="00BB6F7E" w:rsidRPr="00231199">
        <w:rPr>
          <w:rFonts w:eastAsia="TimesNewRomanPSMT"/>
          <w:sz w:val="28"/>
          <w:szCs w:val="28"/>
        </w:rPr>
        <w:t xml:space="preserve"> «3» и </w:t>
      </w:r>
      <w:r w:rsidR="00964B80" w:rsidRPr="00231199">
        <w:rPr>
          <w:rFonts w:eastAsia="TimesNewRomanPSMT"/>
          <w:sz w:val="28"/>
          <w:szCs w:val="28"/>
        </w:rPr>
        <w:t>учащиеся</w:t>
      </w:r>
      <w:r w:rsidR="00BB6F7E" w:rsidRPr="00231199">
        <w:rPr>
          <w:rFonts w:eastAsia="TimesNewRomanPSMT"/>
          <w:sz w:val="28"/>
          <w:szCs w:val="28"/>
        </w:rPr>
        <w:t>, скорее всего, получили по причине деления обеих частей уравнения на 3</w:t>
      </w:r>
      <w:r w:rsidR="00BB6F7E" w:rsidRPr="00231199">
        <w:rPr>
          <w:rFonts w:eastAsia="TimesNewRomanPSMT"/>
          <w:i/>
          <w:sz w:val="28"/>
          <w:szCs w:val="28"/>
        </w:rPr>
        <w:t>х</w:t>
      </w:r>
      <w:r w:rsidR="00BB6F7E" w:rsidRPr="00231199">
        <w:rPr>
          <w:rFonts w:eastAsia="TimesNewRomanPSMT"/>
          <w:sz w:val="28"/>
          <w:szCs w:val="28"/>
        </w:rPr>
        <w:t xml:space="preserve">, </w:t>
      </w:r>
      <w:r w:rsidR="00964B80" w:rsidRPr="00231199">
        <w:rPr>
          <w:rFonts w:eastAsia="TimesNewRomanPSMT"/>
          <w:sz w:val="28"/>
          <w:szCs w:val="28"/>
        </w:rPr>
        <w:t xml:space="preserve">что привело к потере корня </w:t>
      </w:r>
      <w:r w:rsidRPr="00231199">
        <w:rPr>
          <w:rFonts w:eastAsia="TimesNewRomanPSMT"/>
          <w:i/>
          <w:sz w:val="28"/>
          <w:szCs w:val="28"/>
        </w:rPr>
        <w:t>х</w:t>
      </w:r>
      <w:r w:rsidRPr="00231199">
        <w:rPr>
          <w:rFonts w:eastAsia="TimesNewRomanPSMT"/>
          <w:sz w:val="28"/>
          <w:szCs w:val="28"/>
        </w:rPr>
        <w:t xml:space="preserve"> = 0 </w:t>
      </w:r>
      <w:r w:rsidR="00964B80" w:rsidRPr="00231199">
        <w:rPr>
          <w:rFonts w:eastAsia="TimesNewRomanPSMT"/>
          <w:sz w:val="28"/>
          <w:szCs w:val="28"/>
        </w:rPr>
        <w:t xml:space="preserve">данного уравнения. </w:t>
      </w:r>
      <w:r w:rsidRPr="00231199">
        <w:rPr>
          <w:rFonts w:eastAsia="TimesNewRomanPSMT"/>
          <w:sz w:val="28"/>
          <w:szCs w:val="28"/>
        </w:rPr>
        <w:t>Корень «–3» получен в результате двойной ошибки: деление на 3</w:t>
      </w:r>
      <w:r w:rsidRPr="00231199">
        <w:rPr>
          <w:rFonts w:eastAsia="TimesNewRomanPSMT"/>
          <w:i/>
          <w:sz w:val="28"/>
          <w:szCs w:val="28"/>
        </w:rPr>
        <w:t>х</w:t>
      </w:r>
      <w:r w:rsidRPr="00231199">
        <w:rPr>
          <w:rFonts w:eastAsia="TimesNewRomanPSMT"/>
          <w:sz w:val="28"/>
          <w:szCs w:val="28"/>
        </w:rPr>
        <w:t xml:space="preserve"> и </w:t>
      </w:r>
      <w:r w:rsidR="00BB6F7E" w:rsidRPr="00231199">
        <w:rPr>
          <w:rFonts w:eastAsia="TimesNewRomanPSMT"/>
          <w:sz w:val="28"/>
          <w:szCs w:val="28"/>
        </w:rPr>
        <w:t>неправильн</w:t>
      </w:r>
      <w:r w:rsidRPr="00231199">
        <w:rPr>
          <w:rFonts w:eastAsia="TimesNewRomanPSMT"/>
          <w:sz w:val="28"/>
          <w:szCs w:val="28"/>
        </w:rPr>
        <w:t>ый</w:t>
      </w:r>
      <w:r w:rsidR="00BB6F7E" w:rsidRPr="00231199">
        <w:rPr>
          <w:rFonts w:eastAsia="TimesNewRomanPSMT"/>
          <w:sz w:val="28"/>
          <w:szCs w:val="28"/>
        </w:rPr>
        <w:t xml:space="preserve"> перенос </w:t>
      </w:r>
      <w:r w:rsidR="00E24716" w:rsidRPr="00231199">
        <w:rPr>
          <w:rFonts w:eastAsia="TimesNewRomanPSMT"/>
          <w:sz w:val="28"/>
          <w:szCs w:val="28"/>
        </w:rPr>
        <w:t>слагаемого из одной части уравнения в другую</w:t>
      </w:r>
      <w:r w:rsidR="00BB6F7E" w:rsidRPr="00231199">
        <w:rPr>
          <w:rFonts w:eastAsia="TimesNewRomanPSMT"/>
          <w:sz w:val="28"/>
          <w:szCs w:val="28"/>
        </w:rPr>
        <w:t>.</w:t>
      </w:r>
    </w:p>
    <w:p w14:paraId="32EED865" w14:textId="77777777" w:rsidR="005A52ED" w:rsidRPr="00231199" w:rsidRDefault="005A52ED" w:rsidP="0023119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0FF075F5" w14:textId="77777777" w:rsidR="00960A08" w:rsidRPr="00231199" w:rsidRDefault="00960A08" w:rsidP="0023119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31199">
        <w:rPr>
          <w:b/>
          <w:sz w:val="28"/>
          <w:szCs w:val="28"/>
        </w:rPr>
        <w:t xml:space="preserve">Задание 13. </w:t>
      </w:r>
      <w:r w:rsidRPr="00231199">
        <w:rPr>
          <w:rFonts w:eastAsia="TimesNewRomanPSMT"/>
          <w:sz w:val="28"/>
          <w:szCs w:val="28"/>
        </w:rPr>
        <w:t>Укажите решение системы неравенств</w:t>
      </w:r>
      <w:r w:rsidR="00E24716" w:rsidRPr="00231199">
        <w:rPr>
          <w:rFonts w:eastAsia="TimesNewRomanPSMT"/>
          <w:sz w:val="28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-12+3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&lt;0,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2-7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&lt;-33.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</m:eqArr>
          </m:e>
        </m:d>
      </m:oMath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8"/>
        <w:gridCol w:w="7139"/>
      </w:tblGrid>
      <w:tr w:rsidR="00231199" w:rsidRPr="00231199" w14:paraId="5092AE22" w14:textId="77777777" w:rsidTr="00505475">
        <w:tc>
          <w:tcPr>
            <w:tcW w:w="7138" w:type="dxa"/>
          </w:tcPr>
          <w:p w14:paraId="16E9F4A0" w14:textId="77777777" w:rsidR="00505475" w:rsidRPr="00231199" w:rsidRDefault="00505475" w:rsidP="00231199">
            <w:pPr>
              <w:pStyle w:val="a3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1199">
              <w:rPr>
                <w:rFonts w:ascii="Times New Roman" w:hAnsi="Times New Roman"/>
                <w:sz w:val="28"/>
                <w:szCs w:val="28"/>
              </w:rPr>
              <w:t>(4; 5)</w:t>
            </w:r>
          </w:p>
          <w:p w14:paraId="285A4F94" w14:textId="77777777" w:rsidR="00505475" w:rsidRPr="00231199" w:rsidRDefault="00E24716" w:rsidP="00231199">
            <w:pPr>
              <w:pStyle w:val="a3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1199">
              <w:rPr>
                <w:rFonts w:ascii="Times New Roman" w:hAnsi="Times New Roman"/>
                <w:sz w:val="28"/>
                <w:szCs w:val="28"/>
              </w:rPr>
              <w:t>(–</w:t>
            </w:r>
            <w:r w:rsidR="00505475" w:rsidRPr="00231199">
              <w:rPr>
                <w:rFonts w:ascii="Times New Roman" w:hAnsi="Times New Roman"/>
                <w:sz w:val="28"/>
                <w:szCs w:val="28"/>
              </w:rPr>
              <w:t>∞; 4)</w:t>
            </w:r>
          </w:p>
        </w:tc>
        <w:tc>
          <w:tcPr>
            <w:tcW w:w="7139" w:type="dxa"/>
          </w:tcPr>
          <w:p w14:paraId="2BABB61C" w14:textId="77777777" w:rsidR="00505475" w:rsidRPr="00231199" w:rsidRDefault="00505475" w:rsidP="00231199">
            <w:pPr>
              <w:pStyle w:val="a3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1199">
              <w:rPr>
                <w:rFonts w:ascii="Times New Roman" w:eastAsia="TimesNewRomanPSMT" w:hAnsi="Times New Roman"/>
                <w:sz w:val="28"/>
                <w:szCs w:val="28"/>
              </w:rPr>
              <w:t>нет решений</w:t>
            </w:r>
          </w:p>
          <w:p w14:paraId="757625BD" w14:textId="77777777" w:rsidR="00505475" w:rsidRPr="00231199" w:rsidRDefault="00505475" w:rsidP="00231199">
            <w:pPr>
              <w:pStyle w:val="a3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1199">
              <w:rPr>
                <w:rFonts w:ascii="Times New Roman" w:hAnsi="Times New Roman"/>
                <w:sz w:val="28"/>
                <w:szCs w:val="28"/>
              </w:rPr>
              <w:t>(5; +∞)</w:t>
            </w:r>
          </w:p>
        </w:tc>
      </w:tr>
    </w:tbl>
    <w:p w14:paraId="262F2C8A" w14:textId="77777777" w:rsidR="00263D2F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i/>
          <w:sz w:val="28"/>
          <w:szCs w:val="28"/>
        </w:rPr>
      </w:pPr>
      <w:r w:rsidRPr="00231199">
        <w:rPr>
          <w:i/>
          <w:iCs/>
          <w:sz w:val="28"/>
          <w:szCs w:val="28"/>
        </w:rPr>
        <w:t xml:space="preserve">Ответ: </w:t>
      </w:r>
      <w:r w:rsidR="00505D1D" w:rsidRPr="00231199">
        <w:rPr>
          <w:sz w:val="28"/>
          <w:szCs w:val="28"/>
        </w:rPr>
        <w:t>3</w:t>
      </w:r>
      <w:r w:rsidR="003D018C" w:rsidRPr="00231199">
        <w:rPr>
          <w:sz w:val="28"/>
          <w:szCs w:val="28"/>
        </w:rPr>
        <w:t>.</w:t>
      </w:r>
    </w:p>
    <w:p w14:paraId="7ACC69F8" w14:textId="77777777" w:rsidR="00263D2F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Массовые неверные ответы: </w:t>
      </w:r>
    </w:p>
    <w:p w14:paraId="0F0A4602" w14:textId="77777777" w:rsidR="00263D2F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нет ответа – </w:t>
      </w:r>
      <w:r w:rsidR="001202C3" w:rsidRPr="00231199">
        <w:rPr>
          <w:sz w:val="28"/>
          <w:szCs w:val="28"/>
        </w:rPr>
        <w:t>7,8</w:t>
      </w:r>
      <w:r w:rsidR="003D018C" w:rsidRPr="00231199">
        <w:rPr>
          <w:sz w:val="28"/>
          <w:szCs w:val="28"/>
        </w:rPr>
        <w:t>%</w:t>
      </w:r>
    </w:p>
    <w:p w14:paraId="182C7865" w14:textId="77777777" w:rsidR="00496527" w:rsidRPr="00231199" w:rsidRDefault="00496527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2 –</w:t>
      </w:r>
      <w:r w:rsidR="003D018C" w:rsidRPr="00231199">
        <w:rPr>
          <w:sz w:val="28"/>
          <w:szCs w:val="28"/>
        </w:rPr>
        <w:t xml:space="preserve"> </w:t>
      </w:r>
      <w:r w:rsidR="001202C3" w:rsidRPr="00231199">
        <w:rPr>
          <w:sz w:val="28"/>
          <w:szCs w:val="28"/>
        </w:rPr>
        <w:t>33,95</w:t>
      </w:r>
      <w:r w:rsidRPr="00231199">
        <w:rPr>
          <w:sz w:val="28"/>
          <w:szCs w:val="28"/>
        </w:rPr>
        <w:t>%</w:t>
      </w:r>
    </w:p>
    <w:p w14:paraId="7D1380F9" w14:textId="77777777" w:rsidR="00263D2F" w:rsidRPr="00231199" w:rsidRDefault="00505D1D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1</w:t>
      </w:r>
      <w:r w:rsidR="00263D2F" w:rsidRPr="00231199">
        <w:rPr>
          <w:sz w:val="28"/>
          <w:szCs w:val="28"/>
        </w:rPr>
        <w:t xml:space="preserve"> – </w:t>
      </w:r>
      <w:r w:rsidR="003D018C" w:rsidRPr="00231199">
        <w:rPr>
          <w:sz w:val="28"/>
          <w:szCs w:val="28"/>
        </w:rPr>
        <w:t xml:space="preserve"> </w:t>
      </w:r>
      <w:r w:rsidR="001202C3" w:rsidRPr="00231199">
        <w:rPr>
          <w:sz w:val="28"/>
          <w:szCs w:val="28"/>
        </w:rPr>
        <w:t>33,53</w:t>
      </w:r>
      <w:r w:rsidR="00263D2F" w:rsidRPr="00231199">
        <w:rPr>
          <w:sz w:val="28"/>
          <w:szCs w:val="28"/>
        </w:rPr>
        <w:t>%</w:t>
      </w:r>
    </w:p>
    <w:p w14:paraId="7047B8D4" w14:textId="77777777" w:rsidR="00263D2F" w:rsidRPr="00231199" w:rsidRDefault="00505D1D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4</w:t>
      </w:r>
      <w:r w:rsidR="00263D2F" w:rsidRPr="00231199">
        <w:rPr>
          <w:sz w:val="28"/>
          <w:szCs w:val="28"/>
        </w:rPr>
        <w:t xml:space="preserve"> – </w:t>
      </w:r>
      <w:r w:rsidR="003D018C" w:rsidRPr="00231199">
        <w:rPr>
          <w:sz w:val="28"/>
          <w:szCs w:val="28"/>
        </w:rPr>
        <w:t xml:space="preserve"> </w:t>
      </w:r>
      <w:r w:rsidR="001202C3" w:rsidRPr="00231199">
        <w:rPr>
          <w:sz w:val="28"/>
          <w:szCs w:val="28"/>
        </w:rPr>
        <w:t>13,99</w:t>
      </w:r>
      <w:r w:rsidR="00263D2F" w:rsidRPr="00231199">
        <w:rPr>
          <w:sz w:val="28"/>
          <w:szCs w:val="28"/>
        </w:rPr>
        <w:t>%</w:t>
      </w:r>
    </w:p>
    <w:p w14:paraId="0A8A9E45" w14:textId="77777777" w:rsidR="007B57B4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rFonts w:eastAsia="TimesNewRomanPSMT"/>
          <w:sz w:val="28"/>
          <w:szCs w:val="28"/>
        </w:rPr>
      </w:pPr>
      <w:r w:rsidRPr="00231199">
        <w:rPr>
          <w:rFonts w:eastAsia="TimesNewRomanPSMT"/>
          <w:sz w:val="28"/>
          <w:szCs w:val="28"/>
        </w:rPr>
        <w:lastRenderedPageBreak/>
        <w:t>Неверны</w:t>
      </w:r>
      <w:r w:rsidR="001362B9" w:rsidRPr="00231199">
        <w:rPr>
          <w:rFonts w:eastAsia="TimesNewRomanPSMT"/>
          <w:sz w:val="28"/>
          <w:szCs w:val="28"/>
        </w:rPr>
        <w:t>е</w:t>
      </w:r>
      <w:r w:rsidRPr="00231199">
        <w:rPr>
          <w:rFonts w:eastAsia="TimesNewRomanPSMT"/>
          <w:sz w:val="28"/>
          <w:szCs w:val="28"/>
        </w:rPr>
        <w:t xml:space="preserve"> ответ</w:t>
      </w:r>
      <w:r w:rsidR="001362B9" w:rsidRPr="00231199">
        <w:rPr>
          <w:rFonts w:eastAsia="TimesNewRomanPSMT"/>
          <w:sz w:val="28"/>
          <w:szCs w:val="28"/>
        </w:rPr>
        <w:t xml:space="preserve">ы в данном задании </w:t>
      </w:r>
      <w:r w:rsidR="007D2084" w:rsidRPr="00231199">
        <w:rPr>
          <w:rFonts w:eastAsia="TimesNewRomanPSMT"/>
          <w:sz w:val="28"/>
          <w:szCs w:val="28"/>
        </w:rPr>
        <w:t xml:space="preserve">могли быть </w:t>
      </w:r>
      <w:r w:rsidR="001362B9" w:rsidRPr="00231199">
        <w:rPr>
          <w:rFonts w:eastAsia="TimesNewRomanPSMT"/>
          <w:sz w:val="28"/>
          <w:szCs w:val="28"/>
        </w:rPr>
        <w:t xml:space="preserve">получены вследствие </w:t>
      </w:r>
      <w:r w:rsidR="007B57B4" w:rsidRPr="00231199">
        <w:rPr>
          <w:rFonts w:eastAsia="TimesNewRomanPSMT"/>
          <w:sz w:val="28"/>
          <w:szCs w:val="28"/>
        </w:rPr>
        <w:t xml:space="preserve">незнания или </w:t>
      </w:r>
      <w:r w:rsidR="001362B9" w:rsidRPr="00231199">
        <w:rPr>
          <w:rFonts w:eastAsia="TimesNewRomanPSMT"/>
          <w:sz w:val="28"/>
          <w:szCs w:val="28"/>
        </w:rPr>
        <w:t xml:space="preserve">неумения </w:t>
      </w:r>
      <w:r w:rsidR="007B57B4" w:rsidRPr="00231199">
        <w:rPr>
          <w:rFonts w:eastAsia="TimesNewRomanPSMT"/>
          <w:sz w:val="28"/>
          <w:szCs w:val="28"/>
        </w:rPr>
        <w:t>применять свойства неравенств</w:t>
      </w:r>
      <w:r w:rsidR="001362B9" w:rsidRPr="00231199">
        <w:rPr>
          <w:rFonts w:eastAsia="TimesNewRomanPSMT"/>
          <w:sz w:val="28"/>
          <w:szCs w:val="28"/>
        </w:rPr>
        <w:t>:</w:t>
      </w:r>
      <w:r w:rsidR="007B57B4" w:rsidRPr="00231199">
        <w:rPr>
          <w:rFonts w:eastAsia="TimesNewRomanPSMT"/>
          <w:sz w:val="28"/>
          <w:szCs w:val="28"/>
        </w:rPr>
        <w:t xml:space="preserve"> деление обеих частей неравенств на число с учетом его знака, перенос слагаемых из одной части неравенства в другую и др., а также в результате неправильного изображения на числовой прямой </w:t>
      </w:r>
      <w:r w:rsidR="007D2084" w:rsidRPr="00231199">
        <w:rPr>
          <w:rFonts w:eastAsia="TimesNewRomanPSMT"/>
          <w:sz w:val="28"/>
          <w:szCs w:val="28"/>
        </w:rPr>
        <w:t>решений линейных неравенств, входящих в систему.</w:t>
      </w:r>
    </w:p>
    <w:p w14:paraId="02E67D49" w14:textId="77777777" w:rsidR="00505475" w:rsidRPr="00231199" w:rsidRDefault="00505475" w:rsidP="0023119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5F61002E" w14:textId="77777777" w:rsidR="00960A08" w:rsidRPr="00231199" w:rsidRDefault="00960A08" w:rsidP="00231199">
      <w:pPr>
        <w:widowControl w:val="0"/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231199">
        <w:rPr>
          <w:b/>
          <w:sz w:val="28"/>
          <w:szCs w:val="28"/>
        </w:rPr>
        <w:t>Задание 14.</w:t>
      </w:r>
      <w:r w:rsidR="00505475" w:rsidRPr="00231199">
        <w:rPr>
          <w:b/>
          <w:sz w:val="28"/>
          <w:szCs w:val="28"/>
        </w:rPr>
        <w:t xml:space="preserve"> </w:t>
      </w:r>
      <w:r w:rsidR="00505475" w:rsidRPr="00231199">
        <w:rPr>
          <w:rFonts w:eastAsia="TimesNewRomanPSMT"/>
          <w:sz w:val="28"/>
          <w:szCs w:val="28"/>
        </w:rPr>
        <w:t>В амфитеатре 11 рядов. В первом ряду 16 мест, а в каждом следующем на 3 места больше, чем в предыдущем. Сколько всего мест в амфитеатре?</w:t>
      </w:r>
    </w:p>
    <w:p w14:paraId="2750DA6D" w14:textId="77777777" w:rsidR="00263D2F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i/>
          <w:sz w:val="28"/>
          <w:szCs w:val="28"/>
        </w:rPr>
      </w:pPr>
      <w:r w:rsidRPr="00231199">
        <w:rPr>
          <w:i/>
          <w:iCs/>
          <w:sz w:val="28"/>
          <w:szCs w:val="28"/>
        </w:rPr>
        <w:t xml:space="preserve">Ответ: </w:t>
      </w:r>
      <w:r w:rsidR="00D57B83" w:rsidRPr="00231199">
        <w:rPr>
          <w:sz w:val="28"/>
          <w:szCs w:val="28"/>
        </w:rPr>
        <w:t>341</w:t>
      </w:r>
      <w:r w:rsidRPr="00231199">
        <w:rPr>
          <w:sz w:val="28"/>
          <w:szCs w:val="28"/>
        </w:rPr>
        <w:t xml:space="preserve">. </w:t>
      </w:r>
    </w:p>
    <w:p w14:paraId="63D85FC9" w14:textId="77777777" w:rsidR="00263D2F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Массовые неверные ответы: </w:t>
      </w:r>
    </w:p>
    <w:p w14:paraId="7EDF9A33" w14:textId="77777777" w:rsidR="00263D2F" w:rsidRPr="00231199" w:rsidRDefault="00263D2F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нет ответа – </w:t>
      </w:r>
      <w:r w:rsidR="00A90818" w:rsidRPr="00231199">
        <w:rPr>
          <w:sz w:val="28"/>
          <w:szCs w:val="28"/>
        </w:rPr>
        <w:t>6,7</w:t>
      </w:r>
      <w:r w:rsidR="00D51955" w:rsidRPr="00231199">
        <w:rPr>
          <w:sz w:val="28"/>
          <w:szCs w:val="28"/>
        </w:rPr>
        <w:t>%</w:t>
      </w:r>
    </w:p>
    <w:p w14:paraId="632BA437" w14:textId="77777777" w:rsidR="00263D2F" w:rsidRPr="00231199" w:rsidRDefault="00D57B83" w:rsidP="0023119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46</w:t>
      </w:r>
      <w:r w:rsidR="00263D2F" w:rsidRPr="00231199">
        <w:rPr>
          <w:sz w:val="28"/>
          <w:szCs w:val="28"/>
        </w:rPr>
        <w:t xml:space="preserve"> – </w:t>
      </w:r>
      <w:r w:rsidR="003D018C" w:rsidRPr="00231199">
        <w:rPr>
          <w:sz w:val="28"/>
          <w:szCs w:val="28"/>
        </w:rPr>
        <w:t xml:space="preserve"> </w:t>
      </w:r>
      <w:r w:rsidR="001202C3" w:rsidRPr="00231199">
        <w:rPr>
          <w:sz w:val="28"/>
          <w:szCs w:val="28"/>
        </w:rPr>
        <w:t>25,34</w:t>
      </w:r>
      <w:r w:rsidR="00263D2F" w:rsidRPr="00231199">
        <w:rPr>
          <w:sz w:val="28"/>
          <w:szCs w:val="28"/>
        </w:rPr>
        <w:t>%</w:t>
      </w:r>
    </w:p>
    <w:p w14:paraId="1C47BE67" w14:textId="77777777" w:rsidR="00263D2F" w:rsidRPr="00231199" w:rsidRDefault="001362B9" w:rsidP="00231199">
      <w:pPr>
        <w:widowControl w:val="0"/>
        <w:tabs>
          <w:tab w:val="left" w:pos="0"/>
        </w:tabs>
        <w:ind w:firstLine="709"/>
        <w:jc w:val="both"/>
        <w:rPr>
          <w:rFonts w:eastAsia="TimesNewRomanPSMT"/>
          <w:sz w:val="28"/>
          <w:szCs w:val="28"/>
        </w:rPr>
      </w:pPr>
      <w:r w:rsidRPr="00231199">
        <w:rPr>
          <w:rFonts w:eastAsia="TimesNewRomanPSMT"/>
          <w:sz w:val="28"/>
          <w:szCs w:val="28"/>
        </w:rPr>
        <w:t xml:space="preserve">Неправильный </w:t>
      </w:r>
      <w:r w:rsidR="00263D2F" w:rsidRPr="00231199">
        <w:rPr>
          <w:rFonts w:eastAsia="TimesNewRomanPSMT"/>
          <w:sz w:val="28"/>
          <w:szCs w:val="28"/>
        </w:rPr>
        <w:t>ответ</w:t>
      </w:r>
      <w:r w:rsidRPr="00231199">
        <w:rPr>
          <w:rFonts w:eastAsia="TimesNewRomanPSMT"/>
          <w:sz w:val="28"/>
          <w:szCs w:val="28"/>
        </w:rPr>
        <w:t xml:space="preserve"> «46» получен как результат подсчета количества мест только в</w:t>
      </w:r>
      <w:r w:rsidR="007D2084" w:rsidRPr="00231199">
        <w:rPr>
          <w:rFonts w:eastAsia="TimesNewRomanPSMT"/>
          <w:sz w:val="28"/>
          <w:szCs w:val="28"/>
        </w:rPr>
        <w:t xml:space="preserve"> последнем, а не во всех рядах, что является следствием непонимания особенностей использования формул суммы </w:t>
      </w:r>
      <w:r w:rsidR="007D2084" w:rsidRPr="00231199">
        <w:rPr>
          <w:rFonts w:eastAsia="TimesNewRomanPSMT"/>
          <w:i/>
          <w:sz w:val="28"/>
          <w:szCs w:val="28"/>
          <w:lang w:val="en-US"/>
        </w:rPr>
        <w:t>n</w:t>
      </w:r>
      <w:r w:rsidR="007D2084" w:rsidRPr="00231199">
        <w:rPr>
          <w:rFonts w:eastAsia="TimesNewRomanPSMT"/>
          <w:sz w:val="28"/>
          <w:szCs w:val="28"/>
        </w:rPr>
        <w:t xml:space="preserve"> первых членов и </w:t>
      </w:r>
      <w:r w:rsidR="007D2084" w:rsidRPr="00231199">
        <w:rPr>
          <w:rFonts w:eastAsia="TimesNewRomanPSMT"/>
          <w:i/>
          <w:sz w:val="28"/>
          <w:szCs w:val="28"/>
          <w:lang w:val="en-US"/>
        </w:rPr>
        <w:t>n</w:t>
      </w:r>
      <w:r w:rsidR="007D2084" w:rsidRPr="00231199">
        <w:rPr>
          <w:rFonts w:eastAsia="TimesNewRomanPSMT"/>
          <w:sz w:val="28"/>
          <w:szCs w:val="28"/>
        </w:rPr>
        <w:t>-го члена арифметической прогрессии.</w:t>
      </w:r>
    </w:p>
    <w:p w14:paraId="076048E4" w14:textId="77777777" w:rsidR="00263D2F" w:rsidRPr="00231199" w:rsidRDefault="00263D2F" w:rsidP="00231199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  <w:gridCol w:w="4071"/>
      </w:tblGrid>
      <w:tr w:rsidR="00263D2F" w:rsidRPr="00231199" w14:paraId="214DC022" w14:textId="77777777" w:rsidTr="00EB09E7">
        <w:tc>
          <w:tcPr>
            <w:tcW w:w="10206" w:type="dxa"/>
          </w:tcPr>
          <w:p w14:paraId="13D913A5" w14:textId="77777777" w:rsidR="00263D2F" w:rsidRPr="00231199" w:rsidRDefault="00263D2F" w:rsidP="00231199">
            <w:pPr>
              <w:widowControl w:val="0"/>
              <w:autoSpaceDE w:val="0"/>
              <w:autoSpaceDN w:val="0"/>
              <w:adjustRightInd w:val="0"/>
              <w:rPr>
                <w:rFonts w:eastAsia="TimesNewRomanPSMT"/>
                <w:sz w:val="28"/>
                <w:szCs w:val="28"/>
              </w:rPr>
            </w:pPr>
            <w:r w:rsidRPr="00231199">
              <w:rPr>
                <w:b/>
                <w:sz w:val="28"/>
                <w:szCs w:val="28"/>
              </w:rPr>
              <w:t xml:space="preserve">Задание 17. </w:t>
            </w:r>
            <w:r w:rsidRPr="00231199">
              <w:rPr>
                <w:rFonts w:eastAsia="TimesNewRomanPSMT"/>
                <w:sz w:val="28"/>
                <w:szCs w:val="28"/>
              </w:rPr>
              <w:t>Сторона ромба равна 24, а один из углов этого ромба равен 150</w:t>
            </w:r>
            <w:r w:rsidRPr="00231199">
              <w:rPr>
                <w:rFonts w:eastAsia="TimesNewRomanPSMT"/>
                <w:sz w:val="28"/>
                <w:szCs w:val="28"/>
                <w:vertAlign w:val="superscript"/>
              </w:rPr>
              <w:t>0</w:t>
            </w:r>
            <w:r w:rsidRPr="00231199">
              <w:rPr>
                <w:rFonts w:eastAsia="TimesNewRomanPSMT"/>
                <w:sz w:val="28"/>
                <w:szCs w:val="28"/>
              </w:rPr>
              <w:t>. Найдите высоту этого ромба.</w:t>
            </w:r>
          </w:p>
          <w:p w14:paraId="09D358FE" w14:textId="77777777" w:rsidR="00EB09E7" w:rsidRPr="00231199" w:rsidRDefault="00EB09E7" w:rsidP="00231199">
            <w:pPr>
              <w:widowControl w:val="0"/>
              <w:tabs>
                <w:tab w:val="left" w:pos="0"/>
              </w:tabs>
              <w:ind w:firstLine="709"/>
              <w:jc w:val="both"/>
              <w:rPr>
                <w:i/>
                <w:sz w:val="28"/>
                <w:szCs w:val="28"/>
              </w:rPr>
            </w:pPr>
            <w:r w:rsidRPr="00231199">
              <w:rPr>
                <w:i/>
                <w:iCs/>
                <w:sz w:val="28"/>
                <w:szCs w:val="28"/>
              </w:rPr>
              <w:t xml:space="preserve">Ответ: </w:t>
            </w:r>
            <w:r w:rsidRPr="00231199">
              <w:rPr>
                <w:sz w:val="28"/>
                <w:szCs w:val="28"/>
              </w:rPr>
              <w:t xml:space="preserve">12. </w:t>
            </w:r>
          </w:p>
          <w:p w14:paraId="0C09B6A8" w14:textId="77777777" w:rsidR="00EB09E7" w:rsidRPr="00231199" w:rsidRDefault="00EB09E7" w:rsidP="00231199">
            <w:pPr>
              <w:widowControl w:val="0"/>
              <w:tabs>
                <w:tab w:val="left" w:pos="0"/>
              </w:tabs>
              <w:ind w:firstLine="709"/>
              <w:jc w:val="both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 xml:space="preserve">Массовые неверные ответы: </w:t>
            </w:r>
          </w:p>
          <w:p w14:paraId="6BB10F37" w14:textId="77777777" w:rsidR="00EB09E7" w:rsidRPr="00231199" w:rsidRDefault="00EB09E7" w:rsidP="00231199">
            <w:pPr>
              <w:widowControl w:val="0"/>
              <w:tabs>
                <w:tab w:val="left" w:pos="0"/>
              </w:tabs>
              <w:ind w:firstLine="709"/>
              <w:jc w:val="both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нет ответа –</w:t>
            </w:r>
            <w:r w:rsidR="003D018C" w:rsidRPr="00231199">
              <w:rPr>
                <w:sz w:val="28"/>
                <w:szCs w:val="28"/>
              </w:rPr>
              <w:t xml:space="preserve"> </w:t>
            </w:r>
            <w:r w:rsidRPr="00231199">
              <w:rPr>
                <w:sz w:val="28"/>
                <w:szCs w:val="28"/>
              </w:rPr>
              <w:t>26,63%</w:t>
            </w:r>
          </w:p>
          <w:p w14:paraId="02A19610" w14:textId="77777777" w:rsidR="00EB09E7" w:rsidRPr="00231199" w:rsidRDefault="00EB09E7" w:rsidP="00231199">
            <w:pPr>
              <w:widowControl w:val="0"/>
              <w:tabs>
                <w:tab w:val="left" w:pos="0"/>
              </w:tabs>
              <w:ind w:firstLine="709"/>
              <w:jc w:val="both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24 – 6,7%</w:t>
            </w:r>
          </w:p>
          <w:p w14:paraId="0C0698A4" w14:textId="77777777" w:rsidR="00EB09E7" w:rsidRPr="00231199" w:rsidRDefault="00EB09E7" w:rsidP="00231199">
            <w:pPr>
              <w:widowControl w:val="0"/>
              <w:tabs>
                <w:tab w:val="left" w:pos="0"/>
              </w:tabs>
              <w:ind w:firstLine="709"/>
              <w:jc w:val="both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17 – 3,97%</w:t>
            </w:r>
          </w:p>
          <w:p w14:paraId="741A813A" w14:textId="77777777" w:rsidR="00263D2F" w:rsidRPr="00231199" w:rsidRDefault="00EB09E7" w:rsidP="00231199">
            <w:pPr>
              <w:widowControl w:val="0"/>
              <w:tabs>
                <w:tab w:val="left" w:pos="0"/>
              </w:tabs>
              <w:ind w:firstLine="709"/>
              <w:jc w:val="both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6 – 3,97%</w:t>
            </w:r>
          </w:p>
        </w:tc>
        <w:tc>
          <w:tcPr>
            <w:tcW w:w="4071" w:type="dxa"/>
          </w:tcPr>
          <w:p w14:paraId="37DC8100" w14:textId="77777777" w:rsidR="00263D2F" w:rsidRPr="00231199" w:rsidRDefault="00263D2F" w:rsidP="00231199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31199">
              <w:rPr>
                <w:noProof/>
                <w:sz w:val="28"/>
                <w:szCs w:val="28"/>
              </w:rPr>
              <w:drawing>
                <wp:inline distT="0" distB="0" distL="0" distR="0" wp14:anchorId="3A448CB0" wp14:editId="72D62150">
                  <wp:extent cx="1825306" cy="979714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1319" t="48852" r="19007" b="32374"/>
                          <a:stretch/>
                        </pic:blipFill>
                        <pic:spPr bwMode="auto">
                          <a:xfrm>
                            <a:off x="0" y="0"/>
                            <a:ext cx="1836245" cy="98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A211F" w14:textId="77777777" w:rsidR="00263D2F" w:rsidRPr="00231199" w:rsidRDefault="00A660C7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О</w:t>
      </w:r>
      <w:r w:rsidR="00263D2F" w:rsidRPr="00231199">
        <w:rPr>
          <w:rFonts w:ascii="Times New Roman" w:hAnsi="Times New Roman"/>
          <w:sz w:val="28"/>
          <w:szCs w:val="28"/>
        </w:rPr>
        <w:t>твет</w:t>
      </w:r>
      <w:r w:rsidRPr="00231199">
        <w:rPr>
          <w:rFonts w:ascii="Times New Roman" w:hAnsi="Times New Roman"/>
          <w:sz w:val="28"/>
          <w:szCs w:val="28"/>
        </w:rPr>
        <w:t xml:space="preserve"> «24» выпускники могли получить, </w:t>
      </w:r>
      <w:r w:rsidR="001E3538" w:rsidRPr="00231199">
        <w:rPr>
          <w:rFonts w:ascii="Times New Roman" w:hAnsi="Times New Roman"/>
          <w:sz w:val="28"/>
          <w:szCs w:val="28"/>
        </w:rPr>
        <w:t xml:space="preserve">вследствие отождествления понятий «сторона» и «высота» ромба. </w:t>
      </w:r>
      <w:r w:rsidRPr="00231199">
        <w:rPr>
          <w:rFonts w:ascii="Times New Roman" w:hAnsi="Times New Roman"/>
          <w:sz w:val="28"/>
          <w:szCs w:val="28"/>
        </w:rPr>
        <w:t>Н</w:t>
      </w:r>
      <w:r w:rsidR="001E3538" w:rsidRPr="00231199">
        <w:rPr>
          <w:rFonts w:ascii="Times New Roman" w:hAnsi="Times New Roman"/>
          <w:sz w:val="28"/>
          <w:szCs w:val="28"/>
        </w:rPr>
        <w:t xml:space="preserve">еверный ответ «17» получен в результате допущения </w:t>
      </w:r>
      <w:r w:rsidRPr="00231199">
        <w:rPr>
          <w:rFonts w:ascii="Times New Roman" w:hAnsi="Times New Roman"/>
          <w:sz w:val="28"/>
          <w:szCs w:val="28"/>
        </w:rPr>
        <w:t xml:space="preserve">вычислительной ошибки. Ответ «48», вероятно получен из-за неверного применения утверждения «в прямоугольном треугольнике катет, лежащий против угла </w:t>
      </w:r>
      <w:r w:rsidR="006452D7" w:rsidRPr="00231199">
        <w:rPr>
          <w:rFonts w:ascii="Times New Roman" w:hAnsi="Times New Roman"/>
          <w:sz w:val="28"/>
          <w:szCs w:val="28"/>
        </w:rPr>
        <w:t>30</w:t>
      </w:r>
      <w:r w:rsidR="006452D7" w:rsidRPr="00231199">
        <w:rPr>
          <w:rFonts w:ascii="Times New Roman" w:hAnsi="Times New Roman"/>
          <w:sz w:val="28"/>
          <w:szCs w:val="28"/>
          <w:vertAlign w:val="superscript"/>
        </w:rPr>
        <w:t>0</w:t>
      </w:r>
      <w:r w:rsidRPr="00231199">
        <w:rPr>
          <w:rFonts w:ascii="Times New Roman" w:hAnsi="Times New Roman"/>
          <w:sz w:val="28"/>
          <w:szCs w:val="28"/>
        </w:rPr>
        <w:t>, равен половине гипотенузы»</w:t>
      </w:r>
      <w:r w:rsidR="006452D7" w:rsidRPr="00231199">
        <w:rPr>
          <w:rFonts w:ascii="Times New Roman" w:hAnsi="Times New Roman"/>
          <w:sz w:val="28"/>
          <w:szCs w:val="28"/>
        </w:rPr>
        <w:t xml:space="preserve">, т.е. вместо деления 24 на 2, выполнено умножение. </w:t>
      </w:r>
      <w:r w:rsidR="00C25701" w:rsidRPr="00231199">
        <w:rPr>
          <w:rFonts w:ascii="Times New Roman" w:hAnsi="Times New Roman"/>
          <w:sz w:val="28"/>
          <w:szCs w:val="28"/>
        </w:rPr>
        <w:t>Следует отметить, что к решению данного задания не приступило более ¼ девятиклассников.</w:t>
      </w:r>
    </w:p>
    <w:p w14:paraId="4ABB9475" w14:textId="77777777" w:rsidR="00450B62" w:rsidRPr="00231199" w:rsidRDefault="00450B62" w:rsidP="00231199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14:paraId="399F66FB" w14:textId="77777777" w:rsidR="000A789C" w:rsidRPr="00450B62" w:rsidRDefault="000A789C" w:rsidP="0023119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highlight w:val="yellow"/>
        </w:rPr>
      </w:pPr>
      <w:r w:rsidRPr="00450B62">
        <w:rPr>
          <w:b/>
          <w:bCs/>
          <w:sz w:val="28"/>
          <w:szCs w:val="28"/>
          <w:highlight w:val="yellow"/>
        </w:rPr>
        <w:t>Задание 20.</w:t>
      </w:r>
    </w:p>
    <w:p w14:paraId="333E8673" w14:textId="26238409" w:rsidR="000A789C" w:rsidRPr="00450B62" w:rsidRDefault="000A789C" w:rsidP="00450B62">
      <w:pPr>
        <w:pStyle w:val="aff"/>
        <w:widowControl w:val="0"/>
        <w:ind w:firstLine="709"/>
        <w:jc w:val="both"/>
        <w:rPr>
          <w:rFonts w:ascii="Times New Roman" w:hAnsi="Times New Roman"/>
          <w:noProof/>
          <w:sz w:val="28"/>
          <w:szCs w:val="28"/>
          <w:highlight w:val="yellow"/>
        </w:rPr>
      </w:pPr>
      <w:r w:rsidRPr="00450B62">
        <w:rPr>
          <w:rFonts w:ascii="Times New Roman" w:hAnsi="Times New Roman"/>
          <w:sz w:val="28"/>
          <w:szCs w:val="28"/>
          <w:highlight w:val="yellow"/>
        </w:rPr>
        <w:lastRenderedPageBreak/>
        <w:t xml:space="preserve">Решите уравнение </w:t>
      </w: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highlight w:val="yellow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highlight w:val="yellow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highlight w:val="yellow"/>
              </w:rPr>
              <m:t>4</m:t>
            </m:r>
          </m:sup>
        </m:sSup>
        <m:r>
          <w:rPr>
            <w:rFonts w:ascii="Cambria Math" w:hAnsi="Cambria Math"/>
            <w:noProof/>
            <w:sz w:val="28"/>
            <w:szCs w:val="28"/>
            <w:highlight w:val="yellow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highlight w:val="yellow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highlight w:val="yellow"/>
              </w:rPr>
              <m:t>(4</m:t>
            </m:r>
            <m:r>
              <w:rPr>
                <w:rFonts w:ascii="Cambria Math" w:hAnsi="Cambria Math"/>
                <w:noProof/>
                <w:sz w:val="28"/>
                <w:szCs w:val="28"/>
                <w:highlight w:val="yellow"/>
                <w:lang w:val="en-US"/>
              </w:rPr>
              <m:t>x</m:t>
            </m:r>
            <m:r>
              <w:rPr>
                <w:rFonts w:ascii="Cambria Math" w:hAnsi="Cambria Math"/>
                <w:noProof/>
                <w:sz w:val="28"/>
                <w:szCs w:val="28"/>
                <w:highlight w:val="yellow"/>
              </w:rPr>
              <m:t>-5)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highlight w:val="yellow"/>
              </w:rPr>
              <m:t>2</m:t>
            </m:r>
          </m:sup>
        </m:sSup>
      </m:oMath>
      <w:r w:rsidRPr="00450B62">
        <w:rPr>
          <w:rFonts w:ascii="Times New Roman" w:hAnsi="Times New Roman"/>
          <w:noProof/>
          <w:sz w:val="28"/>
          <w:szCs w:val="28"/>
          <w:highlight w:val="yellow"/>
        </w:rPr>
        <w:t>.</w:t>
      </w:r>
      <w:r w:rsidRPr="00450B62">
        <w:rPr>
          <w:rFonts w:ascii="Times New Roman" w:hAnsi="Times New Roman"/>
          <w:vanish/>
          <w:spacing w:val="37"/>
          <w:w w:val="95"/>
          <w:position w:val="1"/>
          <w:sz w:val="28"/>
          <w:szCs w:val="28"/>
          <w:highlight w:val="yellow"/>
        </w:rPr>
        <w:t xml:space="preserve"> )−2) нимость не более 50%) ской прогресииобой сумму геометрической прогрессии о знаменателем тавила 357 рублей, а через неделю </w:t>
      </w:r>
    </w:p>
    <w:p w14:paraId="00B8A666" w14:textId="77777777" w:rsidR="000A789C" w:rsidRPr="00231199" w:rsidRDefault="000A789C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50B62">
        <w:rPr>
          <w:rFonts w:ascii="Times New Roman" w:hAnsi="Times New Roman"/>
          <w:sz w:val="28"/>
          <w:szCs w:val="28"/>
          <w:highlight w:val="yellow"/>
        </w:rPr>
        <w:t>Ответ:</w:t>
      </w:r>
      <w:r w:rsidR="005032C5" w:rsidRPr="00450B62">
        <w:rPr>
          <w:rFonts w:ascii="Times New Roman" w:hAnsi="Times New Roman"/>
          <w:sz w:val="28"/>
          <w:szCs w:val="28"/>
          <w:highlight w:val="yellow"/>
        </w:rPr>
        <w:t xml:space="preserve"> –5; 1.</w:t>
      </w:r>
    </w:p>
    <w:p w14:paraId="46D44882" w14:textId="77777777" w:rsidR="005032C5" w:rsidRPr="00231199" w:rsidRDefault="005032C5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EE7892" w14:textId="77777777" w:rsidR="00CA079B" w:rsidRPr="00231199" w:rsidRDefault="000A789C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Анализ результатов выполнения задания показал, что большая часть (</w:t>
      </w:r>
      <w:r w:rsidR="008E78F4" w:rsidRPr="00231199">
        <w:rPr>
          <w:rFonts w:ascii="Times New Roman" w:hAnsi="Times New Roman"/>
          <w:sz w:val="28"/>
          <w:szCs w:val="28"/>
        </w:rPr>
        <w:t>89,66</w:t>
      </w:r>
      <w:r w:rsidRPr="00231199">
        <w:rPr>
          <w:rFonts w:ascii="Times New Roman" w:hAnsi="Times New Roman"/>
          <w:sz w:val="28"/>
          <w:szCs w:val="28"/>
        </w:rPr>
        <w:t>%) девятиклассников, выполнявших вариант №305, не приступал</w:t>
      </w:r>
      <w:r w:rsidR="003218B4" w:rsidRPr="00231199">
        <w:rPr>
          <w:rFonts w:ascii="Times New Roman" w:hAnsi="Times New Roman"/>
          <w:sz w:val="28"/>
          <w:szCs w:val="28"/>
        </w:rPr>
        <w:t>а</w:t>
      </w:r>
      <w:r w:rsidRPr="00231199">
        <w:rPr>
          <w:rFonts w:ascii="Times New Roman" w:hAnsi="Times New Roman"/>
          <w:sz w:val="28"/>
          <w:szCs w:val="28"/>
        </w:rPr>
        <w:t xml:space="preserve"> к решению </w:t>
      </w:r>
      <w:r w:rsidR="003218B4" w:rsidRPr="00231199">
        <w:rPr>
          <w:rFonts w:ascii="Times New Roman" w:hAnsi="Times New Roman"/>
          <w:sz w:val="28"/>
          <w:szCs w:val="28"/>
        </w:rPr>
        <w:t xml:space="preserve">указанного </w:t>
      </w:r>
      <w:r w:rsidRPr="00231199">
        <w:rPr>
          <w:rFonts w:ascii="Times New Roman" w:hAnsi="Times New Roman"/>
          <w:sz w:val="28"/>
          <w:szCs w:val="28"/>
        </w:rPr>
        <w:t xml:space="preserve">задания или выполнили это задание неправильно, получив 0 баллов. Полный балл </w:t>
      </w:r>
      <w:r w:rsidR="003218B4" w:rsidRPr="00231199">
        <w:rPr>
          <w:rFonts w:ascii="Times New Roman" w:hAnsi="Times New Roman"/>
          <w:sz w:val="28"/>
          <w:szCs w:val="28"/>
        </w:rPr>
        <w:t>был присвоен</w:t>
      </w:r>
      <w:r w:rsidRPr="00231199">
        <w:rPr>
          <w:rFonts w:ascii="Times New Roman" w:hAnsi="Times New Roman"/>
          <w:sz w:val="28"/>
          <w:szCs w:val="28"/>
        </w:rPr>
        <w:t xml:space="preserve"> лишь незначительн</w:t>
      </w:r>
      <w:r w:rsidR="003218B4" w:rsidRPr="00231199">
        <w:rPr>
          <w:rFonts w:ascii="Times New Roman" w:hAnsi="Times New Roman"/>
          <w:sz w:val="28"/>
          <w:szCs w:val="28"/>
        </w:rPr>
        <w:t>ой</w:t>
      </w:r>
      <w:r w:rsidRPr="00231199">
        <w:rPr>
          <w:rFonts w:ascii="Times New Roman" w:hAnsi="Times New Roman"/>
          <w:sz w:val="28"/>
          <w:szCs w:val="28"/>
        </w:rPr>
        <w:t xml:space="preserve"> част</w:t>
      </w:r>
      <w:r w:rsidR="003218B4" w:rsidRPr="00231199">
        <w:rPr>
          <w:rFonts w:ascii="Times New Roman" w:hAnsi="Times New Roman"/>
          <w:sz w:val="28"/>
          <w:szCs w:val="28"/>
        </w:rPr>
        <w:t>и</w:t>
      </w:r>
      <w:r w:rsidRPr="00231199">
        <w:rPr>
          <w:rFonts w:ascii="Times New Roman" w:hAnsi="Times New Roman"/>
          <w:sz w:val="28"/>
          <w:szCs w:val="28"/>
        </w:rPr>
        <w:t xml:space="preserve"> экзаменующихся – </w:t>
      </w:r>
      <w:r w:rsidR="008E78F4" w:rsidRPr="00231199">
        <w:rPr>
          <w:rFonts w:ascii="Times New Roman" w:hAnsi="Times New Roman"/>
          <w:sz w:val="28"/>
          <w:szCs w:val="28"/>
        </w:rPr>
        <w:t>8,23</w:t>
      </w:r>
      <w:r w:rsidRPr="00231199">
        <w:rPr>
          <w:rFonts w:ascii="Times New Roman" w:hAnsi="Times New Roman"/>
          <w:sz w:val="28"/>
          <w:szCs w:val="28"/>
        </w:rPr>
        <w:t xml:space="preserve">%. Если обратиться к таблице 2-9, в которой отражены результаты выполнения задания №20 по всем вариантам (результат </w:t>
      </w:r>
      <w:r w:rsidR="008E78F4" w:rsidRPr="00231199">
        <w:rPr>
          <w:rFonts w:ascii="Times New Roman" w:hAnsi="Times New Roman"/>
          <w:sz w:val="28"/>
          <w:szCs w:val="28"/>
        </w:rPr>
        <w:t xml:space="preserve">примерно в </w:t>
      </w:r>
      <w:r w:rsidR="003218B4" w:rsidRPr="00231199">
        <w:rPr>
          <w:rFonts w:ascii="Times New Roman" w:hAnsi="Times New Roman"/>
          <w:sz w:val="28"/>
          <w:szCs w:val="28"/>
        </w:rPr>
        <w:t>1,8</w:t>
      </w:r>
      <w:r w:rsidR="008E78F4" w:rsidRPr="00231199">
        <w:rPr>
          <w:rFonts w:ascii="Times New Roman" w:hAnsi="Times New Roman"/>
          <w:sz w:val="28"/>
          <w:szCs w:val="28"/>
        </w:rPr>
        <w:t xml:space="preserve"> </w:t>
      </w:r>
      <w:r w:rsidRPr="00231199">
        <w:rPr>
          <w:rFonts w:ascii="Times New Roman" w:hAnsi="Times New Roman"/>
          <w:sz w:val="28"/>
          <w:szCs w:val="28"/>
        </w:rPr>
        <w:t xml:space="preserve">раз ниже ожидаемого), то можно сделать вывод о том, что </w:t>
      </w:r>
      <w:r w:rsidR="00CA079B" w:rsidRPr="00231199">
        <w:rPr>
          <w:rFonts w:ascii="Times New Roman" w:hAnsi="Times New Roman"/>
          <w:sz w:val="28"/>
          <w:szCs w:val="28"/>
        </w:rPr>
        <w:t>решение уравнений/неравенств, уровень которых ненамного превышает базовый, сопряжено для девятиклассников с большими трудностями.</w:t>
      </w:r>
    </w:p>
    <w:p w14:paraId="4F945A12" w14:textId="77777777" w:rsidR="000A789C" w:rsidRPr="00231199" w:rsidRDefault="000A789C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В основе выполнения задания №20 лежат умения:</w:t>
      </w:r>
    </w:p>
    <w:p w14:paraId="09504700" w14:textId="77777777" w:rsidR="000A789C" w:rsidRPr="00231199" w:rsidRDefault="000A789C" w:rsidP="00450B62">
      <w:pPr>
        <w:widowControl w:val="0"/>
        <w:autoSpaceDE w:val="0"/>
        <w:autoSpaceDN w:val="0"/>
        <w:adjustRightInd w:val="0"/>
        <w:ind w:left="720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>раскладывать многочлен на множители (в частности, способом вынесения общего множителя за скобки);</w:t>
      </w:r>
    </w:p>
    <w:p w14:paraId="67C07209" w14:textId="77777777" w:rsidR="000A789C" w:rsidRPr="00231199" w:rsidRDefault="000A789C" w:rsidP="00450B62">
      <w:pPr>
        <w:widowControl w:val="0"/>
        <w:autoSpaceDE w:val="0"/>
        <w:autoSpaceDN w:val="0"/>
        <w:adjustRightInd w:val="0"/>
        <w:ind w:left="720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 xml:space="preserve">применять </w:t>
      </w:r>
      <w:r w:rsidR="00E95EEA" w:rsidRPr="00231199">
        <w:rPr>
          <w:bCs/>
          <w:sz w:val="28"/>
          <w:szCs w:val="28"/>
        </w:rPr>
        <w:t>формулы сокращенного умножения</w:t>
      </w:r>
      <w:r w:rsidRPr="00231199">
        <w:rPr>
          <w:bCs/>
          <w:sz w:val="28"/>
          <w:szCs w:val="28"/>
        </w:rPr>
        <w:t>;</w:t>
      </w:r>
    </w:p>
    <w:p w14:paraId="5CE3B575" w14:textId="77777777" w:rsidR="00E95EEA" w:rsidRPr="00231199" w:rsidRDefault="00E95EEA" w:rsidP="00450B62">
      <w:pPr>
        <w:widowControl w:val="0"/>
        <w:autoSpaceDE w:val="0"/>
        <w:autoSpaceDN w:val="0"/>
        <w:adjustRightInd w:val="0"/>
        <w:ind w:left="720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>извлекать квадратный корень из выражения в четной степени;</w:t>
      </w:r>
    </w:p>
    <w:p w14:paraId="26B542D1" w14:textId="77777777" w:rsidR="000A789C" w:rsidRPr="00231199" w:rsidRDefault="000A789C" w:rsidP="00450B62">
      <w:pPr>
        <w:widowControl w:val="0"/>
        <w:autoSpaceDE w:val="0"/>
        <w:autoSpaceDN w:val="0"/>
        <w:adjustRightInd w:val="0"/>
        <w:ind w:left="720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>решать уравнения степени выше второй;</w:t>
      </w:r>
    </w:p>
    <w:p w14:paraId="12D10254" w14:textId="77777777" w:rsidR="000A789C" w:rsidRPr="00231199" w:rsidRDefault="000A789C" w:rsidP="00450B62">
      <w:pPr>
        <w:widowControl w:val="0"/>
        <w:autoSpaceDE w:val="0"/>
        <w:autoSpaceDN w:val="0"/>
        <w:adjustRightInd w:val="0"/>
        <w:ind w:left="720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>и др.</w:t>
      </w:r>
    </w:p>
    <w:p w14:paraId="7752FF0B" w14:textId="77777777" w:rsidR="000A789C" w:rsidRPr="00231199" w:rsidRDefault="000A789C" w:rsidP="00231199">
      <w:pPr>
        <w:widowControl w:val="0"/>
        <w:jc w:val="both"/>
        <w:rPr>
          <w:b/>
          <w:bCs/>
          <w:sz w:val="28"/>
          <w:szCs w:val="28"/>
        </w:rPr>
      </w:pPr>
      <w:r w:rsidRPr="00231199">
        <w:rPr>
          <w:b/>
          <w:bCs/>
          <w:sz w:val="28"/>
          <w:szCs w:val="28"/>
        </w:rPr>
        <w:t xml:space="preserve">Типичные ошибки </w:t>
      </w:r>
      <w:r w:rsidRPr="00231199">
        <w:rPr>
          <w:bCs/>
          <w:sz w:val="28"/>
          <w:szCs w:val="28"/>
        </w:rPr>
        <w:t>(вариант</w:t>
      </w:r>
      <w:r w:rsidR="00E95EEA" w:rsidRPr="00231199">
        <w:rPr>
          <w:bCs/>
          <w:sz w:val="28"/>
          <w:szCs w:val="28"/>
        </w:rPr>
        <w:t>ы</w:t>
      </w:r>
      <w:r w:rsidRPr="00231199">
        <w:rPr>
          <w:bCs/>
          <w:sz w:val="28"/>
          <w:szCs w:val="28"/>
        </w:rPr>
        <w:t xml:space="preserve"> №</w:t>
      </w:r>
      <w:r w:rsidR="00E95EEA" w:rsidRPr="00231199">
        <w:rPr>
          <w:bCs/>
          <w:sz w:val="28"/>
          <w:szCs w:val="28"/>
        </w:rPr>
        <w:t xml:space="preserve">305, </w:t>
      </w:r>
      <w:r w:rsidR="007042E0" w:rsidRPr="00231199">
        <w:rPr>
          <w:bCs/>
          <w:sz w:val="28"/>
          <w:szCs w:val="28"/>
        </w:rPr>
        <w:t>309</w:t>
      </w:r>
      <w:r w:rsidRPr="00231199">
        <w:rPr>
          <w:bCs/>
          <w:sz w:val="28"/>
          <w:szCs w:val="28"/>
        </w:rPr>
        <w:t>)</w:t>
      </w:r>
      <w:r w:rsidRPr="00231199">
        <w:rPr>
          <w:b/>
          <w:bCs/>
          <w:sz w:val="28"/>
          <w:szCs w:val="28"/>
        </w:rPr>
        <w:t>:</w:t>
      </w:r>
    </w:p>
    <w:p w14:paraId="460F417B" w14:textId="77777777" w:rsidR="00E95EEA" w:rsidRPr="00231199" w:rsidRDefault="00E95EEA" w:rsidP="00450B62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неправильное извлечение квадратного корня из выражения четной степени:</w:t>
      </w:r>
    </w:p>
    <w:p w14:paraId="524FE885" w14:textId="77777777" w:rsidR="00E95EEA" w:rsidRPr="00231199" w:rsidRDefault="00E95EEA" w:rsidP="00231199">
      <w:pPr>
        <w:widowControl w:val="0"/>
        <w:ind w:left="360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w:drawing>
          <wp:inline distT="0" distB="0" distL="0" distR="0" wp14:anchorId="1BC8F10D" wp14:editId="358D2675">
            <wp:extent cx="6756140" cy="2390775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001" t="15306" r="10968" b="54828"/>
                    <a:stretch/>
                  </pic:blipFill>
                  <pic:spPr bwMode="auto">
                    <a:xfrm>
                      <a:off x="0" y="0"/>
                      <a:ext cx="6814196" cy="241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F306C" w14:textId="77777777" w:rsidR="00450B62" w:rsidRDefault="00450B62" w:rsidP="00450B62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0AFE3CB7" w14:textId="77777777" w:rsidR="000A789C" w:rsidRPr="00231199" w:rsidRDefault="00544CFA" w:rsidP="00450B62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lastRenderedPageBreak/>
        <w:t>ошибки в знаках при раскрытии скобок:</w:t>
      </w:r>
    </w:p>
    <w:p w14:paraId="566BEF54" w14:textId="77777777" w:rsidR="00544CFA" w:rsidRPr="00231199" w:rsidRDefault="00544CFA" w:rsidP="00231199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4C5FB7" wp14:editId="4500B5FD">
            <wp:extent cx="3618366" cy="2894692"/>
            <wp:effectExtent l="0" t="0" r="127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857" t="24639" r="28396" b="23096"/>
                    <a:stretch/>
                  </pic:blipFill>
                  <pic:spPr bwMode="auto">
                    <a:xfrm>
                      <a:off x="0" y="0"/>
                      <a:ext cx="3629061" cy="290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941DC" w14:textId="77777777" w:rsidR="000A789C" w:rsidRPr="00231199" w:rsidRDefault="00014B68" w:rsidP="00450B62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распространение</w:t>
      </w:r>
      <w:r w:rsidR="00CA079B" w:rsidRPr="00231199">
        <w:rPr>
          <w:rFonts w:ascii="Times New Roman" w:hAnsi="Times New Roman"/>
          <w:sz w:val="28"/>
          <w:szCs w:val="28"/>
        </w:rPr>
        <w:t xml:space="preserve"> правила равенства нулю произведения множителей на сумму слагаемых:</w:t>
      </w:r>
    </w:p>
    <w:p w14:paraId="61F95882" w14:textId="77777777" w:rsidR="000A789C" w:rsidRPr="00231199" w:rsidRDefault="00366D2F" w:rsidP="00231199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5281D4" wp14:editId="71B3FC96">
            <wp:extent cx="5495925" cy="2526820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719" t="35839" r="9814" b="22909"/>
                    <a:stretch/>
                  </pic:blipFill>
                  <pic:spPr bwMode="auto">
                    <a:xfrm>
                      <a:off x="0" y="0"/>
                      <a:ext cx="5544960" cy="254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56053" w14:textId="77777777" w:rsidR="00544CFA" w:rsidRPr="00231199" w:rsidRDefault="00544CFA" w:rsidP="00450B62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неправильный перенос слагаемых из</w:t>
      </w:r>
      <w:r w:rsidR="00CA079B" w:rsidRPr="00231199">
        <w:rPr>
          <w:rFonts w:ascii="Times New Roman" w:hAnsi="Times New Roman"/>
          <w:sz w:val="28"/>
          <w:szCs w:val="28"/>
        </w:rPr>
        <w:t xml:space="preserve"> одной части уравнения в другую;</w:t>
      </w:r>
    </w:p>
    <w:p w14:paraId="700D159C" w14:textId="77777777" w:rsidR="000A789C" w:rsidRPr="00231199" w:rsidRDefault="000A789C" w:rsidP="00450B62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lastRenderedPageBreak/>
        <w:t>не</w:t>
      </w:r>
      <w:r w:rsidR="00CA079B" w:rsidRPr="00231199">
        <w:rPr>
          <w:rFonts w:ascii="Times New Roman" w:hAnsi="Times New Roman"/>
          <w:sz w:val="28"/>
          <w:szCs w:val="28"/>
        </w:rPr>
        <w:t xml:space="preserve">верное </w:t>
      </w:r>
      <w:r w:rsidRPr="00231199">
        <w:rPr>
          <w:rFonts w:ascii="Times New Roman" w:hAnsi="Times New Roman"/>
          <w:sz w:val="28"/>
          <w:szCs w:val="28"/>
        </w:rPr>
        <w:t>примен</w:t>
      </w:r>
      <w:r w:rsidR="00CA079B" w:rsidRPr="00231199">
        <w:rPr>
          <w:rFonts w:ascii="Times New Roman" w:hAnsi="Times New Roman"/>
          <w:sz w:val="28"/>
          <w:szCs w:val="28"/>
        </w:rPr>
        <w:t xml:space="preserve">ение </w:t>
      </w:r>
      <w:r w:rsidRPr="00231199">
        <w:rPr>
          <w:rFonts w:ascii="Times New Roman" w:hAnsi="Times New Roman"/>
          <w:sz w:val="28"/>
          <w:szCs w:val="28"/>
        </w:rPr>
        <w:t xml:space="preserve">формул сокращенного умножения (например, </w:t>
      </w:r>
      <w:r w:rsidR="001819C0" w:rsidRPr="00231199">
        <w:rPr>
          <w:rFonts w:ascii="Times New Roman" w:hAnsi="Times New Roman"/>
          <w:sz w:val="28"/>
          <w:szCs w:val="28"/>
        </w:rPr>
        <w:t>квадрат разности подменяют разностью квадратов):</w:t>
      </w:r>
    </w:p>
    <w:p w14:paraId="4102EA1F" w14:textId="77777777" w:rsidR="00911BE1" w:rsidRPr="00231199" w:rsidRDefault="00911BE1" w:rsidP="00231199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2665E3" wp14:editId="1C1F9B72">
            <wp:extent cx="6164833" cy="2144274"/>
            <wp:effectExtent l="0" t="0" r="762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647" t="18969" r="8448" b="49975"/>
                    <a:stretch/>
                  </pic:blipFill>
                  <pic:spPr bwMode="auto">
                    <a:xfrm>
                      <a:off x="0" y="0"/>
                      <a:ext cx="6226379" cy="216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C8932" w14:textId="77777777" w:rsidR="001C0423" w:rsidRPr="00231199" w:rsidRDefault="00014B68" w:rsidP="00450B62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непонимание принципа введения подстановки</w:t>
      </w:r>
      <w:r w:rsidR="001C0423" w:rsidRPr="00231199">
        <w:rPr>
          <w:rFonts w:ascii="Times New Roman" w:hAnsi="Times New Roman"/>
          <w:sz w:val="28"/>
          <w:szCs w:val="28"/>
        </w:rPr>
        <w:t>:</w:t>
      </w:r>
    </w:p>
    <w:p w14:paraId="52880626" w14:textId="77777777" w:rsidR="00F409FC" w:rsidRPr="00231199" w:rsidRDefault="00F409FC" w:rsidP="00231199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9B2010" wp14:editId="21A3D3E3">
            <wp:extent cx="4241085" cy="28575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101" t="18371" r="32071" b="49492"/>
                    <a:stretch/>
                  </pic:blipFill>
                  <pic:spPr bwMode="auto">
                    <a:xfrm>
                      <a:off x="0" y="0"/>
                      <a:ext cx="4273734" cy="287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0C87B" w14:textId="77777777" w:rsidR="001C0423" w:rsidRPr="00231199" w:rsidRDefault="001C0423" w:rsidP="00231199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54B8F8" wp14:editId="22EB222B">
            <wp:extent cx="3667125" cy="20409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101" t="50357" r="32071" b="23096"/>
                    <a:stretch/>
                  </pic:blipFill>
                  <pic:spPr bwMode="auto">
                    <a:xfrm>
                      <a:off x="0" y="0"/>
                      <a:ext cx="3721930" cy="20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7E701" w14:textId="77777777" w:rsidR="000A789C" w:rsidRPr="00231199" w:rsidRDefault="000A789C" w:rsidP="00450B62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 xml:space="preserve">неумение </w:t>
      </w:r>
      <w:r w:rsidR="00014B68" w:rsidRPr="00231199">
        <w:rPr>
          <w:rFonts w:ascii="Times New Roman" w:hAnsi="Times New Roman"/>
          <w:sz w:val="28"/>
          <w:szCs w:val="28"/>
        </w:rPr>
        <w:t>различить подобные слагаемые</w:t>
      </w:r>
      <w:r w:rsidRPr="00231199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68"/>
      </w:tblGrid>
      <w:tr w:rsidR="00231199" w:rsidRPr="00231199" w14:paraId="181ECBF9" w14:textId="77777777" w:rsidTr="000A789C">
        <w:trPr>
          <w:jc w:val="center"/>
        </w:trPr>
        <w:tc>
          <w:tcPr>
            <w:tcW w:w="9268" w:type="dxa"/>
          </w:tcPr>
          <w:p w14:paraId="4F6606C6" w14:textId="77777777" w:rsidR="000A789C" w:rsidRPr="00231199" w:rsidRDefault="00D15871" w:rsidP="00231199">
            <w:pPr>
              <w:widowControl w:val="0"/>
              <w:jc w:val="center"/>
              <w:rPr>
                <w:sz w:val="28"/>
                <w:szCs w:val="28"/>
              </w:rPr>
            </w:pPr>
            <w:r w:rsidRPr="00231199">
              <w:rPr>
                <w:noProof/>
                <w:sz w:val="28"/>
                <w:szCs w:val="28"/>
              </w:rPr>
              <w:drawing>
                <wp:inline distT="0" distB="0" distL="0" distR="0" wp14:anchorId="1990FECE" wp14:editId="48BF93C7">
                  <wp:extent cx="3299479" cy="37814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5304" t="16800" r="6663" b="26083"/>
                          <a:stretch/>
                        </pic:blipFill>
                        <pic:spPr bwMode="auto">
                          <a:xfrm>
                            <a:off x="0" y="0"/>
                            <a:ext cx="3327885" cy="381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ABE3D" w14:textId="4F45E419" w:rsidR="000A789C" w:rsidRPr="00450B62" w:rsidRDefault="000A789C" w:rsidP="00450B62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арифметич</w:t>
      </w:r>
      <w:r w:rsidR="00450B62">
        <w:rPr>
          <w:rFonts w:ascii="Times New Roman" w:hAnsi="Times New Roman"/>
          <w:sz w:val="28"/>
          <w:szCs w:val="28"/>
        </w:rPr>
        <w:t xml:space="preserve">еские ошибки </w:t>
      </w:r>
      <w:r w:rsidRPr="00450B62">
        <w:rPr>
          <w:rFonts w:ascii="Times New Roman" w:hAnsi="Times New Roman"/>
          <w:sz w:val="28"/>
          <w:szCs w:val="28"/>
        </w:rPr>
        <w:t>и др.</w:t>
      </w:r>
    </w:p>
    <w:p w14:paraId="5BE0D7F1" w14:textId="77777777" w:rsidR="000A789C" w:rsidRPr="00231199" w:rsidRDefault="000A789C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lastRenderedPageBreak/>
        <w:t>Анализ типичных ошибок, характерных для задания №20, позволяет сделать вывод о том, что допущенные ошибки являются следствием формализма со стороны учащихся в выполнении тождественных преобразований и соответственно в решении уравнений и неравенств. Для устранения обнаруженных проблем учителю необходимо наряду с типичными заданиями, направленными на формирование элементарных умений выполнять действия с выражениями, решать стандартные линейные, квадратные и другие уравнения/неравенства</w:t>
      </w:r>
      <w:r w:rsidR="00C03152" w:rsidRPr="00231199">
        <w:rPr>
          <w:sz w:val="28"/>
          <w:szCs w:val="28"/>
        </w:rPr>
        <w:t>,</w:t>
      </w:r>
      <w:r w:rsidRPr="00231199">
        <w:rPr>
          <w:sz w:val="28"/>
          <w:szCs w:val="28"/>
        </w:rPr>
        <w:t xml:space="preserve"> включать в учебный процесс такие уравнения/неравенства, которые стимулировали бы узнавание изучаемых конструкций, применение правил, алгоритмов в разнообразных ситуациях. Обучение решению уравнений/неравенств должно сопровождаться тестами, позволяющими, в итоге, добиться от учащихся уверенного владения аппаратом тождественных преобразований выражений, уравнений/неравенств, несмотря на возможные «помехи» и «ловушки». Кроме того, важной составляющей сформированного умения решать уравнения/неравенства является умение осуществлять непрерывный самоконтроль выполняемых действий. По крайней мере, при решении уравнений/неравенств это умение может помочь учащимся обнаружить неверно найденные решения и продумать другой, возможно правильный, вариант рассуждений.</w:t>
      </w:r>
    </w:p>
    <w:p w14:paraId="5BC911B7" w14:textId="77777777" w:rsidR="000A789C" w:rsidRPr="00231199" w:rsidRDefault="000A789C" w:rsidP="00231199">
      <w:pPr>
        <w:widowControl w:val="0"/>
        <w:ind w:firstLine="709"/>
        <w:jc w:val="both"/>
        <w:rPr>
          <w:sz w:val="28"/>
          <w:szCs w:val="28"/>
        </w:rPr>
      </w:pPr>
    </w:p>
    <w:p w14:paraId="4BB9792A" w14:textId="77777777" w:rsidR="000A789C" w:rsidRPr="00231199" w:rsidRDefault="000A789C" w:rsidP="0023119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31199">
        <w:rPr>
          <w:b/>
          <w:bCs/>
          <w:sz w:val="28"/>
          <w:szCs w:val="28"/>
        </w:rPr>
        <w:t>Задание 21.</w:t>
      </w:r>
    </w:p>
    <w:p w14:paraId="256A1860" w14:textId="77777777" w:rsidR="000A789C" w:rsidRPr="00231199" w:rsidRDefault="000A789C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Свежие фрукты содержат 88% воды, а высушенные </w:t>
      </w:r>
      <w:r w:rsidR="0092598B" w:rsidRPr="00231199">
        <w:rPr>
          <w:sz w:val="28"/>
          <w:szCs w:val="28"/>
        </w:rPr>
        <w:t>–</w:t>
      </w:r>
      <w:r w:rsidRPr="00231199">
        <w:rPr>
          <w:sz w:val="28"/>
          <w:szCs w:val="28"/>
        </w:rPr>
        <w:t xml:space="preserve"> 30%. Сколько требуется свежих фруктов для приготовления 72 кг высушенных фруктов?</w:t>
      </w:r>
    </w:p>
    <w:p w14:paraId="7235E5BA" w14:textId="77777777" w:rsidR="000A789C" w:rsidRPr="00231199" w:rsidRDefault="000A789C" w:rsidP="00231199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 xml:space="preserve">Ответ: </w:t>
      </w:r>
      <w:r w:rsidR="005032C5" w:rsidRPr="00231199">
        <w:rPr>
          <w:noProof/>
          <w:sz w:val="28"/>
          <w:szCs w:val="28"/>
        </w:rPr>
        <w:t>420</w:t>
      </w:r>
      <w:r w:rsidRPr="00231199">
        <w:rPr>
          <w:noProof/>
          <w:sz w:val="28"/>
          <w:szCs w:val="28"/>
        </w:rPr>
        <w:t xml:space="preserve"> к</w:t>
      </w:r>
      <w:r w:rsidR="005032C5" w:rsidRPr="00231199">
        <w:rPr>
          <w:noProof/>
          <w:sz w:val="28"/>
          <w:szCs w:val="28"/>
        </w:rPr>
        <w:t>г</w:t>
      </w:r>
      <w:r w:rsidRPr="00231199">
        <w:rPr>
          <w:noProof/>
          <w:sz w:val="28"/>
          <w:szCs w:val="28"/>
        </w:rPr>
        <w:t>.</w:t>
      </w:r>
    </w:p>
    <w:p w14:paraId="18BAFC05" w14:textId="77777777" w:rsidR="000A789C" w:rsidRPr="00231199" w:rsidRDefault="000A789C" w:rsidP="00231199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 xml:space="preserve">Предложенная текстовая задача №21 является типичной для учащихся, но при этом к её решению приступили только </w:t>
      </w:r>
      <w:r w:rsidR="00E316F2" w:rsidRPr="00231199">
        <w:rPr>
          <w:bCs/>
          <w:sz w:val="28"/>
          <w:szCs w:val="28"/>
        </w:rPr>
        <w:t>21,82</w:t>
      </w:r>
      <w:r w:rsidR="00BD7F49" w:rsidRPr="00231199">
        <w:rPr>
          <w:bCs/>
          <w:sz w:val="28"/>
          <w:szCs w:val="28"/>
        </w:rPr>
        <w:t xml:space="preserve">% экзаменующихся </w:t>
      </w:r>
      <w:r w:rsidRPr="00231199">
        <w:rPr>
          <w:bCs/>
          <w:sz w:val="28"/>
          <w:szCs w:val="28"/>
        </w:rPr>
        <w:t xml:space="preserve">и лишь </w:t>
      </w:r>
      <w:r w:rsidR="00E316F2" w:rsidRPr="00231199">
        <w:rPr>
          <w:bCs/>
          <w:sz w:val="28"/>
          <w:szCs w:val="28"/>
        </w:rPr>
        <w:t>8,6</w:t>
      </w:r>
      <w:r w:rsidRPr="00231199">
        <w:rPr>
          <w:bCs/>
          <w:sz w:val="28"/>
          <w:szCs w:val="28"/>
        </w:rPr>
        <w:t xml:space="preserve">% из них смогли получить 2 балла. На основании данных таблицы 2-9 можно констатировать – фактический результат пока существенно не доходит до нижней границы ожидаемого процента выполнения </w:t>
      </w:r>
      <w:r w:rsidR="00802358" w:rsidRPr="00231199">
        <w:rPr>
          <w:bCs/>
          <w:sz w:val="28"/>
          <w:szCs w:val="28"/>
        </w:rPr>
        <w:t xml:space="preserve">этого задания </w:t>
      </w:r>
      <w:r w:rsidRPr="00231199">
        <w:rPr>
          <w:bCs/>
          <w:sz w:val="28"/>
          <w:szCs w:val="28"/>
        </w:rPr>
        <w:t>(15%).</w:t>
      </w:r>
    </w:p>
    <w:p w14:paraId="58631193" w14:textId="77777777" w:rsidR="000A789C" w:rsidRPr="00231199" w:rsidRDefault="000A789C" w:rsidP="00231199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>Текстов</w:t>
      </w:r>
      <w:r w:rsidR="00096547" w:rsidRPr="00231199">
        <w:rPr>
          <w:bCs/>
          <w:sz w:val="28"/>
          <w:szCs w:val="28"/>
        </w:rPr>
        <w:t xml:space="preserve">ую </w:t>
      </w:r>
      <w:r w:rsidRPr="00231199">
        <w:rPr>
          <w:bCs/>
          <w:sz w:val="28"/>
          <w:szCs w:val="28"/>
        </w:rPr>
        <w:t>задач</w:t>
      </w:r>
      <w:r w:rsidR="00096547" w:rsidRPr="00231199">
        <w:rPr>
          <w:bCs/>
          <w:sz w:val="28"/>
          <w:szCs w:val="28"/>
        </w:rPr>
        <w:t>у можно было бы решить</w:t>
      </w:r>
      <w:r w:rsidRPr="00231199">
        <w:rPr>
          <w:bCs/>
          <w:sz w:val="28"/>
          <w:szCs w:val="28"/>
        </w:rPr>
        <w:t xml:space="preserve"> составле</w:t>
      </w:r>
      <w:r w:rsidR="00096547" w:rsidRPr="00231199">
        <w:rPr>
          <w:bCs/>
          <w:sz w:val="28"/>
          <w:szCs w:val="28"/>
        </w:rPr>
        <w:t>нием</w:t>
      </w:r>
      <w:r w:rsidRPr="00231199">
        <w:rPr>
          <w:bCs/>
          <w:sz w:val="28"/>
          <w:szCs w:val="28"/>
        </w:rPr>
        <w:t xml:space="preserve"> математической модели в виде </w:t>
      </w:r>
      <w:r w:rsidR="00A35368" w:rsidRPr="00231199">
        <w:rPr>
          <w:bCs/>
          <w:sz w:val="28"/>
          <w:szCs w:val="28"/>
        </w:rPr>
        <w:t>пропорции или арифметическим способом</w:t>
      </w:r>
      <w:r w:rsidRPr="00231199">
        <w:rPr>
          <w:bCs/>
          <w:sz w:val="28"/>
          <w:szCs w:val="28"/>
        </w:rPr>
        <w:t xml:space="preserve">. </w:t>
      </w:r>
      <w:r w:rsidR="00096547" w:rsidRPr="00231199">
        <w:rPr>
          <w:bCs/>
          <w:sz w:val="28"/>
          <w:szCs w:val="28"/>
        </w:rPr>
        <w:t xml:space="preserve">Такие задачи традиционно вызывают трудности у обучающихся, не случайно многие выпускники основной школы вообще не приступили к их решению. </w:t>
      </w:r>
      <w:r w:rsidR="00A127A3" w:rsidRPr="00231199">
        <w:rPr>
          <w:bCs/>
          <w:sz w:val="28"/>
          <w:szCs w:val="28"/>
        </w:rPr>
        <w:t>Те</w:t>
      </w:r>
      <w:r w:rsidR="00096547" w:rsidRPr="00231199">
        <w:rPr>
          <w:bCs/>
          <w:sz w:val="28"/>
          <w:szCs w:val="28"/>
        </w:rPr>
        <w:t xml:space="preserve">, кто </w:t>
      </w:r>
      <w:r w:rsidR="00A127A3" w:rsidRPr="00231199">
        <w:rPr>
          <w:bCs/>
          <w:sz w:val="28"/>
          <w:szCs w:val="28"/>
        </w:rPr>
        <w:t>выполняли это задание</w:t>
      </w:r>
      <w:r w:rsidRPr="00231199">
        <w:rPr>
          <w:bCs/>
          <w:sz w:val="28"/>
          <w:szCs w:val="28"/>
        </w:rPr>
        <w:t xml:space="preserve">, </w:t>
      </w:r>
      <w:r w:rsidR="006D7740" w:rsidRPr="00231199">
        <w:rPr>
          <w:bCs/>
          <w:sz w:val="28"/>
          <w:szCs w:val="28"/>
        </w:rPr>
        <w:t xml:space="preserve">допускали ряд ошибок: </w:t>
      </w:r>
      <w:r w:rsidRPr="00231199">
        <w:rPr>
          <w:bCs/>
          <w:sz w:val="28"/>
          <w:szCs w:val="28"/>
        </w:rPr>
        <w:t xml:space="preserve">неверно определяли искомую величину, неправильно составляли математическую модель, допускали </w:t>
      </w:r>
      <w:r w:rsidR="006D7740" w:rsidRPr="00231199">
        <w:rPr>
          <w:bCs/>
          <w:sz w:val="28"/>
          <w:szCs w:val="28"/>
        </w:rPr>
        <w:t xml:space="preserve">неверные </w:t>
      </w:r>
      <w:r w:rsidRPr="00231199">
        <w:rPr>
          <w:bCs/>
          <w:sz w:val="28"/>
          <w:szCs w:val="28"/>
        </w:rPr>
        <w:t>вычисл</w:t>
      </w:r>
      <w:r w:rsidR="006D7740" w:rsidRPr="00231199">
        <w:rPr>
          <w:bCs/>
          <w:sz w:val="28"/>
          <w:szCs w:val="28"/>
        </w:rPr>
        <w:t>ения</w:t>
      </w:r>
      <w:r w:rsidRPr="00231199">
        <w:rPr>
          <w:bCs/>
          <w:sz w:val="28"/>
          <w:szCs w:val="28"/>
        </w:rPr>
        <w:t xml:space="preserve">, не выполняли логическую проверку полученного </w:t>
      </w:r>
      <w:r w:rsidR="006D7740" w:rsidRPr="00231199">
        <w:rPr>
          <w:bCs/>
          <w:sz w:val="28"/>
          <w:szCs w:val="28"/>
        </w:rPr>
        <w:t>ответа и др</w:t>
      </w:r>
      <w:r w:rsidRPr="00231199">
        <w:rPr>
          <w:bCs/>
          <w:sz w:val="28"/>
          <w:szCs w:val="28"/>
        </w:rPr>
        <w:t xml:space="preserve">. </w:t>
      </w:r>
    </w:p>
    <w:p w14:paraId="6BA6125C" w14:textId="77777777" w:rsidR="000A789C" w:rsidRPr="00231199" w:rsidRDefault="006D7740" w:rsidP="00231199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31199">
        <w:rPr>
          <w:bCs/>
          <w:sz w:val="28"/>
          <w:szCs w:val="28"/>
        </w:rPr>
        <w:t>Ниже п</w:t>
      </w:r>
      <w:r w:rsidR="000A789C" w:rsidRPr="00231199">
        <w:rPr>
          <w:bCs/>
          <w:sz w:val="28"/>
          <w:szCs w:val="28"/>
        </w:rPr>
        <w:t>ривед</w:t>
      </w:r>
      <w:r w:rsidRPr="00231199">
        <w:rPr>
          <w:bCs/>
          <w:sz w:val="28"/>
          <w:szCs w:val="28"/>
        </w:rPr>
        <w:t xml:space="preserve">ены </w:t>
      </w:r>
      <w:r w:rsidR="000A789C" w:rsidRPr="00231199">
        <w:rPr>
          <w:bCs/>
          <w:sz w:val="28"/>
          <w:szCs w:val="28"/>
        </w:rPr>
        <w:t xml:space="preserve">примеры </w:t>
      </w:r>
      <w:r w:rsidR="000A789C" w:rsidRPr="00231199">
        <w:rPr>
          <w:b/>
          <w:bCs/>
          <w:sz w:val="28"/>
          <w:szCs w:val="28"/>
        </w:rPr>
        <w:t xml:space="preserve">типичных ошибок </w:t>
      </w:r>
      <w:r w:rsidR="000A789C" w:rsidRPr="00231199">
        <w:rPr>
          <w:bCs/>
          <w:sz w:val="28"/>
          <w:szCs w:val="28"/>
        </w:rPr>
        <w:t xml:space="preserve">(вариант №305, </w:t>
      </w:r>
      <w:r w:rsidR="00890E99" w:rsidRPr="00231199">
        <w:rPr>
          <w:bCs/>
          <w:sz w:val="28"/>
          <w:szCs w:val="28"/>
        </w:rPr>
        <w:t>349</w:t>
      </w:r>
      <w:r w:rsidR="000A789C" w:rsidRPr="00231199">
        <w:rPr>
          <w:bCs/>
          <w:sz w:val="28"/>
          <w:szCs w:val="28"/>
        </w:rPr>
        <w:t>):</w:t>
      </w:r>
    </w:p>
    <w:p w14:paraId="7B1C419D" w14:textId="77777777" w:rsidR="006D7740" w:rsidRPr="00231199" w:rsidRDefault="006D7740" w:rsidP="00F81075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неверный выбор переменной:</w:t>
      </w:r>
    </w:p>
    <w:p w14:paraId="060E0DD6" w14:textId="77777777" w:rsidR="006D7740" w:rsidRPr="00231199" w:rsidRDefault="006D7740" w:rsidP="00231199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440EC1" wp14:editId="7AF6CE76">
            <wp:extent cx="7275195" cy="1343909"/>
            <wp:effectExtent l="0" t="0" r="190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542" t="23146" r="6348" b="57441"/>
                    <a:stretch/>
                  </pic:blipFill>
                  <pic:spPr bwMode="auto">
                    <a:xfrm>
                      <a:off x="0" y="0"/>
                      <a:ext cx="7311764" cy="135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59080" w14:textId="77777777" w:rsidR="008D5733" w:rsidRPr="00F81075" w:rsidRDefault="00890E99" w:rsidP="00F81075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81075">
        <w:rPr>
          <w:rFonts w:ascii="Times New Roman" w:hAnsi="Times New Roman"/>
          <w:sz w:val="28"/>
          <w:szCs w:val="28"/>
        </w:rPr>
        <w:t>вместо скорости сближения отыскивается скорост</w:t>
      </w:r>
      <w:r w:rsidR="006D7740" w:rsidRPr="00F81075">
        <w:rPr>
          <w:rFonts w:ascii="Times New Roman" w:hAnsi="Times New Roman"/>
          <w:sz w:val="28"/>
          <w:szCs w:val="28"/>
        </w:rPr>
        <w:t>ь удаления</w:t>
      </w:r>
      <w:r w:rsidRPr="00F81075">
        <w:rPr>
          <w:rFonts w:ascii="Times New Roman" w:hAnsi="Times New Roman"/>
          <w:sz w:val="28"/>
          <w:szCs w:val="28"/>
        </w:rPr>
        <w:t>:</w:t>
      </w:r>
    </w:p>
    <w:p w14:paraId="75F55C75" w14:textId="77777777" w:rsidR="00890E99" w:rsidRPr="00231199" w:rsidRDefault="004A1646" w:rsidP="00231199">
      <w:pPr>
        <w:widowControl w:val="0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5B8897" wp14:editId="7793EF48">
                <wp:simplePos x="0" y="0"/>
                <wp:positionH relativeFrom="column">
                  <wp:posOffset>3168015</wp:posOffset>
                </wp:positionH>
                <wp:positionV relativeFrom="paragraph">
                  <wp:posOffset>43180</wp:posOffset>
                </wp:positionV>
                <wp:extent cx="336550" cy="228600"/>
                <wp:effectExtent l="0" t="0" r="635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8A5E2B6" id="Прямоугольник 5" o:spid="_x0000_s1026" style="position:absolute;margin-left:249.45pt;margin-top:3.4pt;width:26.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" fillcolor="white [3212]" stroked="f" strokeweight="1pt"/>
            </w:pict>
          </mc:Fallback>
        </mc:AlternateContent>
      </w:r>
      <w:r w:rsidR="00890E99" w:rsidRPr="00231199">
        <w:rPr>
          <w:noProof/>
          <w:sz w:val="28"/>
          <w:szCs w:val="28"/>
        </w:rPr>
        <w:drawing>
          <wp:inline distT="0" distB="0" distL="0" distR="0" wp14:anchorId="014F829D" wp14:editId="62527269">
            <wp:extent cx="4895859" cy="17199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951" t="39119" r="10964" b="31472"/>
                    <a:stretch/>
                  </pic:blipFill>
                  <pic:spPr bwMode="auto">
                    <a:xfrm>
                      <a:off x="0" y="0"/>
                      <a:ext cx="4932775" cy="173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8E43E" w14:textId="332726F7" w:rsidR="000A789C" w:rsidRPr="00F81075" w:rsidRDefault="000A789C" w:rsidP="00F81075">
      <w:pPr>
        <w:pStyle w:val="a3"/>
        <w:widowControl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81075">
        <w:rPr>
          <w:rFonts w:ascii="Times New Roman" w:hAnsi="Times New Roman"/>
          <w:sz w:val="28"/>
          <w:szCs w:val="28"/>
        </w:rPr>
        <w:t>вычислительные ошибки</w:t>
      </w:r>
      <w:r w:rsidR="00F81075">
        <w:rPr>
          <w:rFonts w:ascii="Times New Roman" w:hAnsi="Times New Roman"/>
          <w:sz w:val="28"/>
          <w:szCs w:val="28"/>
        </w:rPr>
        <w:t xml:space="preserve"> </w:t>
      </w:r>
      <w:r w:rsidRPr="00F81075">
        <w:rPr>
          <w:rFonts w:ascii="Times New Roman" w:hAnsi="Times New Roman"/>
          <w:sz w:val="28"/>
          <w:szCs w:val="28"/>
        </w:rPr>
        <w:t>и др.</w:t>
      </w:r>
    </w:p>
    <w:p w14:paraId="6A190852" w14:textId="77777777" w:rsidR="000A789C" w:rsidRPr="00231199" w:rsidRDefault="000A789C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D611DE9" w14:textId="77777777" w:rsidR="0092598B" w:rsidRPr="00231199" w:rsidRDefault="0092598B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Современная практика обучения решению математических задач в школе характеризуется ориентацией на стандартные алгоритмы, вследствие чего учащиеся привыкают действовать шаблонно, классифицируя задачи по известным образцам и применяя заранее заученные схемы действий. Такой подход порождает ситуацию, когда ученик способен эффективно справляться лишь с задачами знакомых типов, избегая любых отклонений от устоявшихся схем и теряясь при столкновении с новыми или необычными условиями.</w:t>
      </w:r>
    </w:p>
    <w:p w14:paraId="71C5519A" w14:textId="77777777" w:rsidR="0092598B" w:rsidRPr="00231199" w:rsidRDefault="0092598B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Однако, реализуемые ФГОС О</w:t>
      </w:r>
      <w:r w:rsidR="004A1646" w:rsidRPr="00231199">
        <w:rPr>
          <w:sz w:val="28"/>
          <w:szCs w:val="28"/>
        </w:rPr>
        <w:t>О</w:t>
      </w:r>
      <w:r w:rsidRPr="00231199">
        <w:rPr>
          <w:sz w:val="28"/>
          <w:szCs w:val="28"/>
        </w:rPr>
        <w:t>О, ФООП предполагают развитие у школьников универсального инструмента решения задач – моделирование. Овладение этим инструментом означает способность учащегося самостоятельно анализировать условие задачи, выделять ключевые взаимосвязи и отношения между элементами, представляя их в виде моделей, будь то схема, таблица или рисунок. Этот процесс включает обозначение неизвестных величин через переменные, выражение известных значений через введенные обозначения и установление связей между ними посредством составления уравнений, систем уравнений и т.п.</w:t>
      </w:r>
      <w:r w:rsidR="004A1646" w:rsidRPr="00231199">
        <w:rPr>
          <w:sz w:val="28"/>
          <w:szCs w:val="28"/>
        </w:rPr>
        <w:t xml:space="preserve"> Ф</w:t>
      </w:r>
      <w:r w:rsidRPr="00231199">
        <w:rPr>
          <w:sz w:val="28"/>
          <w:szCs w:val="28"/>
        </w:rPr>
        <w:t xml:space="preserve">ормирование способности создавать и интерпретировать математические модели – это ключевой аспект не только </w:t>
      </w:r>
      <w:r w:rsidR="004A1646" w:rsidRPr="00231199">
        <w:rPr>
          <w:sz w:val="28"/>
          <w:szCs w:val="28"/>
        </w:rPr>
        <w:t>продуктивного</w:t>
      </w:r>
      <w:r w:rsidRPr="00231199">
        <w:rPr>
          <w:sz w:val="28"/>
          <w:szCs w:val="28"/>
        </w:rPr>
        <w:t xml:space="preserve"> обучения решению задач, но и преодоления недостатков </w:t>
      </w:r>
      <w:r w:rsidRPr="00231199">
        <w:rPr>
          <w:sz w:val="28"/>
          <w:szCs w:val="28"/>
        </w:rPr>
        <w:lastRenderedPageBreak/>
        <w:t>традиционного подхода к обучению, связанного с зависимостью школьников от готовых образцов и неспособностью переносить полученные знания на новые контексты. Таким образом, обучение должно фокусироваться на развитии самостоятельного конструирования и осмысления математических моделей, что обеспечит готовность обучающихся к выполнению различных задач и повысит эффективность учебной деятельности.</w:t>
      </w:r>
    </w:p>
    <w:p w14:paraId="39D8789B" w14:textId="77777777" w:rsidR="0092598B" w:rsidRPr="00231199" w:rsidRDefault="0092598B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097AF4B" w14:textId="77777777" w:rsidR="000A789C" w:rsidRPr="00231199" w:rsidRDefault="000A789C" w:rsidP="0023119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31199">
        <w:rPr>
          <w:b/>
          <w:bCs/>
          <w:sz w:val="28"/>
          <w:szCs w:val="28"/>
        </w:rPr>
        <w:t>Задание 22.</w:t>
      </w:r>
    </w:p>
    <w:p w14:paraId="162CBA0C" w14:textId="77777777" w:rsidR="000A789C" w:rsidRPr="00231199" w:rsidRDefault="000A789C" w:rsidP="00231199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Постройте график функции </w:t>
      </w:r>
      <m:oMath>
        <m:r>
          <w:rPr>
            <w:rFonts w:ascii="Cambria Math" w:hAnsi="Cambria Math"/>
            <w:sz w:val="28"/>
            <w:szCs w:val="28"/>
          </w:rPr>
          <m:t>y=3-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x+5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+5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</m:oMath>
      <w:r w:rsidRPr="00231199">
        <w:rPr>
          <w:rFonts w:eastAsiaTheme="minorEastAsia"/>
          <w:sz w:val="28"/>
          <w:szCs w:val="28"/>
        </w:rPr>
        <w:t xml:space="preserve">. </w:t>
      </w:r>
      <w:r w:rsidRPr="00231199">
        <w:rPr>
          <w:noProof/>
          <w:sz w:val="28"/>
          <w:szCs w:val="28"/>
        </w:rPr>
        <w:t xml:space="preserve">Определите, при каких значениях </w:t>
      </w:r>
      <w:r w:rsidRPr="00231199">
        <w:rPr>
          <w:i/>
          <w:noProof/>
          <w:sz w:val="28"/>
          <w:szCs w:val="28"/>
          <w:lang w:val="en-US"/>
        </w:rPr>
        <w:t>m</w:t>
      </w:r>
      <w:r w:rsidRPr="00231199">
        <w:rPr>
          <w:noProof/>
          <w:sz w:val="28"/>
          <w:szCs w:val="28"/>
        </w:rPr>
        <w:t xml:space="preserve"> прямая </w:t>
      </w:r>
      <w:r w:rsidRPr="00231199">
        <w:rPr>
          <w:i/>
          <w:noProof/>
          <w:sz w:val="28"/>
          <w:szCs w:val="28"/>
          <w:lang w:val="en-US"/>
        </w:rPr>
        <w:t>y</w:t>
      </w:r>
      <w:r w:rsidRPr="00231199">
        <w:rPr>
          <w:i/>
          <w:noProof/>
          <w:sz w:val="28"/>
          <w:szCs w:val="28"/>
        </w:rPr>
        <w:t xml:space="preserve"> = </w:t>
      </w:r>
      <w:r w:rsidRPr="00231199">
        <w:rPr>
          <w:i/>
          <w:noProof/>
          <w:sz w:val="28"/>
          <w:szCs w:val="28"/>
          <w:lang w:val="en-US"/>
        </w:rPr>
        <w:t>m</w:t>
      </w:r>
      <w:r w:rsidRPr="00231199">
        <w:rPr>
          <w:i/>
          <w:noProof/>
          <w:sz w:val="28"/>
          <w:szCs w:val="28"/>
        </w:rPr>
        <w:t xml:space="preserve"> </w:t>
      </w:r>
      <w:r w:rsidRPr="00231199">
        <w:rPr>
          <w:noProof/>
          <w:sz w:val="28"/>
          <w:szCs w:val="28"/>
        </w:rPr>
        <w:t>не имеет с графиком общих точек</w:t>
      </w:r>
      <w:r w:rsidRPr="00231199">
        <w:rPr>
          <w:sz w:val="28"/>
          <w:szCs w:val="28"/>
        </w:rPr>
        <w:t>.</w:t>
      </w:r>
    </w:p>
    <w:p w14:paraId="4CEA241E" w14:textId="77777777" w:rsidR="000A789C" w:rsidRPr="00231199" w:rsidRDefault="000A789C" w:rsidP="00231199">
      <w:pPr>
        <w:widowControl w:val="0"/>
        <w:rPr>
          <w:sz w:val="28"/>
          <w:szCs w:val="28"/>
        </w:rPr>
      </w:pPr>
      <w:r w:rsidRPr="00231199">
        <w:rPr>
          <w:noProof/>
          <w:sz w:val="28"/>
          <w:szCs w:val="28"/>
        </w:rPr>
        <w:t xml:space="preserve">Ответ: </w:t>
      </w:r>
      <w:r w:rsidRPr="00231199">
        <w:rPr>
          <w:i/>
          <w:sz w:val="28"/>
          <w:szCs w:val="28"/>
        </w:rPr>
        <w:t>m</w:t>
      </w:r>
      <w:r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sym w:font="Symbol" w:char="F03D"/>
      </w:r>
      <w:r w:rsidRPr="00231199">
        <w:rPr>
          <w:sz w:val="28"/>
          <w:szCs w:val="28"/>
        </w:rPr>
        <w:t xml:space="preserve"> </w:t>
      </w:r>
      <w:r w:rsidR="005032C5" w:rsidRPr="00231199">
        <w:rPr>
          <w:sz w:val="28"/>
          <w:szCs w:val="28"/>
        </w:rPr>
        <w:t>3</w:t>
      </w:r>
      <w:r w:rsidRPr="00231199">
        <w:rPr>
          <w:sz w:val="28"/>
          <w:szCs w:val="28"/>
        </w:rPr>
        <w:t xml:space="preserve">; </w:t>
      </w:r>
      <w:r w:rsidRPr="00231199">
        <w:rPr>
          <w:i/>
          <w:sz w:val="28"/>
          <w:szCs w:val="28"/>
        </w:rPr>
        <w:t>m</w:t>
      </w:r>
      <w:r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sym w:font="Symbol" w:char="F03D"/>
      </w:r>
      <w:r w:rsidRPr="00231199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="005032C5" w:rsidRPr="00231199">
        <w:rPr>
          <w:rFonts w:eastAsiaTheme="minorEastAsia"/>
          <w:sz w:val="28"/>
          <w:szCs w:val="28"/>
        </w:rPr>
        <w:t>.</w:t>
      </w:r>
    </w:p>
    <w:p w14:paraId="4D7870DC" w14:textId="77777777" w:rsidR="000A789C" w:rsidRPr="00231199" w:rsidRDefault="000A789C" w:rsidP="00231199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208E7939" w14:textId="77777777" w:rsidR="0058220C" w:rsidRPr="00231199" w:rsidRDefault="000A789C" w:rsidP="00231199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Данная задача считается сложной. Закономерно, что отмечается невысокий процент </w:t>
      </w:r>
      <w:r w:rsidR="00CB5760" w:rsidRPr="00231199">
        <w:rPr>
          <w:sz w:val="28"/>
          <w:szCs w:val="28"/>
        </w:rPr>
        <w:t xml:space="preserve">(10,16%) </w:t>
      </w:r>
      <w:r w:rsidRPr="00231199">
        <w:rPr>
          <w:sz w:val="28"/>
          <w:szCs w:val="28"/>
        </w:rPr>
        <w:t xml:space="preserve">приступивших к выполнению </w:t>
      </w:r>
      <w:r w:rsidR="00CB5760" w:rsidRPr="00231199">
        <w:rPr>
          <w:sz w:val="28"/>
          <w:szCs w:val="28"/>
        </w:rPr>
        <w:t>этого задания</w:t>
      </w:r>
      <w:r w:rsidRPr="00231199">
        <w:rPr>
          <w:sz w:val="28"/>
          <w:szCs w:val="28"/>
        </w:rPr>
        <w:t xml:space="preserve">. Полностью смогли справиться с заданием только 4,36% выпускников. Фактический процент </w:t>
      </w:r>
      <w:r w:rsidR="00CB5760" w:rsidRPr="00231199">
        <w:rPr>
          <w:sz w:val="28"/>
          <w:szCs w:val="28"/>
        </w:rPr>
        <w:t xml:space="preserve">его </w:t>
      </w:r>
      <w:r w:rsidRPr="00231199">
        <w:rPr>
          <w:sz w:val="28"/>
          <w:szCs w:val="28"/>
        </w:rPr>
        <w:t xml:space="preserve">выполнимости </w:t>
      </w:r>
      <w:r w:rsidR="00CB5760" w:rsidRPr="00231199">
        <w:rPr>
          <w:sz w:val="28"/>
          <w:szCs w:val="28"/>
        </w:rPr>
        <w:t xml:space="preserve">составил </w:t>
      </w:r>
      <w:r w:rsidR="00E316F2" w:rsidRPr="00231199">
        <w:rPr>
          <w:sz w:val="28"/>
          <w:szCs w:val="28"/>
        </w:rPr>
        <w:t>3,39</w:t>
      </w:r>
      <w:r w:rsidR="00CB5760" w:rsidRPr="00231199">
        <w:rPr>
          <w:sz w:val="28"/>
          <w:szCs w:val="28"/>
        </w:rPr>
        <w:t>% и</w:t>
      </w:r>
      <w:r w:rsidRPr="00231199">
        <w:rPr>
          <w:sz w:val="28"/>
          <w:szCs w:val="28"/>
        </w:rPr>
        <w:t xml:space="preserve"> попа</w:t>
      </w:r>
      <w:r w:rsidR="00CB5760" w:rsidRPr="00231199">
        <w:rPr>
          <w:sz w:val="28"/>
          <w:szCs w:val="28"/>
        </w:rPr>
        <w:t>л</w:t>
      </w:r>
      <w:r w:rsidRPr="00231199">
        <w:rPr>
          <w:sz w:val="28"/>
          <w:szCs w:val="28"/>
        </w:rPr>
        <w:t xml:space="preserve"> в ожидаемый </w:t>
      </w:r>
      <w:r w:rsidR="00CB5760" w:rsidRPr="00231199">
        <w:rPr>
          <w:sz w:val="28"/>
          <w:szCs w:val="28"/>
        </w:rPr>
        <w:t>интервал (3-15%). Такая картина характерна для работы над данным заданием по всем вариантам</w:t>
      </w:r>
      <w:r w:rsidR="0058220C" w:rsidRPr="00231199">
        <w:rPr>
          <w:sz w:val="28"/>
          <w:szCs w:val="28"/>
        </w:rPr>
        <w:t xml:space="preserve"> – средний процент составил 3,1 (</w:t>
      </w:r>
      <w:r w:rsidRPr="00231199">
        <w:rPr>
          <w:sz w:val="28"/>
          <w:szCs w:val="28"/>
        </w:rPr>
        <w:t>табл</w:t>
      </w:r>
      <w:r w:rsidR="0058220C" w:rsidRPr="00231199">
        <w:rPr>
          <w:sz w:val="28"/>
          <w:szCs w:val="28"/>
        </w:rPr>
        <w:t>.</w:t>
      </w:r>
      <w:r w:rsidRPr="00231199">
        <w:rPr>
          <w:sz w:val="28"/>
          <w:szCs w:val="28"/>
        </w:rPr>
        <w:t xml:space="preserve"> 2-9</w:t>
      </w:r>
      <w:r w:rsidR="0058220C" w:rsidRPr="00231199">
        <w:rPr>
          <w:sz w:val="28"/>
          <w:szCs w:val="28"/>
        </w:rPr>
        <w:t>).</w:t>
      </w:r>
    </w:p>
    <w:p w14:paraId="14CD3642" w14:textId="77777777" w:rsidR="000A789C" w:rsidRPr="00231199" w:rsidRDefault="0058220C" w:rsidP="00231199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Перечислим распространенные трудности, с которыми </w:t>
      </w:r>
      <w:r w:rsidR="000A789C" w:rsidRPr="00231199">
        <w:rPr>
          <w:sz w:val="28"/>
          <w:szCs w:val="28"/>
        </w:rPr>
        <w:t xml:space="preserve">встречались </w:t>
      </w:r>
      <w:r w:rsidRPr="00231199">
        <w:rPr>
          <w:sz w:val="28"/>
          <w:szCs w:val="28"/>
        </w:rPr>
        <w:t>школьники при выполнении задания 22</w:t>
      </w:r>
      <w:r w:rsidR="000A789C" w:rsidRPr="00231199">
        <w:rPr>
          <w:sz w:val="28"/>
          <w:szCs w:val="28"/>
        </w:rPr>
        <w:t xml:space="preserve">:  </w:t>
      </w:r>
    </w:p>
    <w:p w14:paraId="1FA73E72" w14:textId="77777777" w:rsidR="000A789C" w:rsidRPr="00231199" w:rsidRDefault="000A789C" w:rsidP="00231199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упрощени</w:t>
      </w:r>
      <w:r w:rsidR="0058220C" w:rsidRPr="00231199">
        <w:rPr>
          <w:rFonts w:ascii="Times New Roman" w:hAnsi="Times New Roman"/>
          <w:sz w:val="28"/>
          <w:szCs w:val="28"/>
        </w:rPr>
        <w:t>е</w:t>
      </w:r>
      <w:r w:rsidRPr="00231199">
        <w:rPr>
          <w:rFonts w:ascii="Times New Roman" w:hAnsi="Times New Roman"/>
          <w:sz w:val="28"/>
          <w:szCs w:val="28"/>
        </w:rPr>
        <w:t xml:space="preserve"> </w:t>
      </w:r>
      <w:r w:rsidR="00A35368" w:rsidRPr="00231199">
        <w:rPr>
          <w:rFonts w:ascii="Times New Roman" w:hAnsi="Times New Roman"/>
          <w:sz w:val="28"/>
          <w:szCs w:val="28"/>
        </w:rPr>
        <w:t>дробно-рациональн</w:t>
      </w:r>
      <w:r w:rsidR="0058220C" w:rsidRPr="00231199">
        <w:rPr>
          <w:rFonts w:ascii="Times New Roman" w:hAnsi="Times New Roman"/>
          <w:sz w:val="28"/>
          <w:szCs w:val="28"/>
        </w:rPr>
        <w:t>о</w:t>
      </w:r>
      <w:r w:rsidR="00A35368" w:rsidRPr="00231199">
        <w:rPr>
          <w:rFonts w:ascii="Times New Roman" w:hAnsi="Times New Roman"/>
          <w:sz w:val="28"/>
          <w:szCs w:val="28"/>
        </w:rPr>
        <w:t xml:space="preserve"> выражений</w:t>
      </w:r>
      <w:r w:rsidRPr="00231199">
        <w:rPr>
          <w:rFonts w:ascii="Times New Roman" w:hAnsi="Times New Roman"/>
          <w:sz w:val="28"/>
          <w:szCs w:val="28"/>
        </w:rPr>
        <w:t>, которыми зада</w:t>
      </w:r>
      <w:r w:rsidR="0058220C" w:rsidRPr="00231199">
        <w:rPr>
          <w:rFonts w:ascii="Times New Roman" w:hAnsi="Times New Roman"/>
          <w:sz w:val="28"/>
          <w:szCs w:val="28"/>
        </w:rPr>
        <w:t>ю</w:t>
      </w:r>
      <w:r w:rsidRPr="00231199">
        <w:rPr>
          <w:rFonts w:ascii="Times New Roman" w:hAnsi="Times New Roman"/>
          <w:sz w:val="28"/>
          <w:szCs w:val="28"/>
        </w:rPr>
        <w:t>тся функци</w:t>
      </w:r>
      <w:r w:rsidR="0058220C" w:rsidRPr="00231199">
        <w:rPr>
          <w:rFonts w:ascii="Times New Roman" w:hAnsi="Times New Roman"/>
          <w:sz w:val="28"/>
          <w:szCs w:val="28"/>
        </w:rPr>
        <w:t>и</w:t>
      </w:r>
      <w:r w:rsidRPr="00231199">
        <w:rPr>
          <w:rFonts w:ascii="Times New Roman" w:hAnsi="Times New Roman"/>
          <w:sz w:val="28"/>
          <w:szCs w:val="28"/>
        </w:rPr>
        <w:t xml:space="preserve">; </w:t>
      </w:r>
    </w:p>
    <w:p w14:paraId="6E13654A" w14:textId="77777777" w:rsidR="000A789C" w:rsidRPr="00231199" w:rsidRDefault="000A789C" w:rsidP="00231199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построени</w:t>
      </w:r>
      <w:r w:rsidR="0058220C" w:rsidRPr="00231199">
        <w:rPr>
          <w:rFonts w:ascii="Times New Roman" w:hAnsi="Times New Roman"/>
          <w:sz w:val="28"/>
          <w:szCs w:val="28"/>
        </w:rPr>
        <w:t>е</w:t>
      </w:r>
      <w:r w:rsidRPr="00231199">
        <w:rPr>
          <w:rFonts w:ascii="Times New Roman" w:hAnsi="Times New Roman"/>
          <w:sz w:val="28"/>
          <w:szCs w:val="28"/>
        </w:rPr>
        <w:t xml:space="preserve"> графика функции (например, не учитывалась область определения функции и др.);</w:t>
      </w:r>
    </w:p>
    <w:p w14:paraId="7921CBD4" w14:textId="77777777" w:rsidR="000A789C" w:rsidRPr="00231199" w:rsidRDefault="000A789C" w:rsidP="00231199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нахождени</w:t>
      </w:r>
      <w:r w:rsidR="0058220C" w:rsidRPr="00231199">
        <w:rPr>
          <w:rFonts w:ascii="Times New Roman" w:hAnsi="Times New Roman"/>
          <w:sz w:val="28"/>
          <w:szCs w:val="28"/>
        </w:rPr>
        <w:t>е</w:t>
      </w:r>
      <w:r w:rsidRPr="00231199">
        <w:rPr>
          <w:rFonts w:ascii="Times New Roman" w:hAnsi="Times New Roman"/>
          <w:sz w:val="28"/>
          <w:szCs w:val="28"/>
        </w:rPr>
        <w:t xml:space="preserve"> значений параметра, отвечающего заданным условиям; </w:t>
      </w:r>
    </w:p>
    <w:p w14:paraId="20957F46" w14:textId="77777777" w:rsidR="000A789C" w:rsidRPr="00231199" w:rsidRDefault="000A789C" w:rsidP="00231199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и др.</w:t>
      </w:r>
    </w:p>
    <w:p w14:paraId="224072A1" w14:textId="77777777" w:rsidR="000A789C" w:rsidRPr="00231199" w:rsidRDefault="000A789C" w:rsidP="00231199">
      <w:pPr>
        <w:widowControl w:val="0"/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 w:rsidRPr="00231199">
        <w:rPr>
          <w:bCs/>
          <w:sz w:val="28"/>
          <w:szCs w:val="28"/>
        </w:rPr>
        <w:t>Ниже</w:t>
      </w:r>
      <w:r w:rsidRPr="00231199">
        <w:rPr>
          <w:b/>
          <w:bCs/>
          <w:sz w:val="28"/>
          <w:szCs w:val="28"/>
        </w:rPr>
        <w:t xml:space="preserve"> </w:t>
      </w:r>
      <w:r w:rsidRPr="00231199">
        <w:rPr>
          <w:bCs/>
          <w:sz w:val="28"/>
          <w:szCs w:val="28"/>
        </w:rPr>
        <w:t>приведены примеры</w:t>
      </w:r>
      <w:r w:rsidRPr="00231199">
        <w:rPr>
          <w:b/>
          <w:bCs/>
          <w:sz w:val="28"/>
          <w:szCs w:val="28"/>
        </w:rPr>
        <w:t xml:space="preserve"> типичных ошибок, </w:t>
      </w:r>
      <w:r w:rsidRPr="00231199">
        <w:rPr>
          <w:bCs/>
          <w:sz w:val="28"/>
          <w:szCs w:val="28"/>
        </w:rPr>
        <w:t>допускаемы</w:t>
      </w:r>
      <w:r w:rsidR="0058220C" w:rsidRPr="00231199">
        <w:rPr>
          <w:bCs/>
          <w:sz w:val="28"/>
          <w:szCs w:val="28"/>
        </w:rPr>
        <w:t>х</w:t>
      </w:r>
      <w:r w:rsidRPr="00231199">
        <w:rPr>
          <w:bCs/>
          <w:sz w:val="28"/>
          <w:szCs w:val="28"/>
        </w:rPr>
        <w:t xml:space="preserve"> экзаменующимися при выполнении </w:t>
      </w:r>
      <w:r w:rsidR="0058220C" w:rsidRPr="00231199">
        <w:rPr>
          <w:bCs/>
          <w:sz w:val="28"/>
          <w:szCs w:val="28"/>
        </w:rPr>
        <w:t xml:space="preserve">данного </w:t>
      </w:r>
      <w:r w:rsidR="001449BA" w:rsidRPr="00231199">
        <w:rPr>
          <w:bCs/>
          <w:sz w:val="28"/>
          <w:szCs w:val="28"/>
        </w:rPr>
        <w:t>задания (варианты №№309, 349</w:t>
      </w:r>
      <w:r w:rsidRPr="00231199">
        <w:rPr>
          <w:bCs/>
          <w:sz w:val="28"/>
          <w:szCs w:val="28"/>
        </w:rPr>
        <w:t>):</w:t>
      </w:r>
      <w:r w:rsidRPr="00231199">
        <w:rPr>
          <w:noProof/>
          <w:sz w:val="28"/>
          <w:szCs w:val="28"/>
        </w:rPr>
        <w:t xml:space="preserve"> </w:t>
      </w:r>
    </w:p>
    <w:p w14:paraId="77264D33" w14:textId="085CA46D" w:rsidR="000A789C" w:rsidRDefault="00F81075" w:rsidP="00F81075">
      <w:pPr>
        <w:widowControl w:val="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0A789C" w:rsidRPr="00231199">
        <w:rPr>
          <w:bCs/>
          <w:sz w:val="28"/>
          <w:szCs w:val="28"/>
        </w:rPr>
        <w:t xml:space="preserve">рафик функции построен </w:t>
      </w:r>
      <w:r w:rsidR="001449BA" w:rsidRPr="00231199">
        <w:rPr>
          <w:bCs/>
          <w:sz w:val="28"/>
          <w:szCs w:val="28"/>
        </w:rPr>
        <w:t xml:space="preserve">без учета </w:t>
      </w:r>
      <w:r w:rsidR="000A789C" w:rsidRPr="00231199">
        <w:rPr>
          <w:bCs/>
          <w:sz w:val="28"/>
          <w:szCs w:val="28"/>
        </w:rPr>
        <w:t>области определения: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8"/>
        <w:gridCol w:w="7139"/>
      </w:tblGrid>
      <w:tr w:rsidR="00F81075" w14:paraId="5FD52A30" w14:textId="77777777" w:rsidTr="00F81075">
        <w:tc>
          <w:tcPr>
            <w:tcW w:w="7138" w:type="dxa"/>
          </w:tcPr>
          <w:p w14:paraId="58532640" w14:textId="4C2E38DF" w:rsidR="00F81075" w:rsidRDefault="00F81075" w:rsidP="00F81075">
            <w:pPr>
              <w:widowControl w:val="0"/>
              <w:jc w:val="right"/>
              <w:rPr>
                <w:bCs/>
                <w:sz w:val="28"/>
                <w:szCs w:val="28"/>
              </w:rPr>
            </w:pPr>
            <w:r w:rsidRPr="00231199">
              <w:rPr>
                <w:noProof/>
                <w:sz w:val="28"/>
                <w:szCs w:val="28"/>
              </w:rPr>
              <w:drawing>
                <wp:inline distT="0" distB="0" distL="0" distR="0" wp14:anchorId="2448ABFD" wp14:editId="7881E071">
                  <wp:extent cx="1604099" cy="14668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7236" t="10951" r="41184" b="53965"/>
                          <a:stretch/>
                        </pic:blipFill>
                        <pic:spPr bwMode="auto">
                          <a:xfrm>
                            <a:off x="0" y="0"/>
                            <a:ext cx="1626022" cy="148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08EF4FCD" w14:textId="656D3E34" w:rsidR="00F81075" w:rsidRDefault="00F81075" w:rsidP="00F81075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231199">
              <w:rPr>
                <w:noProof/>
                <w:sz w:val="28"/>
                <w:szCs w:val="28"/>
              </w:rPr>
              <w:drawing>
                <wp:inline distT="0" distB="0" distL="0" distR="0" wp14:anchorId="2AF846C1" wp14:editId="6AA511BE">
                  <wp:extent cx="2566218" cy="134112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6122" t="43163" r="14795" b="20524"/>
                          <a:stretch/>
                        </pic:blipFill>
                        <pic:spPr bwMode="auto">
                          <a:xfrm>
                            <a:off x="0" y="0"/>
                            <a:ext cx="2633404" cy="1376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D012E" w14:textId="77777777" w:rsidR="000A789C" w:rsidRPr="00231199" w:rsidRDefault="000A789C" w:rsidP="00F81075">
      <w:pPr>
        <w:widowControl w:val="0"/>
        <w:ind w:firstLine="709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lastRenderedPageBreak/>
        <w:t>неправильное</w:t>
      </w:r>
      <w:r w:rsidR="00857E0A" w:rsidRPr="00231199">
        <w:rPr>
          <w:bCs/>
          <w:sz w:val="28"/>
          <w:szCs w:val="28"/>
        </w:rPr>
        <w:t xml:space="preserve"> преобразование выражения</w:t>
      </w:r>
      <w:r w:rsidRPr="00231199">
        <w:rPr>
          <w:bCs/>
          <w:sz w:val="28"/>
          <w:szCs w:val="28"/>
        </w:rPr>
        <w:t>, которым задается функция</w:t>
      </w:r>
      <w:r w:rsidR="00EF0598" w:rsidRPr="00231199">
        <w:rPr>
          <w:bCs/>
          <w:sz w:val="28"/>
          <w:szCs w:val="28"/>
        </w:rPr>
        <w:t>, а также незнание того, что является графиком той или иной функции</w:t>
      </w:r>
      <w:r w:rsidRPr="00231199">
        <w:rPr>
          <w:bCs/>
          <w:sz w:val="28"/>
          <w:szCs w:val="28"/>
        </w:rPr>
        <w:t>:</w:t>
      </w:r>
    </w:p>
    <w:p w14:paraId="49230DB0" w14:textId="77777777" w:rsidR="000A789C" w:rsidRPr="00231199" w:rsidRDefault="00EF0598" w:rsidP="0023119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B8A3EC" wp14:editId="30758C2C">
                <wp:simplePos x="0" y="0"/>
                <wp:positionH relativeFrom="column">
                  <wp:posOffset>3695065</wp:posOffset>
                </wp:positionH>
                <wp:positionV relativeFrom="paragraph">
                  <wp:posOffset>72813</wp:posOffset>
                </wp:positionV>
                <wp:extent cx="3759200" cy="397934"/>
                <wp:effectExtent l="0" t="0" r="0" b="25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397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534FF8D" id="Прямоугольник 7" o:spid="_x0000_s1026" style="position:absolute;margin-left:290.95pt;margin-top:5.75pt;width:296pt;height:3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" fillcolor="white [3212]" stroked="f" strokeweight="1pt"/>
            </w:pict>
          </mc:Fallback>
        </mc:AlternateContent>
      </w:r>
      <w:r w:rsidR="00857E0A" w:rsidRPr="00231199">
        <w:rPr>
          <w:noProof/>
          <w:sz w:val="28"/>
          <w:szCs w:val="28"/>
        </w:rPr>
        <w:drawing>
          <wp:inline distT="0" distB="0" distL="0" distR="0" wp14:anchorId="288F3C24" wp14:editId="1A0307D9">
            <wp:extent cx="5116204" cy="3857798"/>
            <wp:effectExtent l="0" t="0" r="825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837" t="11779" r="14036" b="21020"/>
                    <a:stretch/>
                  </pic:blipFill>
                  <pic:spPr bwMode="auto">
                    <a:xfrm>
                      <a:off x="0" y="0"/>
                      <a:ext cx="5137956" cy="387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CC1CF" w14:textId="77777777" w:rsidR="000A789C" w:rsidRPr="00231199" w:rsidRDefault="000A789C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073F7D8" w14:textId="2E0DBC2E" w:rsidR="000E1290" w:rsidRPr="00231199" w:rsidRDefault="000E1290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Чтобы устранить возникающие у девятиклассников тр</w:t>
      </w:r>
      <w:r w:rsidR="00EF0598" w:rsidRPr="00231199">
        <w:rPr>
          <w:sz w:val="28"/>
          <w:szCs w:val="28"/>
        </w:rPr>
        <w:t xml:space="preserve">удности при выполнении задания </w:t>
      </w:r>
      <w:r w:rsidRPr="00231199">
        <w:rPr>
          <w:sz w:val="28"/>
          <w:szCs w:val="28"/>
        </w:rPr>
        <w:t xml:space="preserve">22, в процессе изучения функциональной линии необходимо активно задействовать графический аппарат, сопровождая введение теоретического материала соответствующими иллюстрациями. </w:t>
      </w:r>
      <w:r w:rsidR="00115F70" w:rsidRPr="00231199">
        <w:rPr>
          <w:sz w:val="28"/>
          <w:szCs w:val="28"/>
        </w:rPr>
        <w:t>При этом и</w:t>
      </w:r>
      <w:r w:rsidRPr="00231199">
        <w:rPr>
          <w:sz w:val="28"/>
          <w:szCs w:val="28"/>
        </w:rPr>
        <w:t>спользование информационно-коммуникационных технологий играет существенную роль в формировании графической компетентности учащихся, позволяя не только наглядно демонстрировать различные функциональные зависимости, но и проводить исследования задач с параметрами, осуществлять самопроверку и контролировать собственные действия.</w:t>
      </w:r>
      <w:r w:rsidR="00115F70" w:rsidRPr="00231199">
        <w:rPr>
          <w:sz w:val="28"/>
          <w:szCs w:val="28"/>
        </w:rPr>
        <w:t xml:space="preserve"> Г</w:t>
      </w:r>
      <w:r w:rsidRPr="00231199">
        <w:rPr>
          <w:sz w:val="28"/>
          <w:szCs w:val="28"/>
        </w:rPr>
        <w:t xml:space="preserve">рамотно подобранные ИКТ-инструменты позволяют оптимизировать учебный процесс, сократить временные затраты на занятиях и создать благоприятные условия для правильного усвоения ключевых </w:t>
      </w:r>
      <w:r w:rsidR="00115F70" w:rsidRPr="00231199">
        <w:rPr>
          <w:sz w:val="28"/>
          <w:szCs w:val="28"/>
        </w:rPr>
        <w:t>понятий</w:t>
      </w:r>
      <w:r w:rsidRPr="00231199">
        <w:rPr>
          <w:sz w:val="28"/>
          <w:szCs w:val="28"/>
        </w:rPr>
        <w:t xml:space="preserve"> функциональной линии.</w:t>
      </w:r>
    </w:p>
    <w:p w14:paraId="1BF7E48D" w14:textId="77777777" w:rsidR="000E1290" w:rsidRPr="00231199" w:rsidRDefault="00115F70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lastRenderedPageBreak/>
        <w:t>Типовые з</w:t>
      </w:r>
      <w:r w:rsidR="000E1290" w:rsidRPr="00231199">
        <w:rPr>
          <w:sz w:val="28"/>
          <w:szCs w:val="28"/>
        </w:rPr>
        <w:t>адач</w:t>
      </w:r>
      <w:r w:rsidRPr="00231199">
        <w:rPr>
          <w:sz w:val="28"/>
          <w:szCs w:val="28"/>
        </w:rPr>
        <w:t>и</w:t>
      </w:r>
      <w:r w:rsidR="00202ED1" w:rsidRPr="00231199">
        <w:rPr>
          <w:sz w:val="28"/>
          <w:szCs w:val="28"/>
        </w:rPr>
        <w:t xml:space="preserve"> </w:t>
      </w:r>
      <w:r w:rsidR="000E1290" w:rsidRPr="00231199">
        <w:rPr>
          <w:sz w:val="28"/>
          <w:szCs w:val="28"/>
        </w:rPr>
        <w:t xml:space="preserve">22 из открытого банка ОГЭ </w:t>
      </w:r>
      <w:r w:rsidR="00202ED1" w:rsidRPr="00231199">
        <w:rPr>
          <w:sz w:val="28"/>
          <w:szCs w:val="28"/>
        </w:rPr>
        <w:t>содержат</w:t>
      </w:r>
      <w:r w:rsidR="000E1290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>задачи на построение графиков функций, включающих модуль, кусочные функции, дробно-рациональные функции с нахождением количества точек пересечения заданной параметрически прямой с графиком данной функции.</w:t>
      </w:r>
      <w:r w:rsidR="00202ED1" w:rsidRPr="00231199">
        <w:rPr>
          <w:sz w:val="28"/>
          <w:szCs w:val="28"/>
        </w:rPr>
        <w:t xml:space="preserve"> </w:t>
      </w:r>
      <w:r w:rsidR="000E1290" w:rsidRPr="00231199">
        <w:rPr>
          <w:sz w:val="28"/>
          <w:szCs w:val="28"/>
        </w:rPr>
        <w:t>Полноценное выполнение задания предусматривает запись всех этапов построения графика с обязательным указанием названия рассматриваемой функции.</w:t>
      </w:r>
    </w:p>
    <w:p w14:paraId="1007A8DA" w14:textId="77777777" w:rsidR="000E1290" w:rsidRPr="00231199" w:rsidRDefault="000E1290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Задачи подобного рода желательно предлагать для </w:t>
      </w:r>
      <w:r w:rsidR="00202ED1" w:rsidRPr="00231199">
        <w:rPr>
          <w:sz w:val="28"/>
          <w:szCs w:val="28"/>
        </w:rPr>
        <w:t>работы</w:t>
      </w:r>
      <w:r w:rsidRPr="00231199">
        <w:rPr>
          <w:sz w:val="28"/>
          <w:szCs w:val="28"/>
        </w:rPr>
        <w:t xml:space="preserve"> не всему классу, а только наиболее подготовленным учащимся в рамках элективных курсов или индивидуально. </w:t>
      </w:r>
      <w:r w:rsidR="00202ED1" w:rsidRPr="00231199">
        <w:rPr>
          <w:sz w:val="28"/>
          <w:szCs w:val="28"/>
        </w:rPr>
        <w:t xml:space="preserve">Такой </w:t>
      </w:r>
      <w:r w:rsidRPr="00231199">
        <w:rPr>
          <w:sz w:val="28"/>
          <w:szCs w:val="28"/>
        </w:rPr>
        <w:t>подход способствует повышению уровня математической подготовки мотивированных школьников, нацеленных на дальнейшее углубленное изучение предмета в старших профильных классах, обеспечивая благоприятные предпосылки для успешного продолжения обучения.</w:t>
      </w:r>
    </w:p>
    <w:p w14:paraId="10E56C72" w14:textId="77777777" w:rsidR="0092598B" w:rsidRPr="00231199" w:rsidRDefault="0092598B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C7DFC33" w14:textId="77777777" w:rsidR="000A789C" w:rsidRPr="00231199" w:rsidRDefault="000A789C" w:rsidP="0023119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31199">
        <w:rPr>
          <w:b/>
          <w:bCs/>
          <w:sz w:val="28"/>
          <w:szCs w:val="28"/>
        </w:rPr>
        <w:t>Задание 23.</w:t>
      </w:r>
    </w:p>
    <w:p w14:paraId="1840FF81" w14:textId="77777777" w:rsidR="000A789C" w:rsidRPr="00231199" w:rsidRDefault="000A789C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Отрезки </w:t>
      </w:r>
      <w:r w:rsidRPr="00231199">
        <w:rPr>
          <w:i/>
          <w:sz w:val="28"/>
          <w:szCs w:val="28"/>
        </w:rPr>
        <w:t>AB</w:t>
      </w:r>
      <w:r w:rsidRPr="00231199">
        <w:rPr>
          <w:sz w:val="28"/>
          <w:szCs w:val="28"/>
        </w:rPr>
        <w:t xml:space="preserve"> и </w:t>
      </w:r>
      <w:r w:rsidRPr="00231199">
        <w:rPr>
          <w:i/>
          <w:sz w:val="28"/>
          <w:szCs w:val="28"/>
        </w:rPr>
        <w:t>CD</w:t>
      </w:r>
      <w:r w:rsidRPr="00231199">
        <w:rPr>
          <w:sz w:val="28"/>
          <w:szCs w:val="28"/>
        </w:rPr>
        <w:t xml:space="preserve"> являются хордами окружности. </w:t>
      </w:r>
      <w:r w:rsidR="003325D3" w:rsidRPr="00231199">
        <w:rPr>
          <w:sz w:val="28"/>
          <w:szCs w:val="28"/>
        </w:rPr>
        <w:t xml:space="preserve">Найдите длину хорды </w:t>
      </w:r>
      <w:r w:rsidR="003325D3" w:rsidRPr="00231199">
        <w:rPr>
          <w:i/>
          <w:sz w:val="28"/>
          <w:szCs w:val="28"/>
        </w:rPr>
        <w:t>CD</w:t>
      </w:r>
      <w:r w:rsidR="003325D3" w:rsidRPr="00231199">
        <w:rPr>
          <w:sz w:val="28"/>
          <w:szCs w:val="28"/>
        </w:rPr>
        <w:t xml:space="preserve">, если </w:t>
      </w:r>
      <w:r w:rsidR="003325D3" w:rsidRPr="00231199">
        <w:rPr>
          <w:i/>
          <w:sz w:val="28"/>
          <w:szCs w:val="28"/>
        </w:rPr>
        <w:t>AB</w:t>
      </w:r>
      <w:r w:rsidR="003325D3" w:rsidRPr="00231199">
        <w:rPr>
          <w:sz w:val="28"/>
          <w:szCs w:val="28"/>
        </w:rPr>
        <w:t xml:space="preserve"> = </w:t>
      </w:r>
      <w:r w:rsidRPr="00231199">
        <w:rPr>
          <w:sz w:val="28"/>
          <w:szCs w:val="28"/>
        </w:rPr>
        <w:t xml:space="preserve">12, а расстояния от центра окружности до хорд </w:t>
      </w:r>
      <w:r w:rsidRPr="00231199">
        <w:rPr>
          <w:i/>
          <w:sz w:val="28"/>
          <w:szCs w:val="28"/>
        </w:rPr>
        <w:t>AB</w:t>
      </w:r>
      <w:r w:rsidRPr="00231199">
        <w:rPr>
          <w:sz w:val="28"/>
          <w:szCs w:val="28"/>
        </w:rPr>
        <w:t xml:space="preserve"> и </w:t>
      </w:r>
      <w:r w:rsidRPr="00231199">
        <w:rPr>
          <w:i/>
          <w:sz w:val="28"/>
          <w:szCs w:val="28"/>
        </w:rPr>
        <w:t>CD</w:t>
      </w:r>
      <w:r w:rsidRPr="00231199">
        <w:rPr>
          <w:sz w:val="28"/>
          <w:szCs w:val="28"/>
        </w:rPr>
        <w:t xml:space="preserve"> равны соответственно 8 и 6.</w:t>
      </w:r>
    </w:p>
    <w:p w14:paraId="1096BC93" w14:textId="77777777" w:rsidR="000A789C" w:rsidRPr="00231199" w:rsidRDefault="000A789C" w:rsidP="0023119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31199">
        <w:rPr>
          <w:sz w:val="28"/>
          <w:szCs w:val="28"/>
        </w:rPr>
        <w:t>Ответ:</w:t>
      </w:r>
      <w:r w:rsidR="005032C5" w:rsidRPr="00231199">
        <w:rPr>
          <w:sz w:val="28"/>
          <w:szCs w:val="28"/>
        </w:rPr>
        <w:t xml:space="preserve"> 16</w:t>
      </w:r>
      <w:r w:rsidRPr="00231199">
        <w:rPr>
          <w:sz w:val="28"/>
          <w:szCs w:val="28"/>
        </w:rPr>
        <w:t>.</w:t>
      </w:r>
    </w:p>
    <w:p w14:paraId="01CD1C89" w14:textId="77777777" w:rsidR="000A789C" w:rsidRPr="00231199" w:rsidRDefault="000A789C" w:rsidP="002311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B9308E2" w14:textId="77777777" w:rsidR="00F81075" w:rsidRDefault="00290DD8" w:rsidP="00F81075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31199">
        <w:rPr>
          <w:sz w:val="28"/>
          <w:szCs w:val="28"/>
        </w:rPr>
        <w:t xml:space="preserve">Процент выполнимости данного задания составляет </w:t>
      </w:r>
      <w:r w:rsidR="00270CDB" w:rsidRPr="00231199">
        <w:rPr>
          <w:sz w:val="28"/>
          <w:szCs w:val="28"/>
        </w:rPr>
        <w:t>7,31</w:t>
      </w:r>
      <w:r w:rsidR="000A789C" w:rsidRPr="00231199">
        <w:rPr>
          <w:sz w:val="28"/>
          <w:szCs w:val="28"/>
        </w:rPr>
        <w:t xml:space="preserve">, что меньше нижней границы ожидаемого интервала (30-50%) более, чем в </w:t>
      </w:r>
      <w:r w:rsidR="00270CDB" w:rsidRPr="00231199">
        <w:rPr>
          <w:sz w:val="28"/>
          <w:szCs w:val="28"/>
        </w:rPr>
        <w:t>4</w:t>
      </w:r>
      <w:r w:rsidR="000A789C" w:rsidRPr="00231199">
        <w:rPr>
          <w:sz w:val="28"/>
          <w:szCs w:val="28"/>
        </w:rPr>
        <w:t xml:space="preserve"> раз</w:t>
      </w:r>
      <w:r w:rsidR="00270CDB" w:rsidRPr="00231199">
        <w:rPr>
          <w:sz w:val="28"/>
          <w:szCs w:val="28"/>
        </w:rPr>
        <w:t>а</w:t>
      </w:r>
      <w:r w:rsidR="000A789C" w:rsidRPr="00231199">
        <w:rPr>
          <w:sz w:val="28"/>
          <w:szCs w:val="28"/>
        </w:rPr>
        <w:t xml:space="preserve">. </w:t>
      </w:r>
    </w:p>
    <w:p w14:paraId="223F9AF1" w14:textId="02C8A68A" w:rsidR="00D071CD" w:rsidRPr="00F81075" w:rsidRDefault="00D071CD" w:rsidP="00F81075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 xml:space="preserve">Приведем </w:t>
      </w:r>
      <w:r w:rsidRPr="00231199">
        <w:rPr>
          <w:b/>
          <w:bCs/>
          <w:sz w:val="28"/>
          <w:szCs w:val="28"/>
        </w:rPr>
        <w:t xml:space="preserve">типичные ошибки </w:t>
      </w:r>
      <w:r w:rsidRPr="00231199">
        <w:rPr>
          <w:bCs/>
          <w:sz w:val="28"/>
          <w:szCs w:val="28"/>
        </w:rPr>
        <w:t>(варианты №305, 309, 349):</w:t>
      </w:r>
    </w:p>
    <w:p w14:paraId="7D27C798" w14:textId="77777777" w:rsidR="00D071CD" w:rsidRPr="00231199" w:rsidRDefault="00290DD8" w:rsidP="00F81075">
      <w:pPr>
        <w:widowControl w:val="0"/>
        <w:ind w:left="720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применение свойств вертикальных углов для углов, которые таковыми не являются</w:t>
      </w:r>
      <w:r w:rsidR="00D071CD" w:rsidRPr="00231199">
        <w:rPr>
          <w:sz w:val="28"/>
          <w:szCs w:val="28"/>
        </w:rPr>
        <w:t>:</w:t>
      </w:r>
    </w:p>
    <w:p w14:paraId="7A210D53" w14:textId="77777777" w:rsidR="00D071CD" w:rsidRPr="00231199" w:rsidRDefault="00D071CD" w:rsidP="00231199">
      <w:pPr>
        <w:widowControl w:val="0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w:drawing>
          <wp:inline distT="0" distB="0" distL="0" distR="0" wp14:anchorId="0150D059" wp14:editId="1455A8DF">
            <wp:extent cx="4390324" cy="1344611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682" t="39660" r="6955" b="29650"/>
                    <a:stretch/>
                  </pic:blipFill>
                  <pic:spPr bwMode="auto">
                    <a:xfrm>
                      <a:off x="0" y="0"/>
                      <a:ext cx="4433499" cy="135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913C6" w14:textId="77777777" w:rsidR="00D071CD" w:rsidRPr="00231199" w:rsidRDefault="00D071CD" w:rsidP="00231199">
      <w:pPr>
        <w:widowControl w:val="0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3C31E1" wp14:editId="615252ED">
                <wp:simplePos x="0" y="0"/>
                <wp:positionH relativeFrom="page">
                  <wp:posOffset>3966210</wp:posOffset>
                </wp:positionH>
                <wp:positionV relativeFrom="paragraph">
                  <wp:posOffset>446405</wp:posOffset>
                </wp:positionV>
                <wp:extent cx="2438400" cy="304685"/>
                <wp:effectExtent l="0" t="0" r="19050" b="1968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046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71047A8" id="Скругленный прямоугольник 47" o:spid="_x0000_s1026" style="position:absolute;margin-left:312.3pt;margin-top:35.15pt;width:192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" filled="f" strokecolor="red" strokeweight="1.5pt">
                <v:stroke joinstyle="miter"/>
                <w10:wrap anchorx="page"/>
              </v:roundrect>
            </w:pict>
          </mc:Fallback>
        </mc:AlternateContent>
      </w:r>
      <w:r w:rsidRPr="00231199">
        <w:rPr>
          <w:noProof/>
          <w:sz w:val="28"/>
          <w:szCs w:val="28"/>
        </w:rPr>
        <w:drawing>
          <wp:inline distT="0" distB="0" distL="0" distR="0" wp14:anchorId="2E44298D" wp14:editId="07FAC11F">
            <wp:extent cx="3225627" cy="305674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0970" t="22067" r="23376" b="17863"/>
                    <a:stretch/>
                  </pic:blipFill>
                  <pic:spPr bwMode="auto">
                    <a:xfrm>
                      <a:off x="0" y="0"/>
                      <a:ext cx="3252705" cy="308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87F0D" w14:textId="77777777" w:rsidR="00D071CD" w:rsidRPr="00231199" w:rsidRDefault="006373B1" w:rsidP="00F81075">
      <w:pPr>
        <w:widowControl w:val="0"/>
        <w:ind w:left="720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подмена</w:t>
      </w:r>
      <w:r w:rsidR="00D071CD" w:rsidRPr="00231199">
        <w:rPr>
          <w:sz w:val="28"/>
          <w:szCs w:val="28"/>
        </w:rPr>
        <w:t xml:space="preserve"> понятий </w:t>
      </w:r>
      <w:r w:rsidRPr="00231199">
        <w:rPr>
          <w:sz w:val="28"/>
          <w:szCs w:val="28"/>
        </w:rPr>
        <w:t>о</w:t>
      </w:r>
      <w:r w:rsidR="00BA405C" w:rsidRPr="00231199">
        <w:rPr>
          <w:sz w:val="28"/>
          <w:szCs w:val="28"/>
        </w:rPr>
        <w:t>бщей</w:t>
      </w:r>
      <w:r w:rsidRPr="00231199">
        <w:rPr>
          <w:sz w:val="28"/>
          <w:szCs w:val="28"/>
        </w:rPr>
        <w:t xml:space="preserve"> вершин</w:t>
      </w:r>
      <w:r w:rsidR="00BA405C" w:rsidRPr="00231199">
        <w:rPr>
          <w:sz w:val="28"/>
          <w:szCs w:val="28"/>
        </w:rPr>
        <w:t>ы треугольников и общего</w:t>
      </w:r>
      <w:r w:rsidRPr="00231199">
        <w:rPr>
          <w:sz w:val="28"/>
          <w:szCs w:val="28"/>
        </w:rPr>
        <w:t xml:space="preserve"> угл</w:t>
      </w:r>
      <w:r w:rsidR="00BA405C" w:rsidRPr="00231199">
        <w:rPr>
          <w:sz w:val="28"/>
          <w:szCs w:val="28"/>
        </w:rPr>
        <w:t>а</w:t>
      </w:r>
      <w:r w:rsidRPr="00231199">
        <w:rPr>
          <w:sz w:val="28"/>
          <w:szCs w:val="28"/>
        </w:rPr>
        <w:t xml:space="preserve"> треугольников</w:t>
      </w:r>
      <w:r w:rsidR="00D071CD" w:rsidRPr="00231199">
        <w:rPr>
          <w:sz w:val="28"/>
          <w:szCs w:val="28"/>
        </w:rPr>
        <w:t xml:space="preserve">:  </w:t>
      </w:r>
    </w:p>
    <w:p w14:paraId="5C3EF3AE" w14:textId="77777777" w:rsidR="00D071CD" w:rsidRPr="00231199" w:rsidRDefault="00D071CD" w:rsidP="00231199">
      <w:pPr>
        <w:widowControl w:val="0"/>
        <w:jc w:val="both"/>
        <w:rPr>
          <w:sz w:val="28"/>
          <w:szCs w:val="28"/>
        </w:rPr>
      </w:pPr>
    </w:p>
    <w:p w14:paraId="761751DE" w14:textId="77777777" w:rsidR="00D071CD" w:rsidRPr="00231199" w:rsidRDefault="00D071CD" w:rsidP="00231199">
      <w:pPr>
        <w:widowControl w:val="0"/>
        <w:ind w:left="720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CF6CE6" wp14:editId="65917497">
                <wp:simplePos x="0" y="0"/>
                <wp:positionH relativeFrom="column">
                  <wp:posOffset>2444115</wp:posOffset>
                </wp:positionH>
                <wp:positionV relativeFrom="paragraph">
                  <wp:posOffset>1224915</wp:posOffset>
                </wp:positionV>
                <wp:extent cx="4910667" cy="576792"/>
                <wp:effectExtent l="0" t="0" r="23495" b="1397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67" cy="57679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B7508B5" id="Скругленный прямоугольник 48" o:spid="_x0000_s1026" style="position:absolute;margin-left:192.45pt;margin-top:96.45pt;width:386.65pt;height:4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" filled="f" strokecolor="red" strokeweight="1.5pt">
                <v:stroke joinstyle="miter"/>
              </v:roundrect>
            </w:pict>
          </mc:Fallback>
        </mc:AlternateContent>
      </w:r>
      <w:r w:rsidRPr="00231199">
        <w:rPr>
          <w:noProof/>
          <w:sz w:val="28"/>
          <w:szCs w:val="28"/>
        </w:rPr>
        <w:drawing>
          <wp:inline distT="0" distB="0" distL="0" distR="0" wp14:anchorId="1832B82C" wp14:editId="6CD0385D">
            <wp:extent cx="4634708" cy="2474997"/>
            <wp:effectExtent l="0" t="0" r="0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916" t="23893" r="6208" b="24009"/>
                    <a:stretch/>
                  </pic:blipFill>
                  <pic:spPr bwMode="auto">
                    <a:xfrm>
                      <a:off x="0" y="0"/>
                      <a:ext cx="4652403" cy="2484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CB4EB" w14:textId="77777777" w:rsidR="00D071CD" w:rsidRPr="00231199" w:rsidRDefault="00D071CD" w:rsidP="00F81075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не</w:t>
      </w:r>
      <w:r w:rsidR="00E4003D" w:rsidRPr="00231199">
        <w:rPr>
          <w:sz w:val="28"/>
          <w:szCs w:val="28"/>
        </w:rPr>
        <w:t xml:space="preserve">владение </w:t>
      </w:r>
      <w:r w:rsidRPr="00231199">
        <w:rPr>
          <w:sz w:val="28"/>
          <w:szCs w:val="28"/>
        </w:rPr>
        <w:t>поняти</w:t>
      </w:r>
      <w:r w:rsidR="004B3F90" w:rsidRPr="00231199">
        <w:rPr>
          <w:sz w:val="28"/>
          <w:szCs w:val="28"/>
        </w:rPr>
        <w:t>ем расстояния</w:t>
      </w:r>
      <w:r w:rsidRPr="00231199">
        <w:rPr>
          <w:sz w:val="28"/>
          <w:szCs w:val="28"/>
        </w:rPr>
        <w:t xml:space="preserve"> от точки </w:t>
      </w:r>
      <w:r w:rsidR="004B3F90" w:rsidRPr="00231199">
        <w:rPr>
          <w:sz w:val="28"/>
          <w:szCs w:val="28"/>
        </w:rPr>
        <w:t xml:space="preserve">до прямой, так, </w:t>
      </w:r>
      <w:r w:rsidR="00F72817" w:rsidRPr="00231199">
        <w:rPr>
          <w:sz w:val="28"/>
          <w:szCs w:val="28"/>
        </w:rPr>
        <w:t xml:space="preserve">за расстояние от точки </w:t>
      </w:r>
      <w:r w:rsidRPr="00231199">
        <w:rPr>
          <w:sz w:val="28"/>
          <w:szCs w:val="28"/>
        </w:rPr>
        <w:t>пересечения д</w:t>
      </w:r>
      <w:r w:rsidR="00F72817" w:rsidRPr="00231199">
        <w:rPr>
          <w:sz w:val="28"/>
          <w:szCs w:val="28"/>
        </w:rPr>
        <w:t xml:space="preserve">иагоналей ромба </w:t>
      </w:r>
      <w:r w:rsidR="00F72817" w:rsidRPr="00231199">
        <w:rPr>
          <w:sz w:val="28"/>
          <w:szCs w:val="28"/>
        </w:rPr>
        <w:lastRenderedPageBreak/>
        <w:t xml:space="preserve">до его стороны принималась </w:t>
      </w:r>
      <w:r w:rsidRPr="00231199">
        <w:rPr>
          <w:sz w:val="28"/>
          <w:szCs w:val="28"/>
        </w:rPr>
        <w:t>половин</w:t>
      </w:r>
      <w:r w:rsidR="00F72817" w:rsidRPr="00231199">
        <w:rPr>
          <w:sz w:val="28"/>
          <w:szCs w:val="28"/>
        </w:rPr>
        <w:t>а</w:t>
      </w:r>
      <w:r w:rsidRPr="00231199">
        <w:rPr>
          <w:sz w:val="28"/>
          <w:szCs w:val="28"/>
        </w:rPr>
        <w:t xml:space="preserve"> диагонали:</w:t>
      </w:r>
    </w:p>
    <w:p w14:paraId="37A5A491" w14:textId="77777777" w:rsidR="00D071CD" w:rsidRPr="00231199" w:rsidRDefault="00D071CD" w:rsidP="00231199">
      <w:pPr>
        <w:widowControl w:val="0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w:drawing>
          <wp:inline distT="0" distB="0" distL="0" distR="0" wp14:anchorId="0B0F3376" wp14:editId="7CAB2D9E">
            <wp:extent cx="5294312" cy="5038725"/>
            <wp:effectExtent l="0" t="0" r="190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3956" t="10619" r="15444" b="20684"/>
                    <a:stretch/>
                  </pic:blipFill>
                  <pic:spPr bwMode="auto">
                    <a:xfrm>
                      <a:off x="0" y="0"/>
                      <a:ext cx="5316515" cy="505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718A1" w14:textId="77777777" w:rsidR="00D071CD" w:rsidRPr="00231199" w:rsidRDefault="00D071CD" w:rsidP="00231199">
      <w:pPr>
        <w:widowControl w:val="0"/>
        <w:jc w:val="center"/>
        <w:rPr>
          <w:sz w:val="28"/>
          <w:szCs w:val="28"/>
        </w:rPr>
      </w:pPr>
    </w:p>
    <w:p w14:paraId="66291FB1" w14:textId="77777777" w:rsidR="00D071CD" w:rsidRPr="00231199" w:rsidRDefault="00D071CD" w:rsidP="00F81075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получен</w:t>
      </w:r>
      <w:r w:rsidR="00272D29" w:rsidRPr="00231199">
        <w:rPr>
          <w:sz w:val="28"/>
          <w:szCs w:val="28"/>
        </w:rPr>
        <w:t>ие</w:t>
      </w:r>
      <w:r w:rsidRPr="00231199">
        <w:rPr>
          <w:sz w:val="28"/>
          <w:szCs w:val="28"/>
        </w:rPr>
        <w:t xml:space="preserve"> ответ</w:t>
      </w:r>
      <w:r w:rsidR="00272D29" w:rsidRPr="00231199">
        <w:rPr>
          <w:sz w:val="28"/>
          <w:szCs w:val="28"/>
        </w:rPr>
        <w:t>а</w:t>
      </w:r>
      <w:r w:rsidRPr="00231199">
        <w:rPr>
          <w:sz w:val="28"/>
          <w:szCs w:val="28"/>
        </w:rPr>
        <w:t xml:space="preserve"> на другой вопрос (например, в ответе записана половина искомой хорды, вместо ее полной длины):</w:t>
      </w:r>
    </w:p>
    <w:p w14:paraId="52B1BB44" w14:textId="77777777" w:rsidR="00D071CD" w:rsidRPr="00231199" w:rsidRDefault="00D071CD" w:rsidP="00231199">
      <w:pPr>
        <w:widowControl w:val="0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w:lastRenderedPageBreak/>
        <w:drawing>
          <wp:inline distT="0" distB="0" distL="0" distR="0" wp14:anchorId="6C626558" wp14:editId="321E1A9D">
            <wp:extent cx="5318378" cy="40290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9756" t="14932" r="10968" b="18700"/>
                    <a:stretch/>
                  </pic:blipFill>
                  <pic:spPr bwMode="auto">
                    <a:xfrm>
                      <a:off x="0" y="0"/>
                      <a:ext cx="5329525" cy="403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C68F0" w14:textId="77777777" w:rsidR="000A789C" w:rsidRPr="00231199" w:rsidRDefault="000A789C" w:rsidP="00231199">
      <w:pPr>
        <w:widowControl w:val="0"/>
        <w:ind w:left="720"/>
        <w:jc w:val="both"/>
        <w:rPr>
          <w:sz w:val="28"/>
          <w:szCs w:val="28"/>
        </w:rPr>
      </w:pPr>
    </w:p>
    <w:p w14:paraId="07C26C99" w14:textId="77777777" w:rsidR="000A789C" w:rsidRPr="00231199" w:rsidRDefault="000A789C" w:rsidP="0023119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31199">
        <w:rPr>
          <w:b/>
          <w:bCs/>
          <w:sz w:val="28"/>
          <w:szCs w:val="28"/>
        </w:rPr>
        <w:t>Задание 24.</w:t>
      </w:r>
    </w:p>
    <w:p w14:paraId="48CCDFE8" w14:textId="77777777" w:rsidR="000A789C" w:rsidRPr="00231199" w:rsidRDefault="005032C5" w:rsidP="00231199">
      <w:pPr>
        <w:widowControl w:val="0"/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 w:rsidRPr="00231199">
        <w:rPr>
          <w:rFonts w:eastAsia="TimesNewRomanPSMT"/>
          <w:sz w:val="28"/>
          <w:szCs w:val="28"/>
        </w:rPr>
        <w:t xml:space="preserve">В трапеции </w:t>
      </w:r>
      <w:r w:rsidRPr="00231199">
        <w:rPr>
          <w:rFonts w:eastAsia="TimesNewRomanPSMT"/>
          <w:i/>
          <w:iCs/>
          <w:sz w:val="28"/>
          <w:szCs w:val="28"/>
        </w:rPr>
        <w:t xml:space="preserve">ABCD </w:t>
      </w:r>
      <w:r w:rsidRPr="00231199">
        <w:rPr>
          <w:rFonts w:eastAsia="TimesNewRomanPSMT"/>
          <w:sz w:val="28"/>
          <w:szCs w:val="28"/>
        </w:rPr>
        <w:t xml:space="preserve">с основаниями </w:t>
      </w:r>
      <w:r w:rsidRPr="00231199">
        <w:rPr>
          <w:rFonts w:eastAsia="TimesNewRomanPSMT"/>
          <w:i/>
          <w:iCs/>
          <w:sz w:val="28"/>
          <w:szCs w:val="28"/>
        </w:rPr>
        <w:t xml:space="preserve">AD </w:t>
      </w:r>
      <w:r w:rsidRPr="00231199">
        <w:rPr>
          <w:rFonts w:eastAsia="TimesNewRomanPSMT"/>
          <w:sz w:val="28"/>
          <w:szCs w:val="28"/>
        </w:rPr>
        <w:t xml:space="preserve">и </w:t>
      </w:r>
      <w:r w:rsidRPr="00231199">
        <w:rPr>
          <w:rFonts w:eastAsia="TimesNewRomanPSMT"/>
          <w:i/>
          <w:iCs/>
          <w:sz w:val="28"/>
          <w:szCs w:val="28"/>
        </w:rPr>
        <w:t xml:space="preserve">BC </w:t>
      </w:r>
      <w:r w:rsidRPr="00231199">
        <w:rPr>
          <w:rFonts w:eastAsia="TimesNewRomanPSMT"/>
          <w:sz w:val="28"/>
          <w:szCs w:val="28"/>
        </w:rPr>
        <w:t xml:space="preserve">диагонали пересекаются в точке </w:t>
      </w:r>
      <w:r w:rsidRPr="00231199">
        <w:rPr>
          <w:rFonts w:eastAsia="TimesNewRomanPSMT"/>
          <w:i/>
          <w:iCs/>
          <w:sz w:val="28"/>
          <w:szCs w:val="28"/>
        </w:rPr>
        <w:t>P</w:t>
      </w:r>
      <w:r w:rsidRPr="00231199">
        <w:rPr>
          <w:rFonts w:eastAsia="TimesNewRomanPSMT"/>
          <w:sz w:val="28"/>
          <w:szCs w:val="28"/>
        </w:rPr>
        <w:t xml:space="preserve">. Докажите, что площади треугольников </w:t>
      </w:r>
      <w:r w:rsidRPr="00231199">
        <w:rPr>
          <w:rFonts w:eastAsia="TimesNewRomanPSMT"/>
          <w:i/>
          <w:iCs/>
          <w:sz w:val="28"/>
          <w:szCs w:val="28"/>
        </w:rPr>
        <w:t xml:space="preserve">APB </w:t>
      </w:r>
      <w:r w:rsidRPr="00231199">
        <w:rPr>
          <w:rFonts w:eastAsia="TimesNewRomanPSMT"/>
          <w:sz w:val="28"/>
          <w:szCs w:val="28"/>
        </w:rPr>
        <w:t xml:space="preserve">и </w:t>
      </w:r>
      <w:r w:rsidRPr="00231199">
        <w:rPr>
          <w:rFonts w:eastAsia="TimesNewRomanPSMT"/>
          <w:i/>
          <w:iCs/>
          <w:sz w:val="28"/>
          <w:szCs w:val="28"/>
        </w:rPr>
        <w:t xml:space="preserve">CPD </w:t>
      </w:r>
      <w:r w:rsidRPr="00231199">
        <w:rPr>
          <w:rFonts w:eastAsia="TimesNewRomanPSMT"/>
          <w:sz w:val="28"/>
          <w:szCs w:val="28"/>
        </w:rPr>
        <w:t>равны.</w:t>
      </w:r>
    </w:p>
    <w:p w14:paraId="76B69534" w14:textId="77777777" w:rsidR="000A789C" w:rsidRPr="00231199" w:rsidRDefault="000A789C" w:rsidP="00231199">
      <w:pPr>
        <w:widowControl w:val="0"/>
        <w:ind w:firstLine="709"/>
        <w:jc w:val="both"/>
        <w:rPr>
          <w:bCs/>
          <w:sz w:val="28"/>
          <w:szCs w:val="28"/>
        </w:rPr>
      </w:pPr>
    </w:p>
    <w:p w14:paraId="2ABC9ECA" w14:textId="77777777" w:rsidR="00F81075" w:rsidRDefault="000A789C" w:rsidP="00F81075">
      <w:pPr>
        <w:widowControl w:val="0"/>
        <w:ind w:firstLine="709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 xml:space="preserve">С геометрическим заданием 24 на доказательство справились лишь </w:t>
      </w:r>
      <w:r w:rsidR="006305E2" w:rsidRPr="00231199">
        <w:rPr>
          <w:bCs/>
          <w:sz w:val="28"/>
          <w:szCs w:val="28"/>
        </w:rPr>
        <w:t>2,32</w:t>
      </w:r>
      <w:r w:rsidRPr="00231199">
        <w:rPr>
          <w:bCs/>
          <w:sz w:val="28"/>
          <w:szCs w:val="28"/>
        </w:rPr>
        <w:t xml:space="preserve">% участников ОГЭ, при этом высший балл получили </w:t>
      </w:r>
      <w:r w:rsidR="006305E2" w:rsidRPr="00231199">
        <w:rPr>
          <w:bCs/>
          <w:sz w:val="28"/>
          <w:szCs w:val="28"/>
        </w:rPr>
        <w:t>2,09</w:t>
      </w:r>
      <w:r w:rsidRPr="00231199">
        <w:rPr>
          <w:bCs/>
          <w:sz w:val="28"/>
          <w:szCs w:val="28"/>
        </w:rPr>
        <w:t xml:space="preserve">%. Процент выполнения этого задания, как и общий </w:t>
      </w:r>
      <w:r w:rsidR="005C40EA" w:rsidRPr="00231199">
        <w:rPr>
          <w:bCs/>
          <w:sz w:val="28"/>
          <w:szCs w:val="28"/>
        </w:rPr>
        <w:t xml:space="preserve">средний </w:t>
      </w:r>
      <w:r w:rsidRPr="00231199">
        <w:rPr>
          <w:bCs/>
          <w:sz w:val="28"/>
          <w:szCs w:val="28"/>
        </w:rPr>
        <w:t xml:space="preserve">процент его выполнения по всем вариантам (табл. 2-9), более, чем в </w:t>
      </w:r>
      <w:r w:rsidR="006305E2" w:rsidRPr="00231199">
        <w:rPr>
          <w:bCs/>
          <w:sz w:val="28"/>
          <w:szCs w:val="28"/>
        </w:rPr>
        <w:t>7</w:t>
      </w:r>
      <w:r w:rsidR="00802358" w:rsidRPr="00231199">
        <w:rPr>
          <w:bCs/>
          <w:sz w:val="28"/>
          <w:szCs w:val="28"/>
        </w:rPr>
        <w:t>,5</w:t>
      </w:r>
      <w:r w:rsidRPr="00231199">
        <w:rPr>
          <w:bCs/>
          <w:sz w:val="28"/>
          <w:szCs w:val="28"/>
        </w:rPr>
        <w:t xml:space="preserve"> раз ниже ожидаемого (15-30%), что говорит о </w:t>
      </w:r>
      <w:r w:rsidR="00654AEE" w:rsidRPr="00231199">
        <w:rPr>
          <w:bCs/>
          <w:sz w:val="28"/>
          <w:szCs w:val="28"/>
        </w:rPr>
        <w:t>дефиците у</w:t>
      </w:r>
      <w:r w:rsidRPr="00231199">
        <w:rPr>
          <w:bCs/>
          <w:sz w:val="28"/>
          <w:szCs w:val="28"/>
        </w:rPr>
        <w:t xml:space="preserve"> большинства экзаменующихся </w:t>
      </w:r>
      <w:r w:rsidR="00654AEE" w:rsidRPr="00231199">
        <w:rPr>
          <w:bCs/>
          <w:sz w:val="28"/>
          <w:szCs w:val="28"/>
        </w:rPr>
        <w:t xml:space="preserve">умения </w:t>
      </w:r>
      <w:r w:rsidRPr="00231199">
        <w:rPr>
          <w:bCs/>
          <w:sz w:val="28"/>
          <w:szCs w:val="28"/>
        </w:rPr>
        <w:t>строить доказатель</w:t>
      </w:r>
      <w:r w:rsidR="00F81075">
        <w:rPr>
          <w:bCs/>
          <w:sz w:val="28"/>
          <w:szCs w:val="28"/>
        </w:rPr>
        <w:t>ные геометрические рассуждения.</w:t>
      </w:r>
    </w:p>
    <w:p w14:paraId="33922CAD" w14:textId="212465FB" w:rsidR="000A789C" w:rsidRPr="00F81075" w:rsidRDefault="000A789C" w:rsidP="00F81075">
      <w:pPr>
        <w:widowControl w:val="0"/>
        <w:ind w:firstLine="709"/>
        <w:jc w:val="both"/>
        <w:rPr>
          <w:bCs/>
          <w:sz w:val="28"/>
          <w:szCs w:val="28"/>
        </w:rPr>
      </w:pPr>
      <w:r w:rsidRPr="00231199">
        <w:rPr>
          <w:bCs/>
          <w:sz w:val="28"/>
          <w:szCs w:val="28"/>
        </w:rPr>
        <w:t xml:space="preserve">Приведем </w:t>
      </w:r>
      <w:r w:rsidRPr="00231199">
        <w:rPr>
          <w:b/>
          <w:bCs/>
          <w:sz w:val="28"/>
          <w:szCs w:val="28"/>
        </w:rPr>
        <w:t xml:space="preserve">типичные ошибки </w:t>
      </w:r>
      <w:r w:rsidRPr="00231199">
        <w:rPr>
          <w:bCs/>
          <w:sz w:val="28"/>
          <w:szCs w:val="28"/>
        </w:rPr>
        <w:t>(вариант</w:t>
      </w:r>
      <w:r w:rsidR="005F6398" w:rsidRPr="00231199">
        <w:rPr>
          <w:bCs/>
          <w:sz w:val="28"/>
          <w:szCs w:val="28"/>
        </w:rPr>
        <w:t>ы</w:t>
      </w:r>
      <w:r w:rsidRPr="00231199">
        <w:rPr>
          <w:bCs/>
          <w:sz w:val="28"/>
          <w:szCs w:val="28"/>
        </w:rPr>
        <w:t xml:space="preserve"> №3</w:t>
      </w:r>
      <w:r w:rsidR="005F6398" w:rsidRPr="00231199">
        <w:rPr>
          <w:bCs/>
          <w:sz w:val="28"/>
          <w:szCs w:val="28"/>
        </w:rPr>
        <w:t>05, 30</w:t>
      </w:r>
      <w:r w:rsidR="00ED144C" w:rsidRPr="00231199">
        <w:rPr>
          <w:bCs/>
          <w:sz w:val="28"/>
          <w:szCs w:val="28"/>
        </w:rPr>
        <w:t>9</w:t>
      </w:r>
      <w:r w:rsidR="005F6398" w:rsidRPr="00231199">
        <w:rPr>
          <w:bCs/>
          <w:sz w:val="28"/>
          <w:szCs w:val="28"/>
        </w:rPr>
        <w:t>, 349</w:t>
      </w:r>
      <w:r w:rsidRPr="00231199">
        <w:rPr>
          <w:bCs/>
          <w:sz w:val="28"/>
          <w:szCs w:val="28"/>
        </w:rPr>
        <w:t>):</w:t>
      </w:r>
    </w:p>
    <w:p w14:paraId="09C8A8D7" w14:textId="77777777" w:rsidR="00193042" w:rsidRPr="00231199" w:rsidRDefault="004A451F" w:rsidP="00F81075">
      <w:pPr>
        <w:widowControl w:val="0"/>
        <w:ind w:left="720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решение задачи для частного случая (</w:t>
      </w:r>
      <w:r w:rsidR="00EF1A67" w:rsidRPr="00231199">
        <w:rPr>
          <w:sz w:val="28"/>
          <w:szCs w:val="28"/>
        </w:rPr>
        <w:t xml:space="preserve">вместо произвольной трапеции </w:t>
      </w:r>
      <w:r w:rsidRPr="00231199">
        <w:rPr>
          <w:sz w:val="28"/>
          <w:szCs w:val="28"/>
        </w:rPr>
        <w:t>выбиралась</w:t>
      </w:r>
      <w:r w:rsidR="00EF1A67" w:rsidRPr="00231199">
        <w:rPr>
          <w:sz w:val="28"/>
          <w:szCs w:val="28"/>
        </w:rPr>
        <w:t xml:space="preserve"> равнобедренная</w:t>
      </w:r>
      <w:r w:rsidR="00193042" w:rsidRPr="00231199">
        <w:rPr>
          <w:sz w:val="28"/>
          <w:szCs w:val="28"/>
        </w:rPr>
        <w:t xml:space="preserve">):  </w:t>
      </w:r>
    </w:p>
    <w:p w14:paraId="7201F839" w14:textId="77777777" w:rsidR="00193042" w:rsidRPr="00231199" w:rsidRDefault="00EF1A67" w:rsidP="00231199">
      <w:pPr>
        <w:widowControl w:val="0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0AAC6B" wp14:editId="0785811B">
                <wp:simplePos x="0" y="0"/>
                <wp:positionH relativeFrom="page">
                  <wp:posOffset>5765800</wp:posOffset>
                </wp:positionH>
                <wp:positionV relativeFrom="paragraph">
                  <wp:posOffset>1184063</wp:posOffset>
                </wp:positionV>
                <wp:extent cx="685800" cy="262467"/>
                <wp:effectExtent l="0" t="0" r="19050" b="23495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246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9AA4A5B" id="Скругленный прямоугольник 73" o:spid="_x0000_s1026" style="position:absolute;margin-left:454pt;margin-top:93.25pt;width:54pt;height:20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" filled="f" strokecolor="red" strokeweight="1.5pt">
                <v:stroke joinstyle="miter"/>
                <w10:wrap anchorx="page"/>
              </v:roundrect>
            </w:pict>
          </mc:Fallback>
        </mc:AlternateContent>
      </w:r>
      <w:r w:rsidRPr="00231199">
        <w:rPr>
          <w:noProof/>
          <w:sz w:val="28"/>
          <w:szCs w:val="28"/>
        </w:rPr>
        <w:drawing>
          <wp:inline distT="0" distB="0" distL="0" distR="0" wp14:anchorId="27B6A295" wp14:editId="2487E354">
            <wp:extent cx="4876556" cy="1913467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9942" t="34179" r="11059" b="31639"/>
                    <a:stretch/>
                  </pic:blipFill>
                  <pic:spPr bwMode="auto">
                    <a:xfrm>
                      <a:off x="0" y="0"/>
                      <a:ext cx="4889473" cy="191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CA4C8" w14:textId="77777777" w:rsidR="00EF1A67" w:rsidRPr="00231199" w:rsidRDefault="00EF1A67" w:rsidP="00F81075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незнание свойств геометрических фигур (например, </w:t>
      </w:r>
      <w:r w:rsidR="002949A0" w:rsidRPr="00231199">
        <w:rPr>
          <w:sz w:val="28"/>
          <w:szCs w:val="28"/>
        </w:rPr>
        <w:t xml:space="preserve">применялось свойство </w:t>
      </w:r>
      <w:r w:rsidRPr="00231199">
        <w:rPr>
          <w:sz w:val="28"/>
          <w:szCs w:val="28"/>
        </w:rPr>
        <w:t>накрест лежащи</w:t>
      </w:r>
      <w:r w:rsidR="002949A0" w:rsidRPr="00231199">
        <w:rPr>
          <w:sz w:val="28"/>
          <w:szCs w:val="28"/>
        </w:rPr>
        <w:t>х</w:t>
      </w:r>
      <w:r w:rsidRPr="00231199">
        <w:rPr>
          <w:sz w:val="28"/>
          <w:szCs w:val="28"/>
        </w:rPr>
        <w:t xml:space="preserve"> угл</w:t>
      </w:r>
      <w:r w:rsidR="002949A0" w:rsidRPr="00231199">
        <w:rPr>
          <w:sz w:val="28"/>
          <w:szCs w:val="28"/>
        </w:rPr>
        <w:t>ов</w:t>
      </w:r>
      <w:r w:rsidRPr="00231199">
        <w:rPr>
          <w:sz w:val="28"/>
          <w:szCs w:val="28"/>
        </w:rPr>
        <w:t xml:space="preserve"> при параллельных прямых</w:t>
      </w:r>
      <w:r w:rsidR="002949A0" w:rsidRPr="00231199">
        <w:rPr>
          <w:sz w:val="28"/>
          <w:szCs w:val="28"/>
        </w:rPr>
        <w:t xml:space="preserve"> к накрест лежащим углам при непараллельных прямых</w:t>
      </w:r>
      <w:r w:rsidRPr="00231199">
        <w:rPr>
          <w:sz w:val="28"/>
          <w:szCs w:val="28"/>
        </w:rPr>
        <w:t>):</w:t>
      </w:r>
    </w:p>
    <w:p w14:paraId="246A7316" w14:textId="77777777" w:rsidR="000A789C" w:rsidRPr="00231199" w:rsidRDefault="00EF1A67" w:rsidP="00231199">
      <w:pPr>
        <w:pStyle w:val="a3"/>
        <w:widowControl w:val="0"/>
        <w:spacing w:after="0" w:line="240" w:lineRule="auto"/>
        <w:ind w:left="567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28E602" wp14:editId="180CA210">
                <wp:simplePos x="0" y="0"/>
                <wp:positionH relativeFrom="page">
                  <wp:posOffset>4969238</wp:posOffset>
                </wp:positionH>
                <wp:positionV relativeFrom="paragraph">
                  <wp:posOffset>600619</wp:posOffset>
                </wp:positionV>
                <wp:extent cx="744855" cy="364067"/>
                <wp:effectExtent l="0" t="0" r="17145" b="1714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36406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FDF75A0" id="Скругленный прямоугольник 24" o:spid="_x0000_s1026" style="position:absolute;margin-left:391.3pt;margin-top:47.3pt;width:58.65pt;height:28.6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" filled="f" strokecolor="red" strokeweight="1.5pt">
                <v:stroke joinstyle="miter"/>
                <w10:wrap anchorx="page"/>
              </v:roundrect>
            </w:pict>
          </mc:Fallback>
        </mc:AlternateContent>
      </w:r>
      <w:r w:rsidRPr="002311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B1F04B" wp14:editId="55D089A4">
            <wp:extent cx="5827910" cy="1299749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802" t="39572" r="5824" b="37282"/>
                    <a:stretch/>
                  </pic:blipFill>
                  <pic:spPr bwMode="auto">
                    <a:xfrm>
                      <a:off x="0" y="0"/>
                      <a:ext cx="5827910" cy="129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DD215" w14:textId="77777777" w:rsidR="00193042" w:rsidRPr="00231199" w:rsidRDefault="00193042" w:rsidP="00F81075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использование </w:t>
      </w:r>
      <w:r w:rsidR="00D071CD" w:rsidRPr="00231199">
        <w:rPr>
          <w:sz w:val="28"/>
          <w:szCs w:val="28"/>
        </w:rPr>
        <w:t>заведомо неверных утверждений</w:t>
      </w:r>
      <w:r w:rsidR="00E4003D" w:rsidRPr="00231199">
        <w:rPr>
          <w:sz w:val="28"/>
          <w:szCs w:val="28"/>
        </w:rPr>
        <w:t xml:space="preserve"> </w:t>
      </w:r>
      <w:r w:rsidR="00D071CD" w:rsidRPr="00231199">
        <w:rPr>
          <w:sz w:val="28"/>
          <w:szCs w:val="28"/>
        </w:rPr>
        <w:t>(на</w:t>
      </w:r>
      <w:r w:rsidRPr="00231199">
        <w:rPr>
          <w:sz w:val="28"/>
          <w:szCs w:val="28"/>
        </w:rPr>
        <w:t>пример</w:t>
      </w:r>
      <w:r w:rsidR="00D071CD" w:rsidRPr="00231199">
        <w:rPr>
          <w:sz w:val="28"/>
          <w:szCs w:val="28"/>
        </w:rPr>
        <w:t xml:space="preserve">, </w:t>
      </w:r>
      <w:r w:rsidR="005F6398" w:rsidRPr="00231199">
        <w:rPr>
          <w:sz w:val="28"/>
          <w:szCs w:val="28"/>
        </w:rPr>
        <w:t>ошибочно считается, что диагонали трапеции точ</w:t>
      </w:r>
      <w:r w:rsidR="002949A0" w:rsidRPr="00231199">
        <w:rPr>
          <w:sz w:val="28"/>
          <w:szCs w:val="28"/>
        </w:rPr>
        <w:t>кой пересечения делятся пополам</w:t>
      </w:r>
      <w:r w:rsidR="00FF3E8A" w:rsidRPr="00231199">
        <w:rPr>
          <w:sz w:val="28"/>
          <w:szCs w:val="28"/>
        </w:rPr>
        <w:t>):</w:t>
      </w:r>
    </w:p>
    <w:p w14:paraId="4D014738" w14:textId="77777777" w:rsidR="008D5733" w:rsidRPr="00231199" w:rsidRDefault="000714C9" w:rsidP="00231199">
      <w:pPr>
        <w:pStyle w:val="a3"/>
        <w:widowControl w:val="0"/>
        <w:spacing w:after="0" w:line="240" w:lineRule="auto"/>
        <w:ind w:left="567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FA85A" wp14:editId="6CCA43EF">
                <wp:simplePos x="0" y="0"/>
                <wp:positionH relativeFrom="margin">
                  <wp:posOffset>2110286</wp:posOffset>
                </wp:positionH>
                <wp:positionV relativeFrom="paragraph">
                  <wp:posOffset>1113609</wp:posOffset>
                </wp:positionV>
                <wp:extent cx="1778000" cy="372533"/>
                <wp:effectExtent l="0" t="0" r="12700" b="2794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7253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BA2DD99" id="Скругленный прямоугольник 66" o:spid="_x0000_s1026" style="position:absolute;margin-left:166.15pt;margin-top:87.7pt;width:140pt;height:29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="008D5733" w:rsidRPr="002311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9D0D5B" wp14:editId="5B2EAF89">
            <wp:extent cx="5334000" cy="14355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542" t="49704" r="6664" b="22163"/>
                    <a:stretch/>
                  </pic:blipFill>
                  <pic:spPr bwMode="auto">
                    <a:xfrm>
                      <a:off x="0" y="0"/>
                      <a:ext cx="5334000" cy="143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C6B5F" w14:textId="77777777" w:rsidR="000A789C" w:rsidRPr="00231199" w:rsidRDefault="000A789C" w:rsidP="0023119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239004DD" w14:textId="77777777" w:rsidR="000A789C" w:rsidRPr="00231199" w:rsidRDefault="000A789C" w:rsidP="0023119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31199">
        <w:rPr>
          <w:b/>
          <w:bCs/>
          <w:sz w:val="28"/>
          <w:szCs w:val="28"/>
        </w:rPr>
        <w:t>Задание 25.</w:t>
      </w:r>
      <w:r w:rsidR="00C378DC" w:rsidRPr="00231199">
        <w:rPr>
          <w:noProof/>
          <w:sz w:val="28"/>
          <w:szCs w:val="28"/>
        </w:rPr>
        <w:t xml:space="preserve"> </w:t>
      </w:r>
    </w:p>
    <w:p w14:paraId="671754BF" w14:textId="77777777" w:rsidR="000A789C" w:rsidRPr="00231199" w:rsidRDefault="005032C5" w:rsidP="00231199">
      <w:pPr>
        <w:widowControl w:val="0"/>
        <w:autoSpaceDE w:val="0"/>
        <w:autoSpaceDN w:val="0"/>
        <w:adjustRightInd w:val="0"/>
        <w:ind w:firstLine="709"/>
        <w:rPr>
          <w:noProof/>
          <w:sz w:val="28"/>
          <w:szCs w:val="28"/>
        </w:rPr>
      </w:pPr>
      <w:r w:rsidRPr="00231199">
        <w:rPr>
          <w:rFonts w:eastAsia="TimesNewRomanPSMT"/>
          <w:sz w:val="28"/>
          <w:szCs w:val="28"/>
        </w:rPr>
        <w:t xml:space="preserve">Биссектрисы углов </w:t>
      </w:r>
      <w:r w:rsidRPr="00231199">
        <w:rPr>
          <w:rFonts w:eastAsia="TimesNewRomanPSMT"/>
          <w:i/>
          <w:iCs/>
          <w:sz w:val="28"/>
          <w:szCs w:val="28"/>
        </w:rPr>
        <w:t xml:space="preserve">A </w:t>
      </w:r>
      <w:r w:rsidRPr="00231199">
        <w:rPr>
          <w:rFonts w:eastAsia="TimesNewRomanPSMT"/>
          <w:sz w:val="28"/>
          <w:szCs w:val="28"/>
        </w:rPr>
        <w:t xml:space="preserve">и </w:t>
      </w:r>
      <w:r w:rsidRPr="00231199">
        <w:rPr>
          <w:rFonts w:eastAsia="TimesNewRomanPSMT"/>
          <w:i/>
          <w:iCs/>
          <w:sz w:val="28"/>
          <w:szCs w:val="28"/>
        </w:rPr>
        <w:t xml:space="preserve">B </w:t>
      </w:r>
      <w:r w:rsidRPr="00231199">
        <w:rPr>
          <w:rFonts w:eastAsia="TimesNewRomanPSMT"/>
          <w:sz w:val="28"/>
          <w:szCs w:val="28"/>
        </w:rPr>
        <w:t xml:space="preserve">параллелограмма </w:t>
      </w:r>
      <w:r w:rsidRPr="00231199">
        <w:rPr>
          <w:rFonts w:eastAsia="TimesNewRomanPSMT"/>
          <w:i/>
          <w:iCs/>
          <w:sz w:val="28"/>
          <w:szCs w:val="28"/>
        </w:rPr>
        <w:t xml:space="preserve">ABCD </w:t>
      </w:r>
      <w:r w:rsidRPr="00231199">
        <w:rPr>
          <w:rFonts w:eastAsia="TimesNewRomanPSMT"/>
          <w:sz w:val="28"/>
          <w:szCs w:val="28"/>
        </w:rPr>
        <w:t xml:space="preserve">пересекаются в точке </w:t>
      </w:r>
      <w:r w:rsidRPr="00231199">
        <w:rPr>
          <w:rFonts w:eastAsia="TimesNewRomanPSMT"/>
          <w:i/>
          <w:iCs/>
          <w:sz w:val="28"/>
          <w:szCs w:val="28"/>
        </w:rPr>
        <w:t>K</w:t>
      </w:r>
      <w:r w:rsidRPr="00231199">
        <w:rPr>
          <w:rFonts w:eastAsia="TimesNewRomanPSMT"/>
          <w:sz w:val="28"/>
          <w:szCs w:val="28"/>
        </w:rPr>
        <w:t xml:space="preserve">. Найдите площадь параллелограмма, если </w:t>
      </w:r>
      <w:r w:rsidRPr="00231199">
        <w:rPr>
          <w:rFonts w:eastAsia="TimesNewRomanPSMT"/>
          <w:i/>
          <w:iCs/>
          <w:sz w:val="28"/>
          <w:szCs w:val="28"/>
        </w:rPr>
        <w:t xml:space="preserve">BC = </w:t>
      </w:r>
      <w:r w:rsidRPr="00231199">
        <w:rPr>
          <w:rFonts w:eastAsia="TimesNewRomanPSMT"/>
          <w:sz w:val="28"/>
          <w:szCs w:val="28"/>
        </w:rPr>
        <w:t xml:space="preserve">18, а расстояние от точки </w:t>
      </w:r>
      <w:r w:rsidRPr="00231199">
        <w:rPr>
          <w:rFonts w:eastAsia="TimesNewRomanPSMT"/>
          <w:i/>
          <w:iCs/>
          <w:sz w:val="28"/>
          <w:szCs w:val="28"/>
        </w:rPr>
        <w:t xml:space="preserve">K </w:t>
      </w:r>
      <w:r w:rsidRPr="00231199">
        <w:rPr>
          <w:rFonts w:eastAsia="TimesNewRomanPSMT"/>
          <w:sz w:val="28"/>
          <w:szCs w:val="28"/>
        </w:rPr>
        <w:t xml:space="preserve">до стороны </w:t>
      </w:r>
      <w:r w:rsidRPr="00231199">
        <w:rPr>
          <w:rFonts w:eastAsia="TimesNewRomanPSMT"/>
          <w:i/>
          <w:iCs/>
          <w:sz w:val="28"/>
          <w:szCs w:val="28"/>
        </w:rPr>
        <w:t xml:space="preserve">AB </w:t>
      </w:r>
      <w:r w:rsidRPr="00231199">
        <w:rPr>
          <w:rFonts w:eastAsia="TimesNewRomanPSMT"/>
          <w:sz w:val="28"/>
          <w:szCs w:val="28"/>
        </w:rPr>
        <w:t>равно 1</w:t>
      </w:r>
      <w:r w:rsidR="000A789C" w:rsidRPr="00231199">
        <w:rPr>
          <w:sz w:val="28"/>
          <w:szCs w:val="28"/>
        </w:rPr>
        <w:t>.</w:t>
      </w:r>
    </w:p>
    <w:p w14:paraId="051B01A7" w14:textId="77777777" w:rsidR="000A789C" w:rsidRPr="00231199" w:rsidRDefault="000A789C" w:rsidP="00231199">
      <w:pPr>
        <w:widowControl w:val="0"/>
        <w:rPr>
          <w:sz w:val="28"/>
          <w:szCs w:val="28"/>
        </w:rPr>
      </w:pPr>
      <w:r w:rsidRPr="00231199">
        <w:rPr>
          <w:noProof/>
          <w:sz w:val="28"/>
          <w:szCs w:val="28"/>
        </w:rPr>
        <w:lastRenderedPageBreak/>
        <w:t xml:space="preserve">Ответ: </w:t>
      </w:r>
      <w:r w:rsidR="005032C5" w:rsidRPr="00231199">
        <w:rPr>
          <w:noProof/>
          <w:sz w:val="28"/>
          <w:szCs w:val="28"/>
        </w:rPr>
        <w:t>36</w:t>
      </w:r>
      <w:r w:rsidRPr="00231199">
        <w:rPr>
          <w:noProof/>
          <w:sz w:val="28"/>
          <w:szCs w:val="28"/>
        </w:rPr>
        <w:t>.</w:t>
      </w:r>
    </w:p>
    <w:p w14:paraId="781B041C" w14:textId="77777777" w:rsidR="000A789C" w:rsidRPr="00231199" w:rsidRDefault="000A789C" w:rsidP="00231199">
      <w:pPr>
        <w:widowControl w:val="0"/>
        <w:ind w:firstLine="709"/>
        <w:jc w:val="center"/>
        <w:rPr>
          <w:sz w:val="28"/>
          <w:szCs w:val="28"/>
        </w:rPr>
      </w:pPr>
    </w:p>
    <w:p w14:paraId="3F7998F6" w14:textId="77777777" w:rsidR="000A789C" w:rsidRPr="00231199" w:rsidRDefault="002B35BC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Геометрическая задача </w:t>
      </w:r>
      <w:r w:rsidR="000A789C" w:rsidRPr="00231199">
        <w:rPr>
          <w:sz w:val="28"/>
          <w:szCs w:val="28"/>
        </w:rPr>
        <w:t>25 высокого уровня сложности ежегодно остается мало решаемой. Так, процент её выполнения</w:t>
      </w:r>
      <w:r w:rsidRPr="00231199">
        <w:rPr>
          <w:sz w:val="28"/>
          <w:szCs w:val="28"/>
        </w:rPr>
        <w:t xml:space="preserve"> по данному варианту</w:t>
      </w:r>
      <w:r w:rsidR="000A789C" w:rsidRPr="00231199">
        <w:rPr>
          <w:sz w:val="28"/>
          <w:szCs w:val="28"/>
        </w:rPr>
        <w:t xml:space="preserve"> составил </w:t>
      </w:r>
      <w:r w:rsidR="00106EC0" w:rsidRPr="00231199">
        <w:rPr>
          <w:sz w:val="28"/>
          <w:szCs w:val="28"/>
        </w:rPr>
        <w:t>1,32</w:t>
      </w:r>
      <w:r w:rsidR="000A789C" w:rsidRPr="00231199">
        <w:rPr>
          <w:sz w:val="28"/>
          <w:szCs w:val="28"/>
        </w:rPr>
        <w:t xml:space="preserve">%, а </w:t>
      </w:r>
      <w:r w:rsidRPr="00231199">
        <w:rPr>
          <w:sz w:val="28"/>
          <w:szCs w:val="28"/>
        </w:rPr>
        <w:t xml:space="preserve">средний процент </w:t>
      </w:r>
      <w:r w:rsidR="000A789C" w:rsidRPr="00231199">
        <w:rPr>
          <w:sz w:val="28"/>
          <w:szCs w:val="28"/>
        </w:rPr>
        <w:t>выполнимост</w:t>
      </w:r>
      <w:r w:rsidRPr="00231199">
        <w:rPr>
          <w:sz w:val="28"/>
          <w:szCs w:val="28"/>
        </w:rPr>
        <w:t>и</w:t>
      </w:r>
      <w:r w:rsidR="000A789C" w:rsidRPr="00231199">
        <w:rPr>
          <w:sz w:val="28"/>
          <w:szCs w:val="28"/>
        </w:rPr>
        <w:t xml:space="preserve"> по всем вариантам – 0,</w:t>
      </w:r>
      <w:r w:rsidR="00106EC0" w:rsidRPr="00231199">
        <w:rPr>
          <w:sz w:val="28"/>
          <w:szCs w:val="28"/>
        </w:rPr>
        <w:t>83</w:t>
      </w:r>
      <w:r w:rsidR="000A789C" w:rsidRPr="00231199">
        <w:rPr>
          <w:sz w:val="28"/>
          <w:szCs w:val="28"/>
        </w:rPr>
        <w:t xml:space="preserve">. Это более, чем в </w:t>
      </w:r>
      <w:r w:rsidR="00106EC0" w:rsidRPr="00231199">
        <w:rPr>
          <w:sz w:val="28"/>
          <w:szCs w:val="28"/>
        </w:rPr>
        <w:t>3</w:t>
      </w:r>
      <w:r w:rsidR="00802358" w:rsidRPr="00231199">
        <w:rPr>
          <w:sz w:val="28"/>
          <w:szCs w:val="28"/>
        </w:rPr>
        <w:t>,5</w:t>
      </w:r>
      <w:r w:rsidR="000A789C" w:rsidRPr="00231199">
        <w:rPr>
          <w:sz w:val="28"/>
          <w:szCs w:val="28"/>
        </w:rPr>
        <w:t xml:space="preserve"> раз</w:t>
      </w:r>
      <w:r w:rsidR="00106EC0" w:rsidRPr="00231199">
        <w:rPr>
          <w:sz w:val="28"/>
          <w:szCs w:val="28"/>
        </w:rPr>
        <w:t>а</w:t>
      </w:r>
      <w:r w:rsidR="000A789C" w:rsidRPr="00231199">
        <w:rPr>
          <w:sz w:val="28"/>
          <w:szCs w:val="28"/>
        </w:rPr>
        <w:t xml:space="preserve"> меньше нижней границы планируемого результата (3-15%). </w:t>
      </w:r>
      <w:r w:rsidRPr="00231199">
        <w:rPr>
          <w:sz w:val="28"/>
          <w:szCs w:val="28"/>
        </w:rPr>
        <w:t>Хотя, опираясь на табл. 2-9, результаты группы отличников превысили планируемый результат, но группа хорошистов оказалась</w:t>
      </w:r>
      <w:r w:rsidR="000A789C" w:rsidRPr="00231199">
        <w:rPr>
          <w:sz w:val="28"/>
          <w:szCs w:val="28"/>
        </w:rPr>
        <w:t xml:space="preserve"> не готов</w:t>
      </w:r>
      <w:r w:rsidRPr="00231199">
        <w:rPr>
          <w:sz w:val="28"/>
          <w:szCs w:val="28"/>
        </w:rPr>
        <w:t>ой</w:t>
      </w:r>
      <w:r w:rsidR="000A789C" w:rsidRPr="00231199">
        <w:rPr>
          <w:sz w:val="28"/>
          <w:szCs w:val="28"/>
        </w:rPr>
        <w:t xml:space="preserve"> к решению задач</w:t>
      </w:r>
      <w:r w:rsidRPr="00231199">
        <w:rPr>
          <w:sz w:val="28"/>
          <w:szCs w:val="28"/>
        </w:rPr>
        <w:t>,</w:t>
      </w:r>
      <w:r w:rsidR="000A789C" w:rsidRPr="00231199">
        <w:rPr>
          <w:sz w:val="28"/>
          <w:szCs w:val="28"/>
        </w:rPr>
        <w:t xml:space="preserve"> основанных на владении широким спектром приёмов и способов геометрических рассуждений, связанных с </w:t>
      </w:r>
      <w:r w:rsidR="00106EC0" w:rsidRPr="00231199">
        <w:rPr>
          <w:sz w:val="28"/>
          <w:szCs w:val="28"/>
        </w:rPr>
        <w:t>четырехугольниками.</w:t>
      </w:r>
    </w:p>
    <w:p w14:paraId="36EDF9B2" w14:textId="77777777" w:rsidR="000A789C" w:rsidRPr="00231199" w:rsidRDefault="002B35BC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Приведем </w:t>
      </w:r>
      <w:r w:rsidR="000A789C" w:rsidRPr="00231199">
        <w:rPr>
          <w:sz w:val="28"/>
          <w:szCs w:val="28"/>
        </w:rPr>
        <w:t>одну из наиболее часто встречающихся в варианте №30</w:t>
      </w:r>
      <w:r w:rsidR="00B66DF2" w:rsidRPr="00231199">
        <w:rPr>
          <w:sz w:val="28"/>
          <w:szCs w:val="28"/>
        </w:rPr>
        <w:t>9</w:t>
      </w:r>
      <w:r w:rsidR="000A789C" w:rsidRPr="00231199">
        <w:rPr>
          <w:sz w:val="28"/>
          <w:szCs w:val="28"/>
        </w:rPr>
        <w:t xml:space="preserve"> ошибок, которая заключается в рассмотрении частного случая, когда </w:t>
      </w:r>
      <w:r w:rsidR="00B66DF2" w:rsidRPr="00231199">
        <w:rPr>
          <w:sz w:val="28"/>
          <w:szCs w:val="28"/>
        </w:rPr>
        <w:t xml:space="preserve">точка К расположена на стороне </w:t>
      </w:r>
      <w:r w:rsidR="00B66DF2" w:rsidRPr="00231199">
        <w:rPr>
          <w:sz w:val="28"/>
          <w:szCs w:val="28"/>
          <w:lang w:val="en-US"/>
        </w:rPr>
        <w:t>CD</w:t>
      </w:r>
      <w:r w:rsidR="000A789C" w:rsidRPr="00231199">
        <w:rPr>
          <w:sz w:val="28"/>
          <w:szCs w:val="28"/>
        </w:rPr>
        <w:t>:</w:t>
      </w:r>
    </w:p>
    <w:p w14:paraId="629103D1" w14:textId="77777777" w:rsidR="000A789C" w:rsidRPr="00231199" w:rsidRDefault="00B66DF2" w:rsidP="00231199">
      <w:pPr>
        <w:widowControl w:val="0"/>
        <w:ind w:firstLine="709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w:drawing>
          <wp:inline distT="0" distB="0" distL="0" distR="0" wp14:anchorId="5416C42A" wp14:editId="2612766B">
            <wp:extent cx="7469004" cy="11715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9725" t="17588" r="8503" b="67974"/>
                    <a:stretch/>
                  </pic:blipFill>
                  <pic:spPr bwMode="auto">
                    <a:xfrm>
                      <a:off x="0" y="0"/>
                      <a:ext cx="7546546" cy="118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C672D" w14:textId="77777777" w:rsidR="000A789C" w:rsidRPr="00231199" w:rsidRDefault="00B66DF2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В решениях некоторых девятиклассников встреч</w:t>
      </w:r>
      <w:r w:rsidR="002B35BC" w:rsidRPr="00231199">
        <w:rPr>
          <w:sz w:val="28"/>
          <w:szCs w:val="28"/>
        </w:rPr>
        <w:t>ались</w:t>
      </w:r>
      <w:r w:rsidRPr="00231199">
        <w:rPr>
          <w:sz w:val="28"/>
          <w:szCs w:val="28"/>
        </w:rPr>
        <w:t xml:space="preserve"> </w:t>
      </w:r>
      <w:r w:rsidR="002B35BC" w:rsidRPr="00231199">
        <w:rPr>
          <w:sz w:val="28"/>
          <w:szCs w:val="28"/>
        </w:rPr>
        <w:t>ошибочные</w:t>
      </w:r>
      <w:r w:rsidRPr="00231199">
        <w:rPr>
          <w:sz w:val="28"/>
          <w:szCs w:val="28"/>
        </w:rPr>
        <w:t xml:space="preserve"> шаги. Например, </w:t>
      </w:r>
      <w:r w:rsidR="002B35BC" w:rsidRPr="00231199">
        <w:rPr>
          <w:sz w:val="28"/>
          <w:szCs w:val="28"/>
        </w:rPr>
        <w:t xml:space="preserve">выполнялось </w:t>
      </w:r>
      <w:r w:rsidRPr="00231199">
        <w:rPr>
          <w:sz w:val="28"/>
          <w:szCs w:val="28"/>
        </w:rPr>
        <w:t xml:space="preserve">дополнительное построение отрезка </w:t>
      </w:r>
      <w:r w:rsidRPr="00231199">
        <w:rPr>
          <w:i/>
          <w:sz w:val="28"/>
          <w:szCs w:val="28"/>
        </w:rPr>
        <w:t>НК</w:t>
      </w:r>
      <w:r w:rsidRPr="00231199">
        <w:rPr>
          <w:sz w:val="28"/>
          <w:szCs w:val="28"/>
        </w:rPr>
        <w:t xml:space="preserve">, который считался средней линией треугольника </w:t>
      </w:r>
      <w:r w:rsidRPr="00231199">
        <w:rPr>
          <w:i/>
          <w:sz w:val="28"/>
          <w:szCs w:val="28"/>
        </w:rPr>
        <w:t>АВМ</w:t>
      </w:r>
      <w:r w:rsidRPr="00231199">
        <w:rPr>
          <w:sz w:val="28"/>
          <w:szCs w:val="28"/>
        </w:rPr>
        <w:t xml:space="preserve">: </w:t>
      </w:r>
    </w:p>
    <w:p w14:paraId="3E1F2C06" w14:textId="77777777" w:rsidR="00B66DF2" w:rsidRPr="00231199" w:rsidRDefault="00B66DF2" w:rsidP="00231199">
      <w:pPr>
        <w:widowControl w:val="0"/>
        <w:ind w:firstLine="709"/>
        <w:jc w:val="center"/>
        <w:rPr>
          <w:sz w:val="28"/>
          <w:szCs w:val="28"/>
        </w:rPr>
      </w:pPr>
      <w:r w:rsidRPr="00231199">
        <w:rPr>
          <w:noProof/>
          <w:sz w:val="28"/>
          <w:szCs w:val="28"/>
        </w:rPr>
        <w:drawing>
          <wp:inline distT="0" distB="0" distL="0" distR="0" wp14:anchorId="59C35DFE" wp14:editId="0D1A4B61">
            <wp:extent cx="6533061" cy="1590675"/>
            <wp:effectExtent l="0" t="0" r="127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7968" t="24036" r="19637" b="57611"/>
                    <a:stretch/>
                  </pic:blipFill>
                  <pic:spPr bwMode="auto">
                    <a:xfrm>
                      <a:off x="0" y="0"/>
                      <a:ext cx="6640691" cy="161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8B3A0" w14:textId="77777777" w:rsidR="00B66DF2" w:rsidRPr="00231199" w:rsidRDefault="00B66DF2" w:rsidP="00231199">
      <w:pPr>
        <w:widowControl w:val="0"/>
        <w:ind w:firstLine="709"/>
        <w:jc w:val="both"/>
        <w:rPr>
          <w:sz w:val="28"/>
          <w:szCs w:val="28"/>
        </w:rPr>
      </w:pPr>
    </w:p>
    <w:p w14:paraId="163FEBFA" w14:textId="77777777" w:rsidR="00272D29" w:rsidRPr="00231199" w:rsidRDefault="00272D29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Обобщим типичные ошибки, встречающиеся в большинстве геометрических задач второй части ОГЭ</w:t>
      </w:r>
      <w:r w:rsidR="00EB09E7" w:rsidRPr="00231199">
        <w:rPr>
          <w:sz w:val="28"/>
          <w:szCs w:val="28"/>
        </w:rPr>
        <w:t xml:space="preserve"> 2025 по математике</w:t>
      </w:r>
      <w:r w:rsidRPr="00231199">
        <w:rPr>
          <w:sz w:val="28"/>
          <w:szCs w:val="28"/>
        </w:rPr>
        <w:t xml:space="preserve">. К ним относятся: поверхностное прочтение условия задачи; небрежность в построении чертежей; некорректный перенос исходных данных на чертеж; необоснованное </w:t>
      </w:r>
      <w:r w:rsidR="000868BA" w:rsidRPr="00231199">
        <w:rPr>
          <w:sz w:val="28"/>
          <w:szCs w:val="28"/>
        </w:rPr>
        <w:t xml:space="preserve">или неверное </w:t>
      </w:r>
      <w:r w:rsidRPr="00231199">
        <w:rPr>
          <w:sz w:val="28"/>
          <w:szCs w:val="28"/>
        </w:rPr>
        <w:t>использование математических утвержде</w:t>
      </w:r>
      <w:r w:rsidRPr="00231199">
        <w:rPr>
          <w:sz w:val="28"/>
          <w:szCs w:val="28"/>
        </w:rPr>
        <w:lastRenderedPageBreak/>
        <w:t>ний и фактов; недостаток строгого логического обоснования отдельных шагов; неспособность выстроить последовательную цепь рассуждений; наличие вычислительных ошибок.</w:t>
      </w:r>
    </w:p>
    <w:p w14:paraId="2D4C8A0C" w14:textId="77777777" w:rsidR="00272D29" w:rsidRPr="00231199" w:rsidRDefault="00272D29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Исходя из проведенного анализа, успешность выполнения геометрических заданий </w:t>
      </w:r>
      <w:r w:rsidR="000868BA" w:rsidRPr="00231199">
        <w:rPr>
          <w:sz w:val="28"/>
          <w:szCs w:val="28"/>
        </w:rPr>
        <w:t>второй части</w:t>
      </w:r>
      <w:r w:rsidRPr="00231199">
        <w:rPr>
          <w:sz w:val="28"/>
          <w:szCs w:val="28"/>
        </w:rPr>
        <w:t xml:space="preserve"> ОГЭ-2025, как и ранее, находится на крайне низком уровне. Подавляющее число выпускников (около 90%) вовсе не приступ</w:t>
      </w:r>
      <w:r w:rsidR="000868BA" w:rsidRPr="00231199">
        <w:rPr>
          <w:sz w:val="28"/>
          <w:szCs w:val="28"/>
        </w:rPr>
        <w:t>а</w:t>
      </w:r>
      <w:r w:rsidRPr="00231199">
        <w:rPr>
          <w:sz w:val="28"/>
          <w:szCs w:val="28"/>
        </w:rPr>
        <w:t xml:space="preserve">ли к решению </w:t>
      </w:r>
      <w:r w:rsidR="000868BA" w:rsidRPr="00231199">
        <w:rPr>
          <w:sz w:val="28"/>
          <w:szCs w:val="28"/>
        </w:rPr>
        <w:t xml:space="preserve">геометрических </w:t>
      </w:r>
      <w:r w:rsidRPr="00231199">
        <w:rPr>
          <w:sz w:val="28"/>
          <w:szCs w:val="28"/>
        </w:rPr>
        <w:t xml:space="preserve">задач </w:t>
      </w:r>
      <w:r w:rsidR="000868BA" w:rsidRPr="00231199">
        <w:rPr>
          <w:sz w:val="28"/>
          <w:szCs w:val="28"/>
        </w:rPr>
        <w:t>с развернутым ответом</w:t>
      </w:r>
      <w:r w:rsidRPr="00231199">
        <w:rPr>
          <w:sz w:val="28"/>
          <w:szCs w:val="28"/>
        </w:rPr>
        <w:t xml:space="preserve">, что отражает низкий уровень подготовки </w:t>
      </w:r>
      <w:r w:rsidR="000868BA" w:rsidRPr="00231199">
        <w:rPr>
          <w:sz w:val="28"/>
          <w:szCs w:val="28"/>
        </w:rPr>
        <w:t xml:space="preserve">по геометрии </w:t>
      </w:r>
      <w:r w:rsidRPr="00231199">
        <w:rPr>
          <w:sz w:val="28"/>
          <w:szCs w:val="28"/>
        </w:rPr>
        <w:t xml:space="preserve">школьников региона. </w:t>
      </w:r>
      <w:r w:rsidR="000868BA" w:rsidRPr="00231199">
        <w:rPr>
          <w:sz w:val="28"/>
          <w:szCs w:val="28"/>
        </w:rPr>
        <w:t>А</w:t>
      </w:r>
      <w:r w:rsidRPr="00231199">
        <w:rPr>
          <w:sz w:val="28"/>
          <w:szCs w:val="28"/>
        </w:rPr>
        <w:t>нализ показал, что задачи повышенного и высокого уровн</w:t>
      </w:r>
      <w:r w:rsidR="000868BA" w:rsidRPr="00231199">
        <w:rPr>
          <w:sz w:val="28"/>
          <w:szCs w:val="28"/>
        </w:rPr>
        <w:t>ей</w:t>
      </w:r>
      <w:r w:rsidRPr="00231199">
        <w:rPr>
          <w:sz w:val="28"/>
          <w:szCs w:val="28"/>
        </w:rPr>
        <w:t xml:space="preserve"> сложности остаются проблемной частью программы </w:t>
      </w:r>
      <w:r w:rsidR="000868BA" w:rsidRPr="00231199">
        <w:rPr>
          <w:sz w:val="28"/>
          <w:szCs w:val="28"/>
        </w:rPr>
        <w:t xml:space="preserve">не только </w:t>
      </w:r>
      <w:r w:rsidRPr="00231199">
        <w:rPr>
          <w:sz w:val="28"/>
          <w:szCs w:val="28"/>
        </w:rPr>
        <w:t xml:space="preserve">для слабо подготовленных, </w:t>
      </w:r>
      <w:r w:rsidR="000868BA" w:rsidRPr="00231199">
        <w:rPr>
          <w:sz w:val="28"/>
          <w:szCs w:val="28"/>
        </w:rPr>
        <w:t xml:space="preserve">но </w:t>
      </w:r>
      <w:r w:rsidRPr="00231199">
        <w:rPr>
          <w:sz w:val="28"/>
          <w:szCs w:val="28"/>
        </w:rPr>
        <w:t>и для более продвинутых учащихся. Причинами низкой готовности к решению геометрических задач служат объективные особенности самого курса: большое разнообразие возможных геометрических конфигураций, даже в простых задачах с небольшим числом элементов, создает впечатление необъятности и чрезмерной сложности геометрии, тогда как алгебра воспринимается проще ввиду возможности четкого структурированного алгоритма.</w:t>
      </w:r>
    </w:p>
    <w:p w14:paraId="6C58B8FC" w14:textId="77777777" w:rsidR="00272D29" w:rsidRPr="00231199" w:rsidRDefault="00272D29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Проблема усугубляется и распространенным мнением самих учителей, полагающих, что изучению алгебры уделяется большее внимание, поскольку алгебраических заданий на экзамене больше, чем геометрических.</w:t>
      </w:r>
    </w:p>
    <w:p w14:paraId="22BD9874" w14:textId="77777777" w:rsidR="00272D29" w:rsidRPr="00231199" w:rsidRDefault="00272D29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Для улучшения качества подготовки к решению задач </w:t>
      </w:r>
      <w:r w:rsidR="000868BA" w:rsidRPr="00231199">
        <w:rPr>
          <w:sz w:val="28"/>
          <w:szCs w:val="28"/>
        </w:rPr>
        <w:t xml:space="preserve">по геометрии </w:t>
      </w:r>
      <w:r w:rsidRPr="00231199">
        <w:rPr>
          <w:sz w:val="28"/>
          <w:szCs w:val="28"/>
        </w:rPr>
        <w:t xml:space="preserve">необходимы современные и традиционные подходы к методике преподавания: задача должна стать центром педагогического воздействия, </w:t>
      </w:r>
      <w:r w:rsidR="000868BA" w:rsidRPr="00231199">
        <w:rPr>
          <w:sz w:val="28"/>
          <w:szCs w:val="28"/>
        </w:rPr>
        <w:t xml:space="preserve">при этом </w:t>
      </w:r>
      <w:r w:rsidRPr="00231199">
        <w:rPr>
          <w:sz w:val="28"/>
          <w:szCs w:val="28"/>
        </w:rPr>
        <w:t xml:space="preserve">широко </w:t>
      </w:r>
      <w:r w:rsidR="000868BA" w:rsidRPr="00231199">
        <w:rPr>
          <w:sz w:val="28"/>
          <w:szCs w:val="28"/>
        </w:rPr>
        <w:t xml:space="preserve">целесообразно </w:t>
      </w:r>
      <w:r w:rsidRPr="00231199">
        <w:rPr>
          <w:sz w:val="28"/>
          <w:szCs w:val="28"/>
        </w:rPr>
        <w:t>использовать принцип аналогии (например, при изучении площадей и объёмов, аксиоматики), активно применять метод «ключевых задач», практиковать решение задач по готовым чертежам и т.п.</w:t>
      </w:r>
    </w:p>
    <w:p w14:paraId="5E8E6C30" w14:textId="77777777" w:rsidR="00272D29" w:rsidRPr="00231199" w:rsidRDefault="00272D29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Педагогу важно акцентировать внимание на овладении школьниками основополагающими метрическими формулами и свойствами основных планиметрических фигур, необходимыми для доказательства совместно с учениками соответствующих утверждений. Важно регулярно проводить диагностику трудностей, связанных с геометрической подготовкой, выяснять природу математических ошибок и их причину. Одним из эффективных способов профилактики ошибок служит создание провокационных задач с намеренно внесенными ошибками в чертежах, логическими изъянами или отсутствием обоснованных аргументов.</w:t>
      </w:r>
    </w:p>
    <w:p w14:paraId="18D9434F" w14:textId="77777777" w:rsidR="00272D29" w:rsidRPr="00231199" w:rsidRDefault="00272D29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Еще одно важное средство предупреждения ошибок – воспитание у учащихся умения самостоятельной работы с учебником. Учитель может способствовать этому, вовлекая школьников в активные поиски нужных сведений, дефиниций, признаков и свойств в тексте учебника, стимулируя таким образом развитие самодисциплины и самоорганизации.</w:t>
      </w:r>
    </w:p>
    <w:p w14:paraId="61F7E751" w14:textId="77777777" w:rsidR="00272D29" w:rsidRPr="00231199" w:rsidRDefault="00272D29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Особое значение имеет решение геометрических задач по готовым чертежам. Установлено, что такая форма работы повышает активность мыслительной деятельности, развивает навыки чтения чертежа, укрепляет владение методами работы с геометрическими изображениями, обеспечивает подготовку к самостоятельному решению более сложных задач, улучшает геометрические представления и конструктивные умения.</w:t>
      </w:r>
    </w:p>
    <w:p w14:paraId="76D37D3D" w14:textId="44CA7C50" w:rsidR="007A74B7" w:rsidRPr="00545C70" w:rsidRDefault="0079316A" w:rsidP="00545C70">
      <w:pPr>
        <w:pStyle w:val="3"/>
        <w:keepNext w:val="0"/>
        <w:keepLines w:val="0"/>
        <w:widowControl w:val="0"/>
        <w:numPr>
          <w:ilvl w:val="2"/>
          <w:numId w:val="5"/>
        </w:numPr>
        <w:tabs>
          <w:tab w:val="left" w:pos="142"/>
        </w:tabs>
        <w:spacing w:before="0"/>
        <w:ind w:left="0" w:firstLine="709"/>
        <w:jc w:val="center"/>
        <w:rPr>
          <w:rFonts w:ascii="Times New Roman" w:hAnsi="Times New Roman"/>
          <w:color w:val="auto"/>
          <w:sz w:val="28"/>
          <w:szCs w:val="28"/>
        </w:rPr>
      </w:pPr>
      <w:r w:rsidRPr="00545C70">
        <w:rPr>
          <w:rFonts w:ascii="Times New Roman" w:hAnsi="Times New Roman"/>
          <w:color w:val="auto"/>
          <w:sz w:val="28"/>
          <w:szCs w:val="28"/>
        </w:rPr>
        <w:lastRenderedPageBreak/>
        <w:t>Анализ метапредметных результатов обучения, повлиявших на выполнение заданий КИМ</w:t>
      </w:r>
    </w:p>
    <w:p w14:paraId="2A787A2F" w14:textId="77777777" w:rsidR="008A4638" w:rsidRPr="00231199" w:rsidRDefault="008A4638" w:rsidP="00231199">
      <w:pPr>
        <w:widowControl w:val="0"/>
        <w:ind w:firstLine="709"/>
        <w:contextualSpacing/>
        <w:jc w:val="both"/>
        <w:rPr>
          <w:i/>
          <w:iCs/>
          <w:sz w:val="28"/>
          <w:szCs w:val="28"/>
        </w:rPr>
      </w:pPr>
    </w:p>
    <w:p w14:paraId="6AF41BA3" w14:textId="77777777" w:rsidR="00A143E2" w:rsidRPr="00231199" w:rsidRDefault="00A143E2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Детально проанализируем результаты выполнения девятиклассниками тех математических заданий КИМ ОГЭ 202</w:t>
      </w:r>
      <w:r w:rsidR="00FB5B03" w:rsidRPr="00231199">
        <w:rPr>
          <w:rFonts w:ascii="Times New Roman" w:hAnsi="Times New Roman"/>
          <w:sz w:val="28"/>
          <w:szCs w:val="28"/>
        </w:rPr>
        <w:t>5</w:t>
      </w:r>
      <w:r w:rsidRPr="00231199">
        <w:rPr>
          <w:rFonts w:ascii="Times New Roman" w:hAnsi="Times New Roman"/>
          <w:sz w:val="28"/>
          <w:szCs w:val="28"/>
        </w:rPr>
        <w:t xml:space="preserve">, правильность решения которых обусловлена наличием у экзаменующихся не только предметных, но и  метапредметных умений таких, как: вычитывать </w:t>
      </w:r>
      <w:r w:rsidR="0087778F" w:rsidRPr="00231199">
        <w:rPr>
          <w:rFonts w:ascii="Times New Roman" w:hAnsi="Times New Roman"/>
          <w:sz w:val="28"/>
          <w:szCs w:val="28"/>
        </w:rPr>
        <w:t xml:space="preserve">текст </w:t>
      </w:r>
      <w:r w:rsidR="00EB52A2" w:rsidRPr="00231199">
        <w:rPr>
          <w:rFonts w:ascii="Times New Roman" w:hAnsi="Times New Roman"/>
          <w:sz w:val="28"/>
          <w:szCs w:val="28"/>
        </w:rPr>
        <w:t>(</w:t>
      </w:r>
      <w:r w:rsidR="0087778F" w:rsidRPr="00231199">
        <w:rPr>
          <w:rFonts w:ascii="Times New Roman" w:hAnsi="Times New Roman"/>
          <w:sz w:val="28"/>
          <w:szCs w:val="28"/>
        </w:rPr>
        <w:t>выделять ключевые слова, извлекать информацию</w:t>
      </w:r>
      <w:r w:rsidR="005338D6" w:rsidRPr="00231199">
        <w:rPr>
          <w:rFonts w:ascii="Times New Roman" w:hAnsi="Times New Roman"/>
          <w:sz w:val="28"/>
          <w:szCs w:val="28"/>
        </w:rPr>
        <w:t xml:space="preserve"> и др.</w:t>
      </w:r>
      <w:r w:rsidR="00EB52A2" w:rsidRPr="00231199">
        <w:rPr>
          <w:rFonts w:ascii="Times New Roman" w:hAnsi="Times New Roman"/>
          <w:sz w:val="28"/>
          <w:szCs w:val="28"/>
        </w:rPr>
        <w:t>)</w:t>
      </w:r>
      <w:r w:rsidR="0087778F" w:rsidRPr="00231199">
        <w:rPr>
          <w:rFonts w:ascii="Times New Roman" w:hAnsi="Times New Roman"/>
          <w:sz w:val="28"/>
          <w:szCs w:val="28"/>
        </w:rPr>
        <w:t xml:space="preserve"> задачи и понимать </w:t>
      </w:r>
      <w:r w:rsidRPr="00231199">
        <w:rPr>
          <w:rFonts w:ascii="Times New Roman" w:hAnsi="Times New Roman"/>
          <w:sz w:val="28"/>
          <w:szCs w:val="28"/>
        </w:rPr>
        <w:t>(</w:t>
      </w:r>
      <w:r w:rsidR="005338D6" w:rsidRPr="00231199">
        <w:rPr>
          <w:rFonts w:ascii="Times New Roman" w:hAnsi="Times New Roman"/>
          <w:sz w:val="28"/>
          <w:szCs w:val="28"/>
        </w:rPr>
        <w:t>переформулировать</w:t>
      </w:r>
      <w:r w:rsidR="0087778F" w:rsidRPr="00231199">
        <w:rPr>
          <w:rFonts w:ascii="Times New Roman" w:hAnsi="Times New Roman"/>
          <w:sz w:val="28"/>
          <w:szCs w:val="28"/>
        </w:rPr>
        <w:t xml:space="preserve"> услови</w:t>
      </w:r>
      <w:r w:rsidR="005338D6" w:rsidRPr="00231199">
        <w:rPr>
          <w:rFonts w:ascii="Times New Roman" w:hAnsi="Times New Roman"/>
          <w:sz w:val="28"/>
          <w:szCs w:val="28"/>
        </w:rPr>
        <w:t>е</w:t>
      </w:r>
      <w:r w:rsidR="0087778F" w:rsidRPr="00231199">
        <w:rPr>
          <w:rFonts w:ascii="Times New Roman" w:hAnsi="Times New Roman"/>
          <w:sz w:val="28"/>
          <w:szCs w:val="28"/>
        </w:rPr>
        <w:t xml:space="preserve">, </w:t>
      </w:r>
      <w:r w:rsidR="005338D6" w:rsidRPr="00231199">
        <w:rPr>
          <w:rFonts w:ascii="Times New Roman" w:hAnsi="Times New Roman"/>
          <w:sz w:val="28"/>
          <w:szCs w:val="28"/>
        </w:rPr>
        <w:t>связывать нужную информацию в тексте, объяснять и др.</w:t>
      </w:r>
      <w:r w:rsidRPr="00231199">
        <w:rPr>
          <w:rFonts w:ascii="Times New Roman" w:hAnsi="Times New Roman"/>
          <w:sz w:val="28"/>
          <w:szCs w:val="28"/>
        </w:rPr>
        <w:t>)</w:t>
      </w:r>
      <w:r w:rsidR="0087778F" w:rsidRPr="00231199">
        <w:rPr>
          <w:rFonts w:ascii="Times New Roman" w:hAnsi="Times New Roman"/>
          <w:sz w:val="28"/>
          <w:szCs w:val="28"/>
        </w:rPr>
        <w:t xml:space="preserve"> его; </w:t>
      </w:r>
      <w:r w:rsidRPr="00231199">
        <w:rPr>
          <w:rFonts w:ascii="Times New Roman" w:hAnsi="Times New Roman"/>
          <w:sz w:val="28"/>
          <w:szCs w:val="28"/>
        </w:rPr>
        <w:t xml:space="preserve">работать с информацией, представленной в разных видах – текстом, рисунком, схемой, таблицей; применять и преобразовывать знаки и символы, модели и схемы; осуществлять самоконтроль и т.д. </w:t>
      </w:r>
    </w:p>
    <w:p w14:paraId="31D52FC1" w14:textId="77777777" w:rsidR="00A143E2" w:rsidRPr="00231199" w:rsidRDefault="00606565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Обратимся к</w:t>
      </w:r>
      <w:r w:rsidR="00A143E2" w:rsidRPr="00231199">
        <w:rPr>
          <w:rFonts w:ascii="Times New Roman" w:hAnsi="Times New Roman"/>
          <w:sz w:val="28"/>
          <w:szCs w:val="28"/>
        </w:rPr>
        <w:t xml:space="preserve"> результат</w:t>
      </w:r>
      <w:r w:rsidRPr="00231199">
        <w:rPr>
          <w:rFonts w:ascii="Times New Roman" w:hAnsi="Times New Roman"/>
          <w:sz w:val="28"/>
          <w:szCs w:val="28"/>
        </w:rPr>
        <w:t>ам</w:t>
      </w:r>
      <w:r w:rsidR="00A143E2" w:rsidRPr="00231199">
        <w:rPr>
          <w:rFonts w:ascii="Times New Roman" w:hAnsi="Times New Roman"/>
          <w:sz w:val="28"/>
          <w:szCs w:val="28"/>
        </w:rPr>
        <w:t xml:space="preserve"> выполнения заданий 1-5 ОГЭ 202</w:t>
      </w:r>
      <w:r w:rsidR="00FB5B03" w:rsidRPr="00231199">
        <w:rPr>
          <w:rFonts w:ascii="Times New Roman" w:hAnsi="Times New Roman"/>
          <w:sz w:val="28"/>
          <w:szCs w:val="28"/>
        </w:rPr>
        <w:t>5</w:t>
      </w:r>
      <w:r w:rsidR="00A143E2" w:rsidRPr="00231199">
        <w:rPr>
          <w:rFonts w:ascii="Times New Roman" w:hAnsi="Times New Roman"/>
          <w:sz w:val="28"/>
          <w:szCs w:val="28"/>
        </w:rPr>
        <w:t xml:space="preserve">, которые относятся к одному </w:t>
      </w:r>
      <w:r w:rsidR="00947223" w:rsidRPr="00231199">
        <w:rPr>
          <w:rFonts w:ascii="Times New Roman" w:hAnsi="Times New Roman"/>
          <w:sz w:val="28"/>
          <w:szCs w:val="28"/>
        </w:rPr>
        <w:t>сюжету</w:t>
      </w:r>
      <w:r w:rsidR="00A143E2" w:rsidRPr="00231199">
        <w:rPr>
          <w:rFonts w:ascii="Times New Roman" w:hAnsi="Times New Roman"/>
          <w:sz w:val="28"/>
          <w:szCs w:val="28"/>
        </w:rPr>
        <w:t xml:space="preserve"> (рис. 3):</w:t>
      </w:r>
    </w:p>
    <w:p w14:paraId="5A95DC8C" w14:textId="77777777" w:rsidR="00A143E2" w:rsidRPr="00231199" w:rsidRDefault="00A143E2" w:rsidP="00231199">
      <w:pPr>
        <w:pStyle w:val="aff"/>
        <w:widowControl w:val="0"/>
        <w:jc w:val="center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784D42" wp14:editId="4D38953F">
            <wp:extent cx="4552103" cy="2709333"/>
            <wp:effectExtent l="0" t="0" r="127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23AD41B" w14:textId="77777777" w:rsidR="00A143E2" w:rsidRPr="00231199" w:rsidRDefault="00A143E2" w:rsidP="00231199">
      <w:pPr>
        <w:pStyle w:val="aff"/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 xml:space="preserve">Рис. 3. Результаты выполнения заданий </w:t>
      </w:r>
      <w:r w:rsidR="00947223" w:rsidRPr="00231199">
        <w:rPr>
          <w:rFonts w:ascii="Times New Roman" w:hAnsi="Times New Roman"/>
          <w:sz w:val="28"/>
          <w:szCs w:val="28"/>
        </w:rPr>
        <w:t>1</w:t>
      </w:r>
      <w:r w:rsidRPr="00231199">
        <w:rPr>
          <w:rFonts w:ascii="Times New Roman" w:hAnsi="Times New Roman"/>
          <w:sz w:val="28"/>
          <w:szCs w:val="28"/>
        </w:rPr>
        <w:t>-5 ОГЭ 202</w:t>
      </w:r>
      <w:r w:rsidR="00FB5B03" w:rsidRPr="00231199">
        <w:rPr>
          <w:rFonts w:ascii="Times New Roman" w:hAnsi="Times New Roman"/>
          <w:sz w:val="28"/>
          <w:szCs w:val="28"/>
        </w:rPr>
        <w:t>5</w:t>
      </w:r>
    </w:p>
    <w:p w14:paraId="65E7E334" w14:textId="77777777" w:rsidR="00A143E2" w:rsidRPr="00231199" w:rsidRDefault="00A143E2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C04221A" w14:textId="77777777" w:rsidR="00272D29" w:rsidRPr="00231199" w:rsidRDefault="00272D29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 xml:space="preserve">Представленные на </w:t>
      </w:r>
      <w:r w:rsidR="00947223" w:rsidRPr="00231199">
        <w:rPr>
          <w:rFonts w:ascii="Times New Roman" w:hAnsi="Times New Roman"/>
          <w:sz w:val="28"/>
          <w:szCs w:val="28"/>
        </w:rPr>
        <w:t>диаграмме</w:t>
      </w:r>
      <w:r w:rsidR="0093199D" w:rsidRPr="00231199">
        <w:rPr>
          <w:rFonts w:ascii="Times New Roman" w:hAnsi="Times New Roman"/>
          <w:sz w:val="28"/>
          <w:szCs w:val="28"/>
        </w:rPr>
        <w:t xml:space="preserve"> </w:t>
      </w:r>
      <w:r w:rsidRPr="00231199">
        <w:rPr>
          <w:rFonts w:ascii="Times New Roman" w:hAnsi="Times New Roman"/>
          <w:sz w:val="28"/>
          <w:szCs w:val="28"/>
        </w:rPr>
        <w:t xml:space="preserve">данные свидетельствуют о том, что задание 1 выполнено выпускниками наиболее успешно. Средний процент </w:t>
      </w:r>
      <w:r w:rsidR="00606565" w:rsidRPr="00231199">
        <w:rPr>
          <w:rFonts w:ascii="Times New Roman" w:hAnsi="Times New Roman"/>
          <w:sz w:val="28"/>
          <w:szCs w:val="28"/>
        </w:rPr>
        <w:t>его выполнения</w:t>
      </w:r>
      <w:r w:rsidRPr="00231199">
        <w:rPr>
          <w:rFonts w:ascii="Times New Roman" w:hAnsi="Times New Roman"/>
          <w:sz w:val="28"/>
          <w:szCs w:val="28"/>
        </w:rPr>
        <w:t xml:space="preserve"> (92,51%) </w:t>
      </w:r>
      <w:r w:rsidR="00947223" w:rsidRPr="00231199">
        <w:rPr>
          <w:rFonts w:ascii="Times New Roman" w:hAnsi="Times New Roman"/>
          <w:sz w:val="28"/>
          <w:szCs w:val="28"/>
        </w:rPr>
        <w:t xml:space="preserve">улучшился </w:t>
      </w:r>
      <w:r w:rsidRPr="00231199">
        <w:rPr>
          <w:rFonts w:ascii="Times New Roman" w:hAnsi="Times New Roman"/>
          <w:sz w:val="28"/>
          <w:szCs w:val="28"/>
        </w:rPr>
        <w:t xml:space="preserve">по сравнению с аналогичным показателем прошлого года (88,41%), что </w:t>
      </w:r>
      <w:r w:rsidR="00947223" w:rsidRPr="00231199">
        <w:rPr>
          <w:rFonts w:ascii="Times New Roman" w:hAnsi="Times New Roman"/>
          <w:sz w:val="28"/>
          <w:szCs w:val="28"/>
        </w:rPr>
        <w:t xml:space="preserve">может </w:t>
      </w:r>
      <w:r w:rsidRPr="00231199">
        <w:rPr>
          <w:rFonts w:ascii="Times New Roman" w:hAnsi="Times New Roman"/>
          <w:sz w:val="28"/>
          <w:szCs w:val="28"/>
        </w:rPr>
        <w:t>говорит</w:t>
      </w:r>
      <w:r w:rsidR="00947223" w:rsidRPr="00231199">
        <w:rPr>
          <w:rFonts w:ascii="Times New Roman" w:hAnsi="Times New Roman"/>
          <w:sz w:val="28"/>
          <w:szCs w:val="28"/>
        </w:rPr>
        <w:t>ь</w:t>
      </w:r>
      <w:r w:rsidRPr="00231199">
        <w:rPr>
          <w:rFonts w:ascii="Times New Roman" w:hAnsi="Times New Roman"/>
          <w:sz w:val="28"/>
          <w:szCs w:val="28"/>
        </w:rPr>
        <w:t xml:space="preserve"> о достаточной сформированности у подавляющего большинства девятиклассников умения </w:t>
      </w:r>
      <w:r w:rsidR="00947223" w:rsidRPr="00231199">
        <w:rPr>
          <w:rFonts w:ascii="Times New Roman" w:hAnsi="Times New Roman"/>
          <w:sz w:val="28"/>
          <w:szCs w:val="28"/>
        </w:rPr>
        <w:t xml:space="preserve">вычитывать и </w:t>
      </w:r>
      <w:r w:rsidRPr="00231199">
        <w:rPr>
          <w:rFonts w:ascii="Times New Roman" w:hAnsi="Times New Roman"/>
          <w:sz w:val="28"/>
          <w:szCs w:val="28"/>
        </w:rPr>
        <w:t xml:space="preserve">сопоставлять текстовую и графическую информацию, применяемую в простых жизненных ситуациях, и делать </w:t>
      </w:r>
      <w:r w:rsidR="00947223" w:rsidRPr="00231199">
        <w:rPr>
          <w:rFonts w:ascii="Times New Roman" w:hAnsi="Times New Roman"/>
          <w:sz w:val="28"/>
          <w:szCs w:val="28"/>
        </w:rPr>
        <w:t>требуемые</w:t>
      </w:r>
      <w:r w:rsidRPr="00231199">
        <w:rPr>
          <w:rFonts w:ascii="Times New Roman" w:hAnsi="Times New Roman"/>
          <w:sz w:val="28"/>
          <w:szCs w:val="28"/>
        </w:rPr>
        <w:t xml:space="preserve"> выводы.</w:t>
      </w:r>
    </w:p>
    <w:p w14:paraId="159CFB9E" w14:textId="77777777" w:rsidR="00272D29" w:rsidRPr="00231199" w:rsidRDefault="00272D29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lastRenderedPageBreak/>
        <w:t xml:space="preserve">Выполнение задания 2 в среднем составило 70,55%, что </w:t>
      </w:r>
      <w:r w:rsidR="0058182B" w:rsidRPr="00231199">
        <w:rPr>
          <w:rFonts w:ascii="Times New Roman" w:hAnsi="Times New Roman"/>
          <w:sz w:val="28"/>
          <w:szCs w:val="28"/>
        </w:rPr>
        <w:t>значительно</w:t>
      </w:r>
      <w:r w:rsidRPr="00231199">
        <w:rPr>
          <w:rFonts w:ascii="Times New Roman" w:hAnsi="Times New Roman"/>
          <w:sz w:val="28"/>
          <w:szCs w:val="28"/>
        </w:rPr>
        <w:t xml:space="preserve"> (более 10%) превысило показатель предыдущего года 59,61%. Рассмотрим подробнее выполнение этого задания </w:t>
      </w:r>
      <w:r w:rsidR="0058182B" w:rsidRPr="00231199">
        <w:rPr>
          <w:rFonts w:ascii="Times New Roman" w:hAnsi="Times New Roman"/>
          <w:sz w:val="28"/>
          <w:szCs w:val="28"/>
        </w:rPr>
        <w:t xml:space="preserve">на примере </w:t>
      </w:r>
      <w:r w:rsidRPr="00231199">
        <w:rPr>
          <w:rFonts w:ascii="Times New Roman" w:hAnsi="Times New Roman"/>
          <w:sz w:val="28"/>
          <w:szCs w:val="28"/>
        </w:rPr>
        <w:t>вариант</w:t>
      </w:r>
      <w:r w:rsidR="0058182B" w:rsidRPr="00231199">
        <w:rPr>
          <w:rFonts w:ascii="Times New Roman" w:hAnsi="Times New Roman"/>
          <w:sz w:val="28"/>
          <w:szCs w:val="28"/>
        </w:rPr>
        <w:t>а</w:t>
      </w:r>
      <w:r w:rsidRPr="00231199">
        <w:rPr>
          <w:rFonts w:ascii="Times New Roman" w:hAnsi="Times New Roman"/>
          <w:sz w:val="28"/>
          <w:szCs w:val="28"/>
        </w:rPr>
        <w:t xml:space="preserve"> №305. </w:t>
      </w:r>
      <w:r w:rsidR="00805938" w:rsidRPr="00231199">
        <w:rPr>
          <w:rFonts w:ascii="Times New Roman" w:hAnsi="Times New Roman"/>
          <w:sz w:val="28"/>
          <w:szCs w:val="28"/>
        </w:rPr>
        <w:t xml:space="preserve">Решение задания предполагало умение извлекать необходимую информацию из условия, определять верный путь по рисунку и находить искомое расстояние путем прямого подсчета клеток на рисунке. </w:t>
      </w:r>
      <w:r w:rsidRPr="00231199">
        <w:rPr>
          <w:rFonts w:ascii="Times New Roman" w:hAnsi="Times New Roman"/>
          <w:sz w:val="28"/>
          <w:szCs w:val="28"/>
        </w:rPr>
        <w:t>Наиболее частый неверный ответ «34», выбранный 7,4% экзаменуемы</w:t>
      </w:r>
      <w:r w:rsidR="00805938" w:rsidRPr="00231199">
        <w:rPr>
          <w:rFonts w:ascii="Times New Roman" w:hAnsi="Times New Roman"/>
          <w:sz w:val="28"/>
          <w:szCs w:val="28"/>
        </w:rPr>
        <w:t>ми</w:t>
      </w:r>
      <w:r w:rsidRPr="00231199">
        <w:rPr>
          <w:rFonts w:ascii="Times New Roman" w:hAnsi="Times New Roman"/>
          <w:sz w:val="28"/>
          <w:szCs w:val="28"/>
        </w:rPr>
        <w:t xml:space="preserve">, вероятно, обусловлен неправильным </w:t>
      </w:r>
      <w:r w:rsidR="00805938" w:rsidRPr="00231199">
        <w:rPr>
          <w:rFonts w:ascii="Times New Roman" w:hAnsi="Times New Roman"/>
          <w:sz w:val="28"/>
          <w:szCs w:val="28"/>
        </w:rPr>
        <w:t>подсчетом</w:t>
      </w:r>
      <w:r w:rsidRPr="00231199">
        <w:rPr>
          <w:rFonts w:ascii="Times New Roman" w:hAnsi="Times New Roman"/>
          <w:sz w:val="28"/>
          <w:szCs w:val="28"/>
        </w:rPr>
        <w:t xml:space="preserve"> данных рисунка (например, между пунктами Вёсенка и Полянка </w:t>
      </w:r>
      <w:r w:rsidR="00805938" w:rsidRPr="00231199">
        <w:rPr>
          <w:rFonts w:ascii="Times New Roman" w:hAnsi="Times New Roman"/>
          <w:sz w:val="28"/>
          <w:szCs w:val="28"/>
        </w:rPr>
        <w:t>зафиксировано</w:t>
      </w:r>
      <w:r w:rsidRPr="00231199">
        <w:rPr>
          <w:rFonts w:ascii="Times New Roman" w:hAnsi="Times New Roman"/>
          <w:sz w:val="28"/>
          <w:szCs w:val="28"/>
        </w:rPr>
        <w:t xml:space="preserve"> не 15, а 14 клеток, или между Полянка и Захарово</w:t>
      </w:r>
      <w:r w:rsidRPr="00231199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31199">
        <w:rPr>
          <w:rFonts w:ascii="Times New Roman" w:hAnsi="Times New Roman"/>
          <w:sz w:val="28"/>
          <w:szCs w:val="28"/>
        </w:rPr>
        <w:t xml:space="preserve">учтено не 20, а 19 клеток). </w:t>
      </w:r>
    </w:p>
    <w:p w14:paraId="426D8A68" w14:textId="77777777" w:rsidR="00272D29" w:rsidRPr="00231199" w:rsidRDefault="00272D29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Показатель выполнения задания 3 девятиклассниками текущего года (59,97%)</w:t>
      </w:r>
      <w:r w:rsidR="00805938" w:rsidRPr="00231199">
        <w:rPr>
          <w:rFonts w:ascii="Times New Roman" w:hAnsi="Times New Roman"/>
          <w:sz w:val="28"/>
          <w:szCs w:val="28"/>
        </w:rPr>
        <w:t xml:space="preserve"> также</w:t>
      </w:r>
      <w:r w:rsidRPr="00231199">
        <w:rPr>
          <w:rFonts w:ascii="Times New Roman" w:hAnsi="Times New Roman"/>
          <w:sz w:val="28"/>
          <w:szCs w:val="28"/>
        </w:rPr>
        <w:t xml:space="preserve"> превышает аналог</w:t>
      </w:r>
      <w:r w:rsidR="00805938" w:rsidRPr="00231199">
        <w:rPr>
          <w:rFonts w:ascii="Times New Roman" w:hAnsi="Times New Roman"/>
          <w:sz w:val="28"/>
          <w:szCs w:val="28"/>
        </w:rPr>
        <w:t>ичный показатель прошлого года на 3,87%</w:t>
      </w:r>
      <w:r w:rsidRPr="00231199">
        <w:rPr>
          <w:rFonts w:ascii="Times New Roman" w:hAnsi="Times New Roman"/>
          <w:sz w:val="28"/>
          <w:szCs w:val="28"/>
        </w:rPr>
        <w:t xml:space="preserve">. </w:t>
      </w:r>
      <w:r w:rsidR="00B864F8" w:rsidRPr="00231199">
        <w:rPr>
          <w:rFonts w:ascii="Times New Roman" w:hAnsi="Times New Roman"/>
          <w:sz w:val="28"/>
          <w:szCs w:val="28"/>
        </w:rPr>
        <w:t>О</w:t>
      </w:r>
      <w:r w:rsidRPr="00231199">
        <w:rPr>
          <w:rFonts w:ascii="Times New Roman" w:hAnsi="Times New Roman"/>
          <w:sz w:val="28"/>
          <w:szCs w:val="28"/>
        </w:rPr>
        <w:t>дн</w:t>
      </w:r>
      <w:r w:rsidR="00B864F8" w:rsidRPr="00231199">
        <w:rPr>
          <w:rFonts w:ascii="Times New Roman" w:hAnsi="Times New Roman"/>
          <w:sz w:val="28"/>
          <w:szCs w:val="28"/>
        </w:rPr>
        <w:t>ой</w:t>
      </w:r>
      <w:r w:rsidRPr="00231199">
        <w:rPr>
          <w:rFonts w:ascii="Times New Roman" w:hAnsi="Times New Roman"/>
          <w:sz w:val="28"/>
          <w:szCs w:val="28"/>
        </w:rPr>
        <w:t xml:space="preserve"> из причин получения </w:t>
      </w:r>
      <w:r w:rsidR="00B864F8" w:rsidRPr="00231199">
        <w:rPr>
          <w:rFonts w:ascii="Times New Roman" w:hAnsi="Times New Roman"/>
          <w:sz w:val="28"/>
          <w:szCs w:val="28"/>
        </w:rPr>
        <w:t xml:space="preserve">распространенного </w:t>
      </w:r>
      <w:r w:rsidR="0046783A" w:rsidRPr="00231199">
        <w:rPr>
          <w:rFonts w:ascii="Times New Roman" w:hAnsi="Times New Roman"/>
          <w:sz w:val="28"/>
          <w:szCs w:val="28"/>
        </w:rPr>
        <w:t>неверного</w:t>
      </w:r>
      <w:r w:rsidRPr="00231199">
        <w:rPr>
          <w:rFonts w:ascii="Times New Roman" w:hAnsi="Times New Roman"/>
          <w:sz w:val="28"/>
          <w:szCs w:val="28"/>
        </w:rPr>
        <w:t xml:space="preserve"> ответа «40» (4%</w:t>
      </w:r>
      <w:r w:rsidR="0058182B" w:rsidRPr="00231199">
        <w:rPr>
          <w:rFonts w:ascii="Times New Roman" w:hAnsi="Times New Roman"/>
          <w:sz w:val="28"/>
          <w:szCs w:val="28"/>
        </w:rPr>
        <w:t xml:space="preserve"> </w:t>
      </w:r>
      <w:r w:rsidR="00B864F8" w:rsidRPr="00231199">
        <w:rPr>
          <w:rFonts w:ascii="Times New Roman" w:hAnsi="Times New Roman"/>
          <w:sz w:val="28"/>
          <w:szCs w:val="28"/>
        </w:rPr>
        <w:t>девятиклассников, работавших с вариантом 305</w:t>
      </w:r>
      <w:r w:rsidRPr="00231199">
        <w:rPr>
          <w:rFonts w:ascii="Times New Roman" w:hAnsi="Times New Roman"/>
          <w:sz w:val="28"/>
          <w:szCs w:val="28"/>
        </w:rPr>
        <w:t xml:space="preserve">) </w:t>
      </w:r>
      <w:r w:rsidR="00B864F8" w:rsidRPr="00231199">
        <w:rPr>
          <w:rFonts w:ascii="Times New Roman" w:hAnsi="Times New Roman"/>
          <w:sz w:val="28"/>
          <w:szCs w:val="28"/>
        </w:rPr>
        <w:t>явилось</w:t>
      </w:r>
      <w:r w:rsidRPr="00231199">
        <w:rPr>
          <w:rFonts w:ascii="Times New Roman" w:hAnsi="Times New Roman"/>
          <w:sz w:val="28"/>
          <w:szCs w:val="28"/>
        </w:rPr>
        <w:t xml:space="preserve"> неверное </w:t>
      </w:r>
      <w:r w:rsidR="00B864F8" w:rsidRPr="00231199">
        <w:rPr>
          <w:rFonts w:ascii="Times New Roman" w:hAnsi="Times New Roman"/>
          <w:sz w:val="28"/>
          <w:szCs w:val="28"/>
        </w:rPr>
        <w:t>прочтение рисунка (подсчет клеток)</w:t>
      </w:r>
      <w:r w:rsidRPr="00231199">
        <w:rPr>
          <w:rFonts w:ascii="Times New Roman" w:hAnsi="Times New Roman"/>
          <w:sz w:val="28"/>
          <w:szCs w:val="28"/>
        </w:rPr>
        <w:t xml:space="preserve">. </w:t>
      </w:r>
      <w:r w:rsidR="00B864F8" w:rsidRPr="00231199">
        <w:rPr>
          <w:rFonts w:ascii="Times New Roman" w:hAnsi="Times New Roman"/>
          <w:sz w:val="28"/>
          <w:szCs w:val="28"/>
        </w:rPr>
        <w:t>Средние и</w:t>
      </w:r>
      <w:r w:rsidRPr="00231199">
        <w:rPr>
          <w:rFonts w:ascii="Times New Roman" w:hAnsi="Times New Roman"/>
          <w:sz w:val="28"/>
          <w:szCs w:val="28"/>
        </w:rPr>
        <w:t xml:space="preserve">тоги выполнения задания по всем вариантам </w:t>
      </w:r>
      <w:r w:rsidR="00B864F8" w:rsidRPr="00231199">
        <w:rPr>
          <w:rFonts w:ascii="Times New Roman" w:hAnsi="Times New Roman"/>
          <w:sz w:val="28"/>
          <w:szCs w:val="28"/>
        </w:rPr>
        <w:t>про</w:t>
      </w:r>
      <w:r w:rsidRPr="00231199">
        <w:rPr>
          <w:rFonts w:ascii="Times New Roman" w:hAnsi="Times New Roman"/>
          <w:sz w:val="28"/>
          <w:szCs w:val="28"/>
        </w:rPr>
        <w:t>демонстрир</w:t>
      </w:r>
      <w:r w:rsidR="00B864F8" w:rsidRPr="00231199">
        <w:rPr>
          <w:rFonts w:ascii="Times New Roman" w:hAnsi="Times New Roman"/>
          <w:sz w:val="28"/>
          <w:szCs w:val="28"/>
        </w:rPr>
        <w:t>овали</w:t>
      </w:r>
      <w:r w:rsidRPr="00231199">
        <w:rPr>
          <w:rFonts w:ascii="Times New Roman" w:hAnsi="Times New Roman"/>
          <w:sz w:val="28"/>
          <w:szCs w:val="28"/>
        </w:rPr>
        <w:t xml:space="preserve">, что свыше 40% </w:t>
      </w:r>
      <w:r w:rsidR="00B864F8" w:rsidRPr="00231199">
        <w:rPr>
          <w:rFonts w:ascii="Times New Roman" w:hAnsi="Times New Roman"/>
          <w:sz w:val="28"/>
          <w:szCs w:val="28"/>
        </w:rPr>
        <w:t xml:space="preserve">всех </w:t>
      </w:r>
      <w:r w:rsidRPr="00231199">
        <w:rPr>
          <w:rFonts w:ascii="Times New Roman" w:hAnsi="Times New Roman"/>
          <w:sz w:val="28"/>
          <w:szCs w:val="28"/>
        </w:rPr>
        <w:t xml:space="preserve">учащихся испытывают трудности с </w:t>
      </w:r>
      <w:r w:rsidR="00B864F8" w:rsidRPr="00231199">
        <w:rPr>
          <w:rFonts w:ascii="Times New Roman" w:hAnsi="Times New Roman"/>
          <w:sz w:val="28"/>
          <w:szCs w:val="28"/>
        </w:rPr>
        <w:t>про</w:t>
      </w:r>
      <w:r w:rsidRPr="00231199">
        <w:rPr>
          <w:rFonts w:ascii="Times New Roman" w:hAnsi="Times New Roman"/>
          <w:sz w:val="28"/>
          <w:szCs w:val="28"/>
        </w:rPr>
        <w:t>чтением текста</w:t>
      </w:r>
      <w:r w:rsidR="00B864F8" w:rsidRPr="00231199">
        <w:rPr>
          <w:rFonts w:ascii="Times New Roman" w:hAnsi="Times New Roman"/>
          <w:sz w:val="28"/>
          <w:szCs w:val="28"/>
        </w:rPr>
        <w:t xml:space="preserve"> и его пониманием</w:t>
      </w:r>
      <w:r w:rsidRPr="00231199">
        <w:rPr>
          <w:rFonts w:ascii="Times New Roman" w:hAnsi="Times New Roman"/>
          <w:sz w:val="28"/>
          <w:szCs w:val="28"/>
        </w:rPr>
        <w:t>,</w:t>
      </w:r>
      <w:r w:rsidR="00B864F8" w:rsidRPr="00231199">
        <w:rPr>
          <w:rFonts w:ascii="Times New Roman" w:hAnsi="Times New Roman"/>
          <w:sz w:val="28"/>
          <w:szCs w:val="28"/>
        </w:rPr>
        <w:t xml:space="preserve"> без которых невозможно </w:t>
      </w:r>
      <w:r w:rsidRPr="00231199">
        <w:rPr>
          <w:rFonts w:ascii="Times New Roman" w:hAnsi="Times New Roman"/>
          <w:sz w:val="28"/>
          <w:szCs w:val="28"/>
        </w:rPr>
        <w:t>реш</w:t>
      </w:r>
      <w:r w:rsidR="00B864F8" w:rsidRPr="00231199">
        <w:rPr>
          <w:rFonts w:ascii="Times New Roman" w:hAnsi="Times New Roman"/>
          <w:sz w:val="28"/>
          <w:szCs w:val="28"/>
        </w:rPr>
        <w:t>ить задачу</w:t>
      </w:r>
      <w:r w:rsidRPr="00231199">
        <w:rPr>
          <w:rFonts w:ascii="Times New Roman" w:hAnsi="Times New Roman"/>
          <w:sz w:val="28"/>
          <w:szCs w:val="28"/>
        </w:rPr>
        <w:t xml:space="preserve"> в</w:t>
      </w:r>
      <w:r w:rsidR="00B864F8" w:rsidRPr="00231199">
        <w:rPr>
          <w:rFonts w:ascii="Times New Roman" w:hAnsi="Times New Roman"/>
          <w:sz w:val="28"/>
          <w:szCs w:val="28"/>
        </w:rPr>
        <w:t xml:space="preserve"> предложенной </w:t>
      </w:r>
      <w:r w:rsidRPr="00231199">
        <w:rPr>
          <w:rFonts w:ascii="Times New Roman" w:hAnsi="Times New Roman"/>
          <w:sz w:val="28"/>
          <w:szCs w:val="28"/>
        </w:rPr>
        <w:t>жизненной ситуации.</w:t>
      </w:r>
    </w:p>
    <w:p w14:paraId="7F637F7C" w14:textId="77777777" w:rsidR="00272D29" w:rsidRPr="00231199" w:rsidRDefault="00B864F8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 xml:space="preserve">Рисунок 3 </w:t>
      </w:r>
      <w:r w:rsidR="00272D29" w:rsidRPr="00231199">
        <w:rPr>
          <w:rFonts w:ascii="Times New Roman" w:hAnsi="Times New Roman"/>
          <w:sz w:val="28"/>
          <w:szCs w:val="28"/>
        </w:rPr>
        <w:t>наглядно отображает, что наибольш</w:t>
      </w:r>
      <w:r w:rsidRPr="00231199">
        <w:rPr>
          <w:rFonts w:ascii="Times New Roman" w:hAnsi="Times New Roman"/>
          <w:sz w:val="28"/>
          <w:szCs w:val="28"/>
        </w:rPr>
        <w:t xml:space="preserve">ее затруднение вызвало задание </w:t>
      </w:r>
      <w:r w:rsidR="00272D29" w:rsidRPr="00231199">
        <w:rPr>
          <w:rFonts w:ascii="Times New Roman" w:hAnsi="Times New Roman"/>
          <w:sz w:val="28"/>
          <w:szCs w:val="28"/>
        </w:rPr>
        <w:t xml:space="preserve">4, которое смог выполнить только </w:t>
      </w:r>
      <w:r w:rsidRPr="00231199">
        <w:rPr>
          <w:rFonts w:ascii="Times New Roman" w:hAnsi="Times New Roman"/>
          <w:sz w:val="28"/>
          <w:szCs w:val="28"/>
        </w:rPr>
        <w:t>каждый второй</w:t>
      </w:r>
      <w:r w:rsidR="00272D29" w:rsidRPr="00231199">
        <w:rPr>
          <w:rFonts w:ascii="Times New Roman" w:hAnsi="Times New Roman"/>
          <w:sz w:val="28"/>
          <w:szCs w:val="28"/>
        </w:rPr>
        <w:t xml:space="preserve"> </w:t>
      </w:r>
      <w:r w:rsidR="0058182B" w:rsidRPr="00231199">
        <w:rPr>
          <w:rFonts w:ascii="Times New Roman" w:hAnsi="Times New Roman"/>
          <w:sz w:val="28"/>
          <w:szCs w:val="28"/>
        </w:rPr>
        <w:t>девятиклассник</w:t>
      </w:r>
      <w:r w:rsidR="00272D29" w:rsidRPr="00231199">
        <w:rPr>
          <w:rFonts w:ascii="Times New Roman" w:hAnsi="Times New Roman"/>
          <w:sz w:val="28"/>
          <w:szCs w:val="28"/>
        </w:rPr>
        <w:t xml:space="preserve">. </w:t>
      </w:r>
      <w:r w:rsidRPr="00231199">
        <w:rPr>
          <w:rFonts w:ascii="Times New Roman" w:hAnsi="Times New Roman"/>
          <w:sz w:val="28"/>
          <w:szCs w:val="28"/>
        </w:rPr>
        <w:t>Для решения з</w:t>
      </w:r>
      <w:r w:rsidR="00272D29" w:rsidRPr="00231199">
        <w:rPr>
          <w:rFonts w:ascii="Times New Roman" w:hAnsi="Times New Roman"/>
          <w:sz w:val="28"/>
          <w:szCs w:val="28"/>
        </w:rPr>
        <w:t>адани</w:t>
      </w:r>
      <w:r w:rsidRPr="00231199">
        <w:rPr>
          <w:rFonts w:ascii="Times New Roman" w:hAnsi="Times New Roman"/>
          <w:sz w:val="28"/>
          <w:szCs w:val="28"/>
        </w:rPr>
        <w:t xml:space="preserve">я </w:t>
      </w:r>
      <w:r w:rsidR="00272D29" w:rsidRPr="00231199">
        <w:rPr>
          <w:rFonts w:ascii="Times New Roman" w:hAnsi="Times New Roman"/>
          <w:sz w:val="28"/>
          <w:szCs w:val="28"/>
        </w:rPr>
        <w:t>требовало</w:t>
      </w:r>
      <w:r w:rsidRPr="00231199">
        <w:rPr>
          <w:rFonts w:ascii="Times New Roman" w:hAnsi="Times New Roman"/>
          <w:sz w:val="28"/>
          <w:szCs w:val="28"/>
        </w:rPr>
        <w:t>сь</w:t>
      </w:r>
      <w:r w:rsidR="00272D29" w:rsidRPr="00231199">
        <w:rPr>
          <w:rFonts w:ascii="Times New Roman" w:hAnsi="Times New Roman"/>
          <w:sz w:val="28"/>
          <w:szCs w:val="28"/>
        </w:rPr>
        <w:t xml:space="preserve"> извлечь нужную информацию из текста, смоделировать</w:t>
      </w:r>
      <w:r w:rsidRPr="00231199">
        <w:rPr>
          <w:rFonts w:ascii="Times New Roman" w:hAnsi="Times New Roman"/>
          <w:sz w:val="28"/>
          <w:szCs w:val="28"/>
        </w:rPr>
        <w:t xml:space="preserve"> описанную</w:t>
      </w:r>
      <w:r w:rsidR="00272D29" w:rsidRPr="00231199">
        <w:rPr>
          <w:rFonts w:ascii="Times New Roman" w:hAnsi="Times New Roman"/>
          <w:sz w:val="28"/>
          <w:szCs w:val="28"/>
        </w:rPr>
        <w:t xml:space="preserve"> ситуацию, </w:t>
      </w:r>
      <w:r w:rsidR="00641266" w:rsidRPr="00231199">
        <w:rPr>
          <w:rFonts w:ascii="Times New Roman" w:hAnsi="Times New Roman"/>
          <w:sz w:val="28"/>
          <w:szCs w:val="28"/>
        </w:rPr>
        <w:t xml:space="preserve">решить составленную модель, учитывая </w:t>
      </w:r>
      <w:r w:rsidR="00E71F18" w:rsidRPr="00231199">
        <w:rPr>
          <w:rFonts w:ascii="Times New Roman" w:hAnsi="Times New Roman"/>
          <w:sz w:val="28"/>
          <w:szCs w:val="28"/>
        </w:rPr>
        <w:t>условие и требование</w:t>
      </w:r>
      <w:r w:rsidR="00272D29" w:rsidRPr="00231199">
        <w:rPr>
          <w:rFonts w:ascii="Times New Roman" w:hAnsi="Times New Roman"/>
          <w:sz w:val="28"/>
          <w:szCs w:val="28"/>
        </w:rPr>
        <w:t>.</w:t>
      </w:r>
    </w:p>
    <w:p w14:paraId="271EB1BB" w14:textId="77777777" w:rsidR="00272D29" w:rsidRPr="00231199" w:rsidRDefault="00AE7C10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 xml:space="preserve">Данные диаграммы позволяют установить, что задание </w:t>
      </w:r>
      <w:r w:rsidR="00272D29" w:rsidRPr="00231199">
        <w:rPr>
          <w:rFonts w:ascii="Times New Roman" w:hAnsi="Times New Roman"/>
          <w:sz w:val="28"/>
          <w:szCs w:val="28"/>
        </w:rPr>
        <w:t>5</w:t>
      </w:r>
      <w:r w:rsidRPr="00231199">
        <w:rPr>
          <w:rFonts w:ascii="Times New Roman" w:hAnsi="Times New Roman"/>
          <w:sz w:val="28"/>
          <w:szCs w:val="28"/>
        </w:rPr>
        <w:t xml:space="preserve">, по сравнению с прошлым годом, выполнено хуже на 12,5%. </w:t>
      </w:r>
      <w:r w:rsidR="00272D29" w:rsidRPr="00231199">
        <w:rPr>
          <w:rFonts w:ascii="Times New Roman" w:hAnsi="Times New Roman"/>
          <w:sz w:val="28"/>
          <w:szCs w:val="28"/>
        </w:rPr>
        <w:t xml:space="preserve">Решение </w:t>
      </w:r>
      <w:r w:rsidR="00BB4489" w:rsidRPr="00231199">
        <w:rPr>
          <w:rFonts w:ascii="Times New Roman" w:hAnsi="Times New Roman"/>
          <w:sz w:val="28"/>
          <w:szCs w:val="28"/>
        </w:rPr>
        <w:t>этого</w:t>
      </w:r>
      <w:r w:rsidR="00272D29" w:rsidRPr="00231199">
        <w:rPr>
          <w:rFonts w:ascii="Times New Roman" w:hAnsi="Times New Roman"/>
          <w:sz w:val="28"/>
          <w:szCs w:val="28"/>
        </w:rPr>
        <w:t xml:space="preserve"> задания </w:t>
      </w:r>
      <w:r w:rsidR="00BB4489" w:rsidRPr="00231199">
        <w:rPr>
          <w:rFonts w:ascii="Times New Roman" w:hAnsi="Times New Roman"/>
          <w:sz w:val="28"/>
          <w:szCs w:val="28"/>
        </w:rPr>
        <w:t xml:space="preserve">опиралось на умения извлекать </w:t>
      </w:r>
      <w:r w:rsidR="00272D29" w:rsidRPr="00231199">
        <w:rPr>
          <w:rFonts w:ascii="Times New Roman" w:hAnsi="Times New Roman"/>
          <w:sz w:val="28"/>
          <w:szCs w:val="28"/>
        </w:rPr>
        <w:t>информаци</w:t>
      </w:r>
      <w:r w:rsidR="00BB4489" w:rsidRPr="00231199">
        <w:rPr>
          <w:rFonts w:ascii="Times New Roman" w:hAnsi="Times New Roman"/>
          <w:sz w:val="28"/>
          <w:szCs w:val="28"/>
        </w:rPr>
        <w:t>ю</w:t>
      </w:r>
      <w:r w:rsidR="00272D29" w:rsidRPr="00231199">
        <w:rPr>
          <w:rFonts w:ascii="Times New Roman" w:hAnsi="Times New Roman"/>
          <w:sz w:val="28"/>
          <w:szCs w:val="28"/>
        </w:rPr>
        <w:t>, представленн</w:t>
      </w:r>
      <w:r w:rsidR="00BB4489" w:rsidRPr="00231199">
        <w:rPr>
          <w:rFonts w:ascii="Times New Roman" w:hAnsi="Times New Roman"/>
          <w:sz w:val="28"/>
          <w:szCs w:val="28"/>
        </w:rPr>
        <w:t>ую</w:t>
      </w:r>
      <w:r w:rsidR="00272D29" w:rsidRPr="00231199">
        <w:rPr>
          <w:rFonts w:ascii="Times New Roman" w:hAnsi="Times New Roman"/>
          <w:sz w:val="28"/>
          <w:szCs w:val="28"/>
        </w:rPr>
        <w:t xml:space="preserve"> текстом и таблиц</w:t>
      </w:r>
      <w:r w:rsidR="00BB4489" w:rsidRPr="00231199">
        <w:rPr>
          <w:rFonts w:ascii="Times New Roman" w:hAnsi="Times New Roman"/>
          <w:sz w:val="28"/>
          <w:szCs w:val="28"/>
        </w:rPr>
        <w:t xml:space="preserve">ей; переводить </w:t>
      </w:r>
      <w:r w:rsidR="003A6F3F" w:rsidRPr="00231199">
        <w:rPr>
          <w:rFonts w:ascii="Times New Roman" w:hAnsi="Times New Roman"/>
          <w:sz w:val="28"/>
          <w:szCs w:val="28"/>
        </w:rPr>
        <w:t>её</w:t>
      </w:r>
      <w:r w:rsidR="00BB4489" w:rsidRPr="00231199">
        <w:rPr>
          <w:rFonts w:ascii="Times New Roman" w:hAnsi="Times New Roman"/>
          <w:sz w:val="28"/>
          <w:szCs w:val="28"/>
        </w:rPr>
        <w:t xml:space="preserve"> на математический язык; составлять и работать с мат</w:t>
      </w:r>
      <w:r w:rsidR="00272D29" w:rsidRPr="00231199">
        <w:rPr>
          <w:rFonts w:ascii="Times New Roman" w:hAnsi="Times New Roman"/>
          <w:sz w:val="28"/>
          <w:szCs w:val="28"/>
        </w:rPr>
        <w:t>ематическ</w:t>
      </w:r>
      <w:r w:rsidR="00BB4489" w:rsidRPr="00231199">
        <w:rPr>
          <w:rFonts w:ascii="Times New Roman" w:hAnsi="Times New Roman"/>
          <w:sz w:val="28"/>
          <w:szCs w:val="28"/>
        </w:rPr>
        <w:t>ой моделью; оценивать и выбирать ответ</w:t>
      </w:r>
      <w:r w:rsidR="00272D29" w:rsidRPr="00231199">
        <w:rPr>
          <w:rFonts w:ascii="Times New Roman" w:hAnsi="Times New Roman"/>
          <w:sz w:val="28"/>
          <w:szCs w:val="28"/>
        </w:rPr>
        <w:t>.</w:t>
      </w:r>
      <w:r w:rsidR="00F34D1F" w:rsidRPr="00231199">
        <w:rPr>
          <w:rFonts w:ascii="Times New Roman" w:hAnsi="Times New Roman"/>
          <w:sz w:val="28"/>
          <w:szCs w:val="28"/>
        </w:rPr>
        <w:t xml:space="preserve"> Недостаточность сформированных умений не позволила девятиклассникам иметь более высокие результаты</w:t>
      </w:r>
      <w:r w:rsidR="00DB075A" w:rsidRPr="00231199">
        <w:rPr>
          <w:rFonts w:ascii="Times New Roman" w:hAnsi="Times New Roman"/>
          <w:sz w:val="28"/>
          <w:szCs w:val="28"/>
        </w:rPr>
        <w:t xml:space="preserve"> по решению этого задания</w:t>
      </w:r>
      <w:r w:rsidR="00F34D1F" w:rsidRPr="00231199">
        <w:rPr>
          <w:rFonts w:ascii="Times New Roman" w:hAnsi="Times New Roman"/>
          <w:sz w:val="28"/>
          <w:szCs w:val="28"/>
        </w:rPr>
        <w:t>.</w:t>
      </w:r>
    </w:p>
    <w:p w14:paraId="5F952C2C" w14:textId="77777777" w:rsidR="00272D29" w:rsidRPr="00231199" w:rsidRDefault="00AE7617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 xml:space="preserve">Перейдем к анализу результатов </w:t>
      </w:r>
      <w:r w:rsidR="00DB075A" w:rsidRPr="00231199">
        <w:rPr>
          <w:rFonts w:ascii="Times New Roman" w:hAnsi="Times New Roman"/>
          <w:sz w:val="28"/>
          <w:szCs w:val="28"/>
        </w:rPr>
        <w:t>задани</w:t>
      </w:r>
      <w:r w:rsidRPr="00231199">
        <w:rPr>
          <w:rFonts w:ascii="Times New Roman" w:hAnsi="Times New Roman"/>
          <w:sz w:val="28"/>
          <w:szCs w:val="28"/>
        </w:rPr>
        <w:t>я</w:t>
      </w:r>
      <w:r w:rsidR="00DB075A" w:rsidRPr="00231199">
        <w:rPr>
          <w:rFonts w:ascii="Times New Roman" w:hAnsi="Times New Roman"/>
          <w:sz w:val="28"/>
          <w:szCs w:val="28"/>
        </w:rPr>
        <w:t xml:space="preserve"> </w:t>
      </w:r>
      <w:r w:rsidR="00272D29" w:rsidRPr="00231199">
        <w:rPr>
          <w:rFonts w:ascii="Times New Roman" w:hAnsi="Times New Roman"/>
          <w:sz w:val="28"/>
          <w:szCs w:val="28"/>
        </w:rPr>
        <w:t>14, направленно</w:t>
      </w:r>
      <w:r w:rsidRPr="00231199">
        <w:rPr>
          <w:rFonts w:ascii="Times New Roman" w:hAnsi="Times New Roman"/>
          <w:sz w:val="28"/>
          <w:szCs w:val="28"/>
        </w:rPr>
        <w:t>го также</w:t>
      </w:r>
      <w:r w:rsidR="00272D29" w:rsidRPr="00231199">
        <w:rPr>
          <w:rFonts w:ascii="Times New Roman" w:hAnsi="Times New Roman"/>
          <w:sz w:val="28"/>
          <w:szCs w:val="28"/>
        </w:rPr>
        <w:t xml:space="preserve"> на проверку метапредметных</w:t>
      </w:r>
      <w:r w:rsidRPr="00231199">
        <w:rPr>
          <w:rFonts w:ascii="Times New Roman" w:hAnsi="Times New Roman"/>
          <w:sz w:val="28"/>
          <w:szCs w:val="28"/>
        </w:rPr>
        <w:t xml:space="preserve"> и предметных</w:t>
      </w:r>
      <w:r w:rsidR="00272D29" w:rsidRPr="00231199">
        <w:rPr>
          <w:rFonts w:ascii="Times New Roman" w:hAnsi="Times New Roman"/>
          <w:sz w:val="28"/>
          <w:szCs w:val="28"/>
        </w:rPr>
        <w:t xml:space="preserve"> умений. Его успешное выполнение предполагало </w:t>
      </w:r>
      <w:r w:rsidRPr="00231199">
        <w:rPr>
          <w:rFonts w:ascii="Times New Roman" w:hAnsi="Times New Roman"/>
          <w:sz w:val="28"/>
          <w:szCs w:val="28"/>
        </w:rPr>
        <w:t>формулирование предложенного текста</w:t>
      </w:r>
      <w:r w:rsidR="00272D29" w:rsidRPr="00231199">
        <w:rPr>
          <w:rFonts w:ascii="Times New Roman" w:hAnsi="Times New Roman"/>
          <w:sz w:val="28"/>
          <w:szCs w:val="28"/>
        </w:rPr>
        <w:t xml:space="preserve"> </w:t>
      </w:r>
      <w:r w:rsidRPr="00231199">
        <w:rPr>
          <w:rFonts w:ascii="Times New Roman" w:hAnsi="Times New Roman"/>
          <w:sz w:val="28"/>
          <w:szCs w:val="28"/>
        </w:rPr>
        <w:t xml:space="preserve">в виде математической </w:t>
      </w:r>
      <w:r w:rsidR="00272D29" w:rsidRPr="00231199">
        <w:rPr>
          <w:rFonts w:ascii="Times New Roman" w:hAnsi="Times New Roman"/>
          <w:sz w:val="28"/>
          <w:szCs w:val="28"/>
        </w:rPr>
        <w:t xml:space="preserve">задачи, </w:t>
      </w:r>
      <w:r w:rsidRPr="00231199">
        <w:rPr>
          <w:rFonts w:ascii="Times New Roman" w:hAnsi="Times New Roman"/>
          <w:sz w:val="28"/>
          <w:szCs w:val="28"/>
        </w:rPr>
        <w:t>конструирование</w:t>
      </w:r>
      <w:r w:rsidR="002F656E" w:rsidRPr="00231199">
        <w:rPr>
          <w:rFonts w:ascii="Times New Roman" w:hAnsi="Times New Roman"/>
          <w:sz w:val="28"/>
          <w:szCs w:val="28"/>
        </w:rPr>
        <w:t xml:space="preserve"> и решение</w:t>
      </w:r>
      <w:r w:rsidRPr="00231199">
        <w:rPr>
          <w:rFonts w:ascii="Times New Roman" w:hAnsi="Times New Roman"/>
          <w:sz w:val="28"/>
          <w:szCs w:val="28"/>
        </w:rPr>
        <w:t xml:space="preserve"> </w:t>
      </w:r>
      <w:r w:rsidR="00272D29" w:rsidRPr="00231199">
        <w:rPr>
          <w:rFonts w:ascii="Times New Roman" w:hAnsi="Times New Roman"/>
          <w:sz w:val="28"/>
          <w:szCs w:val="28"/>
        </w:rPr>
        <w:t>математической модели</w:t>
      </w:r>
      <w:r w:rsidR="002F656E" w:rsidRPr="00231199">
        <w:rPr>
          <w:rFonts w:ascii="Times New Roman" w:hAnsi="Times New Roman"/>
          <w:sz w:val="28"/>
          <w:szCs w:val="28"/>
        </w:rPr>
        <w:t xml:space="preserve">, </w:t>
      </w:r>
      <w:r w:rsidR="005D35CA" w:rsidRPr="00231199">
        <w:rPr>
          <w:rFonts w:ascii="Times New Roman" w:hAnsi="Times New Roman"/>
          <w:sz w:val="28"/>
          <w:szCs w:val="28"/>
        </w:rPr>
        <w:t xml:space="preserve">либо </w:t>
      </w:r>
      <w:r w:rsidR="002F656E" w:rsidRPr="00231199">
        <w:rPr>
          <w:rFonts w:ascii="Times New Roman" w:hAnsi="Times New Roman"/>
          <w:sz w:val="28"/>
          <w:szCs w:val="28"/>
        </w:rPr>
        <w:t>составленной</w:t>
      </w:r>
      <w:r w:rsidRPr="00231199">
        <w:rPr>
          <w:rFonts w:ascii="Times New Roman" w:hAnsi="Times New Roman"/>
          <w:sz w:val="28"/>
          <w:szCs w:val="28"/>
        </w:rPr>
        <w:t xml:space="preserve"> на</w:t>
      </w:r>
      <w:r w:rsidR="00272D29" w:rsidRPr="00231199">
        <w:rPr>
          <w:rFonts w:ascii="Times New Roman" w:hAnsi="Times New Roman"/>
          <w:sz w:val="28"/>
          <w:szCs w:val="28"/>
        </w:rPr>
        <w:t xml:space="preserve"> основ</w:t>
      </w:r>
      <w:r w:rsidRPr="00231199">
        <w:rPr>
          <w:rFonts w:ascii="Times New Roman" w:hAnsi="Times New Roman"/>
          <w:sz w:val="28"/>
          <w:szCs w:val="28"/>
        </w:rPr>
        <w:t>е</w:t>
      </w:r>
      <w:r w:rsidR="00272D29" w:rsidRPr="00231199">
        <w:rPr>
          <w:rFonts w:ascii="Times New Roman" w:hAnsi="Times New Roman"/>
          <w:sz w:val="28"/>
          <w:szCs w:val="28"/>
        </w:rPr>
        <w:t xml:space="preserve"> определени</w:t>
      </w:r>
      <w:r w:rsidRPr="00231199">
        <w:rPr>
          <w:rFonts w:ascii="Times New Roman" w:hAnsi="Times New Roman"/>
          <w:sz w:val="28"/>
          <w:szCs w:val="28"/>
        </w:rPr>
        <w:t>я</w:t>
      </w:r>
      <w:r w:rsidR="00272D29" w:rsidRPr="00231199">
        <w:rPr>
          <w:rFonts w:ascii="Times New Roman" w:hAnsi="Times New Roman"/>
          <w:sz w:val="28"/>
          <w:szCs w:val="28"/>
        </w:rPr>
        <w:t xml:space="preserve"> арифметической прогрессии и формул</w:t>
      </w:r>
      <w:r w:rsidRPr="00231199">
        <w:rPr>
          <w:rFonts w:ascii="Times New Roman" w:hAnsi="Times New Roman"/>
          <w:sz w:val="28"/>
          <w:szCs w:val="28"/>
        </w:rPr>
        <w:t>ы</w:t>
      </w:r>
      <w:r w:rsidR="00272D29" w:rsidRPr="00231199">
        <w:rPr>
          <w:rFonts w:ascii="Times New Roman" w:hAnsi="Times New Roman"/>
          <w:sz w:val="28"/>
          <w:szCs w:val="28"/>
        </w:rPr>
        <w:t xml:space="preserve"> n-го члена прогрессии</w:t>
      </w:r>
      <w:r w:rsidR="005D35CA" w:rsidRPr="00231199">
        <w:rPr>
          <w:rFonts w:ascii="Times New Roman" w:hAnsi="Times New Roman"/>
          <w:sz w:val="28"/>
          <w:szCs w:val="28"/>
        </w:rPr>
        <w:t>, либо при помощи выполнения непосредственных подсчетов, опираясь на текст задачи</w:t>
      </w:r>
      <w:r w:rsidR="00272D29" w:rsidRPr="00231199">
        <w:rPr>
          <w:rFonts w:ascii="Times New Roman" w:hAnsi="Times New Roman"/>
          <w:sz w:val="28"/>
          <w:szCs w:val="28"/>
        </w:rPr>
        <w:t xml:space="preserve">. Справиться с заданием удалось </w:t>
      </w:r>
      <w:r w:rsidR="0058182B" w:rsidRPr="00231199">
        <w:rPr>
          <w:rFonts w:ascii="Times New Roman" w:hAnsi="Times New Roman"/>
          <w:sz w:val="28"/>
          <w:szCs w:val="28"/>
        </w:rPr>
        <w:t>только чуть</w:t>
      </w:r>
      <w:r w:rsidR="00272D29" w:rsidRPr="00231199">
        <w:rPr>
          <w:rFonts w:ascii="Times New Roman" w:hAnsi="Times New Roman"/>
          <w:sz w:val="28"/>
          <w:szCs w:val="28"/>
        </w:rPr>
        <w:t xml:space="preserve"> более половине выпускников (</w:t>
      </w:r>
      <w:r w:rsidR="008F3204" w:rsidRPr="00231199">
        <w:rPr>
          <w:rFonts w:ascii="Times New Roman" w:hAnsi="Times New Roman"/>
          <w:sz w:val="28"/>
          <w:szCs w:val="28"/>
        </w:rPr>
        <w:t>55,43</w:t>
      </w:r>
      <w:r w:rsidR="00272D29" w:rsidRPr="00231199">
        <w:rPr>
          <w:rFonts w:ascii="Times New Roman" w:hAnsi="Times New Roman"/>
          <w:sz w:val="28"/>
          <w:szCs w:val="28"/>
        </w:rPr>
        <w:t xml:space="preserve">%), </w:t>
      </w:r>
      <w:r w:rsidR="0058182B" w:rsidRPr="00231199">
        <w:rPr>
          <w:rFonts w:ascii="Times New Roman" w:hAnsi="Times New Roman"/>
          <w:sz w:val="28"/>
          <w:szCs w:val="28"/>
        </w:rPr>
        <w:t xml:space="preserve">что оказалось меньше </w:t>
      </w:r>
      <w:r w:rsidR="002B292D" w:rsidRPr="00231199">
        <w:rPr>
          <w:rFonts w:ascii="Times New Roman" w:hAnsi="Times New Roman"/>
          <w:sz w:val="28"/>
          <w:szCs w:val="28"/>
        </w:rPr>
        <w:t xml:space="preserve">на 11,65% </w:t>
      </w:r>
      <w:r w:rsidR="00272D29" w:rsidRPr="00231199">
        <w:rPr>
          <w:rFonts w:ascii="Times New Roman" w:hAnsi="Times New Roman"/>
          <w:sz w:val="28"/>
          <w:szCs w:val="28"/>
        </w:rPr>
        <w:t>в сравнении с прошлым годом.</w:t>
      </w:r>
    </w:p>
    <w:p w14:paraId="78CC7AA2" w14:textId="77777777" w:rsidR="00272D29" w:rsidRPr="00231199" w:rsidRDefault="00A037F4" w:rsidP="00231199">
      <w:pPr>
        <w:pStyle w:val="aff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 xml:space="preserve">Таким образом, проведенный развернутый содержательный анализ итогов выполнения заданий </w:t>
      </w:r>
      <w:r w:rsidR="00272D29" w:rsidRPr="00231199">
        <w:rPr>
          <w:rFonts w:ascii="Times New Roman" w:hAnsi="Times New Roman"/>
          <w:sz w:val="28"/>
          <w:szCs w:val="28"/>
        </w:rPr>
        <w:t xml:space="preserve">1-5, 14 демонстрирует некоторое улучшение показателей по отдельным </w:t>
      </w:r>
      <w:r w:rsidR="005C1695" w:rsidRPr="00231199">
        <w:rPr>
          <w:rFonts w:ascii="Times New Roman" w:hAnsi="Times New Roman"/>
          <w:sz w:val="28"/>
          <w:szCs w:val="28"/>
        </w:rPr>
        <w:t>метапредметным умениям</w:t>
      </w:r>
      <w:r w:rsidR="00272D29" w:rsidRPr="00231199">
        <w:rPr>
          <w:rFonts w:ascii="Times New Roman" w:hAnsi="Times New Roman"/>
          <w:sz w:val="28"/>
          <w:szCs w:val="28"/>
        </w:rPr>
        <w:t xml:space="preserve">, однако в целом подчёркивает недостаточность </w:t>
      </w:r>
      <w:r w:rsidR="005C1695" w:rsidRPr="00231199">
        <w:rPr>
          <w:rFonts w:ascii="Times New Roman" w:hAnsi="Times New Roman"/>
          <w:sz w:val="28"/>
          <w:szCs w:val="28"/>
        </w:rPr>
        <w:t xml:space="preserve">их </w:t>
      </w:r>
      <w:r w:rsidR="00272D29" w:rsidRPr="00231199">
        <w:rPr>
          <w:rFonts w:ascii="Times New Roman" w:hAnsi="Times New Roman"/>
          <w:sz w:val="28"/>
          <w:szCs w:val="28"/>
        </w:rPr>
        <w:t>развития у значительной части выпускников</w:t>
      </w:r>
      <w:r w:rsidR="005C1695" w:rsidRPr="00231199">
        <w:rPr>
          <w:rFonts w:ascii="Times New Roman" w:hAnsi="Times New Roman"/>
          <w:sz w:val="28"/>
          <w:szCs w:val="28"/>
        </w:rPr>
        <w:t xml:space="preserve"> основной школы</w:t>
      </w:r>
      <w:r w:rsidR="00272D29" w:rsidRPr="00231199">
        <w:rPr>
          <w:rFonts w:ascii="Times New Roman" w:hAnsi="Times New Roman"/>
          <w:sz w:val="28"/>
          <w:szCs w:val="28"/>
        </w:rPr>
        <w:t xml:space="preserve">. </w:t>
      </w:r>
      <w:r w:rsidR="0058182B" w:rsidRPr="00231199">
        <w:rPr>
          <w:rFonts w:ascii="Times New Roman" w:hAnsi="Times New Roman"/>
          <w:sz w:val="28"/>
          <w:szCs w:val="28"/>
        </w:rPr>
        <w:t xml:space="preserve">Девятиклассники </w:t>
      </w:r>
      <w:r w:rsidR="00272D29" w:rsidRPr="00231199">
        <w:rPr>
          <w:rFonts w:ascii="Times New Roman" w:hAnsi="Times New Roman"/>
          <w:sz w:val="28"/>
          <w:szCs w:val="28"/>
        </w:rPr>
        <w:t xml:space="preserve">испытывают затруднения при извлечении необходимой информации из текста, анализе зашумленных реальных ситуаций, обработке разнородной информации с множеством условий, переходе от конкретной практической ситуации к её математическому </w:t>
      </w:r>
      <w:r w:rsidR="00272D29" w:rsidRPr="00231199">
        <w:rPr>
          <w:rFonts w:ascii="Times New Roman" w:hAnsi="Times New Roman"/>
          <w:sz w:val="28"/>
          <w:szCs w:val="28"/>
        </w:rPr>
        <w:lastRenderedPageBreak/>
        <w:t xml:space="preserve">описанию. Такое положение дел препятствует полноценному овладению </w:t>
      </w:r>
      <w:r w:rsidR="00282C0B" w:rsidRPr="00231199">
        <w:rPr>
          <w:rFonts w:ascii="Times New Roman" w:hAnsi="Times New Roman"/>
          <w:sz w:val="28"/>
          <w:szCs w:val="28"/>
        </w:rPr>
        <w:t xml:space="preserve">школьником </w:t>
      </w:r>
      <w:r w:rsidR="00272D29" w:rsidRPr="00231199">
        <w:rPr>
          <w:rFonts w:ascii="Times New Roman" w:hAnsi="Times New Roman"/>
          <w:sz w:val="28"/>
          <w:szCs w:val="28"/>
        </w:rPr>
        <w:t>содержанием учебного предмета, поскольку продвижение в н</w:t>
      </w:r>
      <w:r w:rsidR="00282C0B" w:rsidRPr="00231199">
        <w:rPr>
          <w:rFonts w:ascii="Times New Roman" w:hAnsi="Times New Roman"/>
          <w:sz w:val="28"/>
          <w:szCs w:val="28"/>
        </w:rPr>
        <w:t>е</w:t>
      </w:r>
      <w:r w:rsidR="00272D29" w:rsidRPr="00231199">
        <w:rPr>
          <w:rFonts w:ascii="Times New Roman" w:hAnsi="Times New Roman"/>
          <w:sz w:val="28"/>
          <w:szCs w:val="28"/>
        </w:rPr>
        <w:t xml:space="preserve">м возможно исключительно при </w:t>
      </w:r>
      <w:r w:rsidR="00282C0B" w:rsidRPr="00231199">
        <w:rPr>
          <w:rFonts w:ascii="Times New Roman" w:hAnsi="Times New Roman"/>
          <w:sz w:val="28"/>
          <w:szCs w:val="28"/>
        </w:rPr>
        <w:t>одновременном</w:t>
      </w:r>
      <w:r w:rsidR="00272D29" w:rsidRPr="00231199">
        <w:rPr>
          <w:rFonts w:ascii="Times New Roman" w:hAnsi="Times New Roman"/>
          <w:sz w:val="28"/>
          <w:szCs w:val="28"/>
        </w:rPr>
        <w:t xml:space="preserve"> формировании </w:t>
      </w:r>
      <w:r w:rsidR="005C1695" w:rsidRPr="00231199">
        <w:rPr>
          <w:rFonts w:ascii="Times New Roman" w:hAnsi="Times New Roman"/>
          <w:sz w:val="28"/>
          <w:szCs w:val="28"/>
        </w:rPr>
        <w:t xml:space="preserve">предметных и </w:t>
      </w:r>
      <w:r w:rsidR="00272D29" w:rsidRPr="00231199">
        <w:rPr>
          <w:rFonts w:ascii="Times New Roman" w:hAnsi="Times New Roman"/>
          <w:sz w:val="28"/>
          <w:szCs w:val="28"/>
        </w:rPr>
        <w:t xml:space="preserve">метапредметных умений, обеспечивающих возможность постановки и решения учебных задач, выхода на новый этап учебно-познавательной деятельности и достижения планируемых образовательных результатов. </w:t>
      </w:r>
      <w:r w:rsidR="00957443" w:rsidRPr="00231199">
        <w:rPr>
          <w:rFonts w:ascii="Times New Roman" w:hAnsi="Times New Roman"/>
          <w:sz w:val="28"/>
          <w:szCs w:val="28"/>
        </w:rPr>
        <w:t xml:space="preserve">Недостаточной сформированностью метапредметных умений можно объяснить и </w:t>
      </w:r>
      <w:r w:rsidR="005C1695" w:rsidRPr="00231199">
        <w:rPr>
          <w:rFonts w:ascii="Times New Roman" w:hAnsi="Times New Roman"/>
          <w:sz w:val="28"/>
          <w:szCs w:val="28"/>
        </w:rPr>
        <w:t>стабильно низкие результаты выполнения заданий второй части, решение которых невозможно без способности и готовности обучающихся к самостоятельному поиску методов решения задач, умений устанавливать причинно-следственные связи, строить логические рассуждения, умозаключения и делать выводы; создавать, применять и преобразовывать знаки и символы, модели и схемы для решения учебных и познавательных задач; связно и логично излагать свое решение в письменном виде, доказывать и обосновывать его основные шаги.</w:t>
      </w:r>
    </w:p>
    <w:p w14:paraId="57899335" w14:textId="77777777" w:rsidR="00A143E2" w:rsidRPr="00231199" w:rsidRDefault="00A143E2" w:rsidP="00231199">
      <w:pPr>
        <w:widowControl w:val="0"/>
        <w:jc w:val="both"/>
        <w:rPr>
          <w:sz w:val="28"/>
          <w:szCs w:val="28"/>
        </w:rPr>
      </w:pPr>
    </w:p>
    <w:p w14:paraId="53E149EB" w14:textId="77777777" w:rsidR="00406E15" w:rsidRPr="00545C70" w:rsidRDefault="00406E15" w:rsidP="00545C70">
      <w:pPr>
        <w:pStyle w:val="3"/>
        <w:keepNext w:val="0"/>
        <w:keepLines w:val="0"/>
        <w:widowControl w:val="0"/>
        <w:numPr>
          <w:ilvl w:val="2"/>
          <w:numId w:val="5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545C70">
        <w:rPr>
          <w:rFonts w:ascii="Times New Roman" w:hAnsi="Times New Roman"/>
          <w:color w:val="auto"/>
          <w:sz w:val="28"/>
          <w:szCs w:val="28"/>
        </w:rPr>
        <w:t xml:space="preserve">Выводы об итогах анализа выполнения заданий, групп заданий </w:t>
      </w:r>
    </w:p>
    <w:p w14:paraId="04DDAB45" w14:textId="77777777" w:rsidR="00406E15" w:rsidRPr="00231199" w:rsidRDefault="00406E15" w:rsidP="00231199">
      <w:pPr>
        <w:widowControl w:val="0"/>
        <w:rPr>
          <w:sz w:val="28"/>
          <w:szCs w:val="28"/>
        </w:rPr>
      </w:pPr>
    </w:p>
    <w:p w14:paraId="470022F3" w14:textId="7DCC10BE" w:rsidR="00A143E2" w:rsidRPr="00545C70" w:rsidRDefault="00A143E2" w:rsidP="00545C70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545C70">
        <w:rPr>
          <w:rFonts w:eastAsia="Times New Roman"/>
          <w:b/>
          <w:bCs/>
          <w:i/>
          <w:iCs/>
          <w:sz w:val="28"/>
          <w:szCs w:val="28"/>
        </w:rPr>
        <w:t xml:space="preserve">Перечень элементов содержания / умений, навыков, видов познавательной деятельности, освоение которых всеми школьниками региона в </w:t>
      </w:r>
      <w:r w:rsidR="00545C70">
        <w:rPr>
          <w:rFonts w:eastAsia="Times New Roman"/>
          <w:b/>
          <w:bCs/>
          <w:i/>
          <w:iCs/>
          <w:sz w:val="28"/>
          <w:szCs w:val="28"/>
        </w:rPr>
        <w:t>целом можно считать достаточным</w:t>
      </w:r>
    </w:p>
    <w:p w14:paraId="6B49968C" w14:textId="77777777" w:rsidR="00A143E2" w:rsidRPr="00231199" w:rsidRDefault="00A143E2" w:rsidP="00231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231199">
        <w:rPr>
          <w:rFonts w:ascii="Times New Roman" w:hAnsi="Times New Roman"/>
          <w:sz w:val="28"/>
          <w:szCs w:val="28"/>
        </w:rPr>
        <w:t>Полный анализ данных таблицы 2-9 показал, что у участников ОГЭ 202</w:t>
      </w:r>
      <w:r w:rsidR="00282C0B" w:rsidRPr="00231199">
        <w:rPr>
          <w:rFonts w:ascii="Times New Roman" w:hAnsi="Times New Roman"/>
          <w:sz w:val="28"/>
          <w:szCs w:val="28"/>
        </w:rPr>
        <w:t>5</w:t>
      </w:r>
      <w:r w:rsidRPr="00231199">
        <w:rPr>
          <w:rFonts w:ascii="Times New Roman" w:hAnsi="Times New Roman"/>
          <w:sz w:val="28"/>
          <w:szCs w:val="28"/>
        </w:rPr>
        <w:t xml:space="preserve"> в Алтайском крае на достаточном уровне </w:t>
      </w:r>
      <w:r w:rsidR="00CD365B" w:rsidRPr="00231199">
        <w:rPr>
          <w:rFonts w:ascii="Times New Roman" w:hAnsi="Times New Roman"/>
          <w:sz w:val="28"/>
          <w:szCs w:val="28"/>
        </w:rPr>
        <w:t xml:space="preserve">(выполнимость заданий 1 части КИМ ОГЭ составила не менее 60%) </w:t>
      </w:r>
      <w:r w:rsidRPr="00231199">
        <w:rPr>
          <w:rFonts w:ascii="Times New Roman" w:hAnsi="Times New Roman"/>
          <w:sz w:val="28"/>
          <w:szCs w:val="28"/>
        </w:rPr>
        <w:t>сформированы умения:</w:t>
      </w:r>
      <w:r w:rsidR="00282C0B" w:rsidRPr="00231199">
        <w:rPr>
          <w:rFonts w:ascii="Times New Roman" w:hAnsi="Times New Roman"/>
          <w:sz w:val="28"/>
          <w:szCs w:val="28"/>
        </w:rPr>
        <w:t xml:space="preserve"> </w:t>
      </w:r>
    </w:p>
    <w:p w14:paraId="012163A3" w14:textId="77777777" w:rsidR="00A143E2" w:rsidRPr="00231199" w:rsidRDefault="00A143E2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 xml:space="preserve">извлекать из текста информацию и сопоставлять её с рисунком, составлять математическую модель в виде числового выражения при решении </w:t>
      </w:r>
      <w:r w:rsidR="00BF0AD4" w:rsidRPr="00231199">
        <w:rPr>
          <w:iCs/>
          <w:color w:val="auto"/>
          <w:sz w:val="28"/>
          <w:szCs w:val="28"/>
        </w:rPr>
        <w:t>стандартных практических задач</w:t>
      </w:r>
      <w:r w:rsidRPr="00231199">
        <w:rPr>
          <w:iCs/>
          <w:color w:val="auto"/>
          <w:sz w:val="28"/>
          <w:szCs w:val="28"/>
        </w:rPr>
        <w:t>;</w:t>
      </w:r>
    </w:p>
    <w:p w14:paraId="78F8118B" w14:textId="77777777" w:rsidR="00A143E2" w:rsidRPr="00231199" w:rsidRDefault="00A143E2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 xml:space="preserve">выполнять вычисления и преобразования выражений с рациональными числами; </w:t>
      </w:r>
    </w:p>
    <w:p w14:paraId="5FC5FD94" w14:textId="77777777" w:rsidR="00A143E2" w:rsidRPr="00231199" w:rsidRDefault="00A143E2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сравнивать действительные числа;</w:t>
      </w:r>
    </w:p>
    <w:p w14:paraId="499DF45A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выполнять преобразования выражений;</w:t>
      </w:r>
    </w:p>
    <w:p w14:paraId="4BB3F584" w14:textId="77777777" w:rsidR="00A143E2" w:rsidRPr="00231199" w:rsidRDefault="00A143E2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решать квадратные уравнения;</w:t>
      </w:r>
    </w:p>
    <w:p w14:paraId="51DE941B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находить вероятность случайного события в опытах с равновозможными элементарными событиями в стандартных ситуациях;</w:t>
      </w:r>
    </w:p>
    <w:p w14:paraId="62E4B0C4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 xml:space="preserve">умение выражать формулами зависимости между величинами; </w:t>
      </w:r>
    </w:p>
    <w:p w14:paraId="7A5E2AB0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выполнять расчёты по формулам;</w:t>
      </w:r>
    </w:p>
    <w:p w14:paraId="099899D4" w14:textId="77777777" w:rsidR="00A143E2" w:rsidRPr="00231199" w:rsidRDefault="00A143E2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выполнять действия с геометрическими фигурами (нахождение геометрических величин – длин, углов, площадей треугольников, четырехугольников) в несложных, типичных ситуациях;</w:t>
      </w:r>
    </w:p>
    <w:p w14:paraId="3E51FF1B" w14:textId="77777777" w:rsidR="00A143E2" w:rsidRPr="00231199" w:rsidRDefault="00A143E2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решать задачи на клетчатом поле на отыскание площади многоугольника, длин отрезков;</w:t>
      </w:r>
    </w:p>
    <w:p w14:paraId="6AB48546" w14:textId="77777777" w:rsidR="00A143E2" w:rsidRPr="00231199" w:rsidRDefault="00A143E2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lastRenderedPageBreak/>
        <w:t>оценивать логическую правильность рассуждений, распознавать ошибочные заключения.</w:t>
      </w:r>
    </w:p>
    <w:p w14:paraId="299D71AB" w14:textId="77777777" w:rsidR="00545C70" w:rsidRDefault="00545C70" w:rsidP="00545C70">
      <w:pPr>
        <w:widowControl w:val="0"/>
        <w:jc w:val="both"/>
        <w:rPr>
          <w:rFonts w:eastAsia="Times New Roman"/>
          <w:bCs/>
          <w:i/>
          <w:iCs/>
          <w:sz w:val="28"/>
          <w:szCs w:val="28"/>
        </w:rPr>
      </w:pPr>
    </w:p>
    <w:p w14:paraId="2A69BFCC" w14:textId="61DF6E92" w:rsidR="00A143E2" w:rsidRPr="00545C70" w:rsidRDefault="00A143E2" w:rsidP="00545C70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545C70">
        <w:rPr>
          <w:rFonts w:eastAsia="Times New Roman"/>
          <w:b/>
          <w:bCs/>
          <w:i/>
          <w:iCs/>
          <w:sz w:val="28"/>
          <w:szCs w:val="28"/>
        </w:rPr>
        <w:t>Перечень элементов содержания / умений, навыков, видов познавательной деятельности, освоение которых всеми школьниками региона в целом, а также школьниками с разным уровнем подгот</w:t>
      </w:r>
      <w:r w:rsidR="00545C70">
        <w:rPr>
          <w:rFonts w:eastAsia="Times New Roman"/>
          <w:b/>
          <w:bCs/>
          <w:i/>
          <w:iCs/>
          <w:sz w:val="28"/>
          <w:szCs w:val="28"/>
        </w:rPr>
        <w:t>овки нельзя считать достаточным</w:t>
      </w:r>
    </w:p>
    <w:p w14:paraId="35EFC822" w14:textId="77777777" w:rsidR="00A143E2" w:rsidRPr="00231199" w:rsidRDefault="00A143E2" w:rsidP="00231199">
      <w:pPr>
        <w:pStyle w:val="a3"/>
        <w:widowControl w:val="0"/>
        <w:spacing w:after="0" w:line="240" w:lineRule="auto"/>
        <w:ind w:left="284" w:firstLine="425"/>
        <w:contextualSpacing w:val="0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23119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Ниже перечислены умения школьников, сформированность которых нельзя считать достаточной</w:t>
      </w:r>
      <w:r w:rsidR="00CD365B" w:rsidRPr="0023119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(выполнимость заданий первой части КИМ ОГЭ составила не более 50% и задания второй части)</w:t>
      </w:r>
      <w:r w:rsidRPr="0023119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:</w:t>
      </w:r>
    </w:p>
    <w:p w14:paraId="4ADD7DB8" w14:textId="77777777" w:rsidR="00DD04AB" w:rsidRPr="00231199" w:rsidRDefault="00DD04A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решать практические стандартные задачи, в том числе из повседневной жизни, решение которых основано на извлечении ну</w:t>
      </w:r>
      <w:r w:rsidRPr="00231199">
        <w:rPr>
          <w:color w:val="auto"/>
          <w:sz w:val="28"/>
          <w:szCs w:val="28"/>
        </w:rPr>
        <w:t>жной информации из текста, моделировании описанной ситуаций, решении составленной модели с учётом условия и требования;</w:t>
      </w:r>
    </w:p>
    <w:p w14:paraId="2E2CCC9E" w14:textId="77777777" w:rsidR="00A143E2" w:rsidRPr="00231199" w:rsidRDefault="00A143E2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решать текстовые задачи повышенного уровня сложности;</w:t>
      </w:r>
    </w:p>
    <w:p w14:paraId="07B29BE6" w14:textId="77777777" w:rsidR="00A143E2" w:rsidRPr="00231199" w:rsidRDefault="00A143E2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 xml:space="preserve">решать алгебраические уравнения, неравенства </w:t>
      </w:r>
      <w:r w:rsidR="00DD04AB" w:rsidRPr="00231199">
        <w:rPr>
          <w:iCs/>
          <w:color w:val="auto"/>
          <w:sz w:val="28"/>
          <w:szCs w:val="28"/>
        </w:rPr>
        <w:t>повышенного</w:t>
      </w:r>
      <w:r w:rsidRPr="00231199">
        <w:rPr>
          <w:iCs/>
          <w:color w:val="auto"/>
          <w:sz w:val="28"/>
          <w:szCs w:val="28"/>
        </w:rPr>
        <w:t xml:space="preserve"> уровня сложности;</w:t>
      </w:r>
    </w:p>
    <w:p w14:paraId="6A137981" w14:textId="77777777" w:rsidR="004A572B" w:rsidRPr="00231199" w:rsidRDefault="004A572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строить графики функций и находить количество точек пересечения заданной параметрически прямой с графиком данной функции;</w:t>
      </w:r>
    </w:p>
    <w:p w14:paraId="0829377D" w14:textId="77777777" w:rsidR="004A572B" w:rsidRPr="00231199" w:rsidRDefault="004A572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применять определения свойства, признаки фигур при нахождении геометрических величин в решении задач повышенного уровня;</w:t>
      </w:r>
    </w:p>
    <w:p w14:paraId="30425FEC" w14:textId="77777777" w:rsidR="004A572B" w:rsidRPr="00231199" w:rsidRDefault="00A143E2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проводить доказательные рассуждения при решении планиметрических задач повышенного уровн</w:t>
      </w:r>
      <w:r w:rsidR="004A572B" w:rsidRPr="00231199">
        <w:rPr>
          <w:iCs/>
          <w:color w:val="auto"/>
          <w:sz w:val="28"/>
          <w:szCs w:val="28"/>
        </w:rPr>
        <w:t>я</w:t>
      </w:r>
      <w:r w:rsidRPr="00231199">
        <w:rPr>
          <w:iCs/>
          <w:color w:val="auto"/>
          <w:sz w:val="28"/>
          <w:szCs w:val="28"/>
        </w:rPr>
        <w:t xml:space="preserve"> сложности</w:t>
      </w:r>
      <w:r w:rsidR="004A572B" w:rsidRPr="00231199">
        <w:rPr>
          <w:iCs/>
          <w:color w:val="auto"/>
          <w:sz w:val="28"/>
          <w:szCs w:val="28"/>
        </w:rPr>
        <w:t>;</w:t>
      </w:r>
    </w:p>
    <w:p w14:paraId="7D66AC55" w14:textId="77777777" w:rsidR="00A143E2" w:rsidRPr="00231199" w:rsidRDefault="004A572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 xml:space="preserve">решать задачи, </w:t>
      </w:r>
      <w:r w:rsidRPr="00231199">
        <w:rPr>
          <w:color w:val="auto"/>
          <w:sz w:val="28"/>
          <w:szCs w:val="28"/>
        </w:rPr>
        <w:t>основанные на владении широким спектром приёмов и способов геометрических рассуждений, связанных с геометрическими фигурами</w:t>
      </w:r>
      <w:r w:rsidR="00A143E2" w:rsidRPr="00231199">
        <w:rPr>
          <w:iCs/>
          <w:color w:val="auto"/>
          <w:sz w:val="28"/>
          <w:szCs w:val="28"/>
        </w:rPr>
        <w:t>.</w:t>
      </w:r>
    </w:p>
    <w:p w14:paraId="039A16E9" w14:textId="77777777" w:rsidR="00545C70" w:rsidRDefault="00545C70" w:rsidP="00545C70">
      <w:pPr>
        <w:widowControl w:val="0"/>
        <w:jc w:val="both"/>
        <w:rPr>
          <w:rFonts w:eastAsia="Times New Roman"/>
          <w:bCs/>
          <w:i/>
          <w:iCs/>
          <w:sz w:val="28"/>
          <w:szCs w:val="28"/>
        </w:rPr>
      </w:pPr>
    </w:p>
    <w:p w14:paraId="66EE43A5" w14:textId="77777777" w:rsidR="00A143E2" w:rsidRPr="00545C70" w:rsidRDefault="00A143E2" w:rsidP="00545C70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545C70">
        <w:rPr>
          <w:rFonts w:eastAsia="Times New Roman"/>
          <w:b/>
          <w:bCs/>
          <w:i/>
          <w:iCs/>
          <w:sz w:val="28"/>
          <w:szCs w:val="28"/>
        </w:rPr>
        <w:t>Выводы о вероятных причинах затруднений и типичных ошибок обучающихся Алтайского края:</w:t>
      </w:r>
    </w:p>
    <w:p w14:paraId="5DA5FA10" w14:textId="77777777" w:rsidR="00282C0B" w:rsidRPr="00231199" w:rsidRDefault="00282C0B" w:rsidP="00231199">
      <w:pPr>
        <w:widowControl w:val="0"/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231199">
        <w:rPr>
          <w:iCs/>
          <w:sz w:val="28"/>
          <w:szCs w:val="28"/>
        </w:rPr>
        <w:t>Основными причинами неу</w:t>
      </w:r>
      <w:r w:rsidR="0058182B" w:rsidRPr="00231199">
        <w:rPr>
          <w:iCs/>
          <w:sz w:val="28"/>
          <w:szCs w:val="28"/>
        </w:rPr>
        <w:t xml:space="preserve">спешности </w:t>
      </w:r>
      <w:r w:rsidR="007412CD" w:rsidRPr="00231199">
        <w:rPr>
          <w:iCs/>
          <w:sz w:val="28"/>
          <w:szCs w:val="28"/>
        </w:rPr>
        <w:t xml:space="preserve">экзаменующихся </w:t>
      </w:r>
      <w:r w:rsidRPr="00231199">
        <w:rPr>
          <w:iCs/>
          <w:sz w:val="28"/>
          <w:szCs w:val="28"/>
        </w:rPr>
        <w:t xml:space="preserve">и типичных ошибок выпускников </w:t>
      </w:r>
      <w:r w:rsidR="007412CD" w:rsidRPr="00231199">
        <w:rPr>
          <w:iCs/>
          <w:sz w:val="28"/>
          <w:szCs w:val="28"/>
        </w:rPr>
        <w:t>основной школы в Алтайском</w:t>
      </w:r>
      <w:r w:rsidRPr="00231199">
        <w:rPr>
          <w:iCs/>
          <w:sz w:val="28"/>
          <w:szCs w:val="28"/>
        </w:rPr>
        <w:t xml:space="preserve"> кра</w:t>
      </w:r>
      <w:r w:rsidR="007412CD" w:rsidRPr="00231199">
        <w:rPr>
          <w:iCs/>
          <w:sz w:val="28"/>
          <w:szCs w:val="28"/>
        </w:rPr>
        <w:t>е</w:t>
      </w:r>
      <w:r w:rsidRPr="00231199">
        <w:rPr>
          <w:iCs/>
          <w:sz w:val="28"/>
          <w:szCs w:val="28"/>
        </w:rPr>
        <w:t xml:space="preserve"> по результатам ОГЭ-2025 по математике выступают:</w:t>
      </w:r>
    </w:p>
    <w:p w14:paraId="437731F2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незнание основного математического материала (терминологии, определений, теорем) или неспособность применять его в конкретных задачных ситуациях;</w:t>
      </w:r>
    </w:p>
    <w:p w14:paraId="4EC3ED9A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низкая культура выполнения тождественных преобразований алгебраических выражений, решения уравнений</w:t>
      </w:r>
      <w:r w:rsidR="007412CD" w:rsidRPr="00231199">
        <w:rPr>
          <w:iCs/>
          <w:color w:val="auto"/>
          <w:sz w:val="28"/>
          <w:szCs w:val="28"/>
        </w:rPr>
        <w:t xml:space="preserve">, </w:t>
      </w:r>
      <w:r w:rsidRPr="00231199">
        <w:rPr>
          <w:iCs/>
          <w:color w:val="auto"/>
          <w:sz w:val="28"/>
          <w:szCs w:val="28"/>
        </w:rPr>
        <w:t>неравенств</w:t>
      </w:r>
      <w:r w:rsidR="007412CD" w:rsidRPr="00231199">
        <w:rPr>
          <w:iCs/>
          <w:color w:val="auto"/>
          <w:sz w:val="28"/>
          <w:szCs w:val="28"/>
        </w:rPr>
        <w:t>, их систем</w:t>
      </w:r>
      <w:r w:rsidRPr="00231199">
        <w:rPr>
          <w:iCs/>
          <w:color w:val="auto"/>
          <w:sz w:val="28"/>
          <w:szCs w:val="28"/>
        </w:rPr>
        <w:t>;</w:t>
      </w:r>
    </w:p>
    <w:p w14:paraId="4D7EFADF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ограниченные представления и недостаточное понимание функциональных понятий и зависимостей;</w:t>
      </w:r>
    </w:p>
    <w:p w14:paraId="1B6B1342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слабость навыков решения геометрических задач;</w:t>
      </w:r>
    </w:p>
    <w:p w14:paraId="75CE8112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 xml:space="preserve">устойчивая зависимость от стереотипных подходов к решению задач, приводящая к отказу от попыток решить </w:t>
      </w:r>
      <w:r w:rsidRPr="00231199">
        <w:rPr>
          <w:iCs/>
          <w:color w:val="auto"/>
          <w:sz w:val="28"/>
          <w:szCs w:val="28"/>
        </w:rPr>
        <w:lastRenderedPageBreak/>
        <w:t>задачи с нестандартной или новой формулировкой;</w:t>
      </w:r>
    </w:p>
    <w:p w14:paraId="0E3A954A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невысокий уровень математической грамотности, характеризующийся неспособностью преобразовать реальную жизненную ситуацию в математическую задачу, выбрать соответствующий математический инструмент и объяснить полученный результат в контексте первоначальной задачи;</w:t>
      </w:r>
    </w:p>
    <w:p w14:paraId="787DF432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 xml:space="preserve">недостаточная читательская грамотность, проявляемая в проблемах смыслового чтения, препятствующая тщательному анализу условия задачи, осознанию сути задачной ситуации, точной идентификации вопроса и </w:t>
      </w:r>
      <w:r w:rsidR="00E075AD" w:rsidRPr="00231199">
        <w:rPr>
          <w:iCs/>
          <w:color w:val="auto"/>
          <w:sz w:val="28"/>
          <w:szCs w:val="28"/>
        </w:rPr>
        <w:t>составлению</w:t>
      </w:r>
      <w:r w:rsidRPr="00231199">
        <w:rPr>
          <w:iCs/>
          <w:color w:val="auto"/>
          <w:sz w:val="28"/>
          <w:szCs w:val="28"/>
        </w:rPr>
        <w:t xml:space="preserve"> правильной математической модели;</w:t>
      </w:r>
    </w:p>
    <w:p w14:paraId="130E2AD6" w14:textId="77777777" w:rsidR="00E075AD" w:rsidRPr="00231199" w:rsidRDefault="00E075AD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неудовлетворительное развитие умений построения логических цепочек рассуждений и реализации полноценного хода решения задач с обоснованием каждого шага;</w:t>
      </w:r>
    </w:p>
    <w:p w14:paraId="218E1335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несформированная способность к самоконтролю и самооценке собственной деятельности;</w:t>
      </w:r>
    </w:p>
    <w:p w14:paraId="6283AC52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>неспособность эффективно использовать справочники и вспомогательную литературу, включая официальные справочные материалы контрольн</w:t>
      </w:r>
      <w:r w:rsidR="00E075AD" w:rsidRPr="00231199">
        <w:rPr>
          <w:iCs/>
          <w:color w:val="auto"/>
          <w:sz w:val="28"/>
          <w:szCs w:val="28"/>
        </w:rPr>
        <w:t>о-</w:t>
      </w:r>
      <w:r w:rsidRPr="00231199">
        <w:rPr>
          <w:iCs/>
          <w:color w:val="auto"/>
          <w:sz w:val="28"/>
          <w:szCs w:val="28"/>
        </w:rPr>
        <w:t>измерительных материалов ОГЭ;</w:t>
      </w:r>
    </w:p>
    <w:p w14:paraId="16714024" w14:textId="0ACB4667" w:rsidR="00282C0B" w:rsidRPr="00231199" w:rsidRDefault="00282C0B" w:rsidP="00545C70">
      <w:pPr>
        <w:pStyle w:val="Default"/>
        <w:widowControl w:val="0"/>
        <w:ind w:firstLine="709"/>
        <w:jc w:val="both"/>
        <w:rPr>
          <w:iCs/>
          <w:color w:val="auto"/>
          <w:sz w:val="28"/>
          <w:szCs w:val="28"/>
        </w:rPr>
      </w:pPr>
      <w:r w:rsidRPr="00231199">
        <w:rPr>
          <w:iCs/>
          <w:color w:val="auto"/>
          <w:sz w:val="28"/>
          <w:szCs w:val="28"/>
        </w:rPr>
        <w:t xml:space="preserve">общий дефицит </w:t>
      </w:r>
      <w:r w:rsidR="007412CD" w:rsidRPr="00231199">
        <w:rPr>
          <w:iCs/>
          <w:color w:val="auto"/>
          <w:sz w:val="28"/>
          <w:szCs w:val="28"/>
        </w:rPr>
        <w:t>учебной мотивации</w:t>
      </w:r>
      <w:r w:rsidRPr="00231199">
        <w:rPr>
          <w:iCs/>
          <w:color w:val="auto"/>
          <w:sz w:val="28"/>
          <w:szCs w:val="28"/>
        </w:rPr>
        <w:t>, включая снижение интереса непосредственно к изучению математики</w:t>
      </w:r>
      <w:r w:rsidR="00545C70">
        <w:rPr>
          <w:iCs/>
          <w:color w:val="auto"/>
          <w:sz w:val="28"/>
          <w:szCs w:val="28"/>
        </w:rPr>
        <w:t xml:space="preserve"> </w:t>
      </w:r>
      <w:r w:rsidR="00E075AD" w:rsidRPr="00231199">
        <w:rPr>
          <w:iCs/>
          <w:color w:val="auto"/>
          <w:sz w:val="28"/>
          <w:szCs w:val="28"/>
        </w:rPr>
        <w:t>и др.</w:t>
      </w:r>
    </w:p>
    <w:p w14:paraId="41F1FE1F" w14:textId="77777777" w:rsidR="00545C70" w:rsidRDefault="00545C70" w:rsidP="00545C70">
      <w:pPr>
        <w:widowControl w:val="0"/>
        <w:jc w:val="both"/>
        <w:rPr>
          <w:rFonts w:eastAsia="Times New Roman"/>
          <w:bCs/>
          <w:i/>
          <w:iCs/>
          <w:sz w:val="28"/>
          <w:szCs w:val="28"/>
        </w:rPr>
      </w:pPr>
    </w:p>
    <w:p w14:paraId="11B65676" w14:textId="77777777" w:rsidR="00A143E2" w:rsidRPr="00545C70" w:rsidRDefault="00A143E2" w:rsidP="00545C70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545C70">
        <w:rPr>
          <w:rFonts w:eastAsia="Times New Roman"/>
          <w:b/>
          <w:bCs/>
          <w:i/>
          <w:iCs/>
          <w:sz w:val="28"/>
          <w:szCs w:val="28"/>
        </w:rPr>
        <w:t>Прочие выводы:</w:t>
      </w:r>
    </w:p>
    <w:p w14:paraId="1B1F94E2" w14:textId="77777777" w:rsidR="00CB7F9B" w:rsidRPr="00231199" w:rsidRDefault="00282C0B" w:rsidP="00545C70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>Контрольн</w:t>
      </w:r>
      <w:r w:rsidR="00E075AD" w:rsidRPr="00231199">
        <w:rPr>
          <w:color w:val="auto"/>
          <w:sz w:val="28"/>
          <w:szCs w:val="28"/>
        </w:rPr>
        <w:t xml:space="preserve">о-измерительные материалы </w:t>
      </w:r>
      <w:r w:rsidRPr="00231199">
        <w:rPr>
          <w:color w:val="auto"/>
          <w:sz w:val="28"/>
          <w:szCs w:val="28"/>
        </w:rPr>
        <w:t>ОГЭ соответствуют установленным требованиям и задачам экзаменационной процедуры, позволяя достоверно оценить уровень подготовки выпускников девятых классов по ключевым разделам курса математики на базовом и повышенном уровнях.</w:t>
      </w:r>
    </w:p>
    <w:p w14:paraId="259F556E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>При минимально необходимом количестве баллов для подтверждения освоения предмета в 202</w:t>
      </w:r>
      <w:r w:rsidR="007412CD" w:rsidRPr="00231199">
        <w:rPr>
          <w:color w:val="auto"/>
          <w:sz w:val="28"/>
          <w:szCs w:val="28"/>
        </w:rPr>
        <w:t>5</w:t>
      </w:r>
      <w:r w:rsidRPr="00231199">
        <w:rPr>
          <w:color w:val="auto"/>
          <w:sz w:val="28"/>
          <w:szCs w:val="28"/>
        </w:rPr>
        <w:t xml:space="preserve"> году норматив</w:t>
      </w:r>
      <w:r w:rsidR="00E075AD" w:rsidRPr="00231199">
        <w:rPr>
          <w:color w:val="auto"/>
          <w:sz w:val="28"/>
          <w:szCs w:val="28"/>
        </w:rPr>
        <w:t>а</w:t>
      </w:r>
      <w:r w:rsidRPr="00231199">
        <w:rPr>
          <w:color w:val="auto"/>
          <w:sz w:val="28"/>
          <w:szCs w:val="28"/>
        </w:rPr>
        <w:t xml:space="preserve"> достигло 8</w:t>
      </w:r>
      <w:r w:rsidR="007412CD" w:rsidRPr="00231199">
        <w:rPr>
          <w:color w:val="auto"/>
          <w:sz w:val="28"/>
          <w:szCs w:val="28"/>
        </w:rPr>
        <w:t>9,51</w:t>
      </w:r>
      <w:r w:rsidRPr="00231199">
        <w:rPr>
          <w:color w:val="auto"/>
          <w:sz w:val="28"/>
          <w:szCs w:val="28"/>
        </w:rPr>
        <w:t>%</w:t>
      </w:r>
      <w:r w:rsidRPr="00231199">
        <w:rPr>
          <w:rStyle w:val="sc-jmnvvd"/>
          <w:color w:val="auto"/>
          <w:spacing w:val="-5"/>
          <w:sz w:val="28"/>
          <w:szCs w:val="28"/>
          <w:bdr w:val="none" w:sz="0" w:space="0" w:color="auto" w:frame="1"/>
        </w:rPr>
        <w:t xml:space="preserve"> </w:t>
      </w:r>
      <w:r w:rsidRPr="00231199">
        <w:rPr>
          <w:color w:val="auto"/>
          <w:sz w:val="28"/>
          <w:szCs w:val="28"/>
        </w:rPr>
        <w:t>выпускников, притом</w:t>
      </w:r>
      <w:r w:rsidR="00E3523C" w:rsidRPr="00231199">
        <w:rPr>
          <w:color w:val="auto"/>
          <w:sz w:val="28"/>
          <w:szCs w:val="28"/>
        </w:rPr>
        <w:t>,</w:t>
      </w:r>
      <w:r w:rsidRPr="00231199">
        <w:rPr>
          <w:color w:val="auto"/>
          <w:sz w:val="28"/>
          <w:szCs w:val="28"/>
        </w:rPr>
        <w:t xml:space="preserve"> что более 73% девятиклассников отказались от выполнения заданий второй части экзаменационного теста.</w:t>
      </w:r>
    </w:p>
    <w:p w14:paraId="6C9D20B2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>Полученные данные подтверждают, что доля успешных выполнений большинства заданий повышенной</w:t>
      </w:r>
      <w:r w:rsidR="00CB7F9B" w:rsidRPr="00231199">
        <w:rPr>
          <w:color w:val="auto"/>
          <w:sz w:val="28"/>
          <w:szCs w:val="28"/>
        </w:rPr>
        <w:t xml:space="preserve"> и высокой</w:t>
      </w:r>
      <w:r w:rsidRPr="00231199">
        <w:rPr>
          <w:color w:val="auto"/>
          <w:sz w:val="28"/>
          <w:szCs w:val="28"/>
        </w:rPr>
        <w:t xml:space="preserve"> сложности осталась на прежнем низком уровне, </w:t>
      </w:r>
      <w:r w:rsidR="00CB7F9B" w:rsidRPr="00231199">
        <w:rPr>
          <w:color w:val="auto"/>
          <w:sz w:val="28"/>
          <w:szCs w:val="28"/>
        </w:rPr>
        <w:t xml:space="preserve">и </w:t>
      </w:r>
      <w:r w:rsidRPr="00231199">
        <w:rPr>
          <w:color w:val="auto"/>
          <w:sz w:val="28"/>
          <w:szCs w:val="28"/>
        </w:rPr>
        <w:t xml:space="preserve">в разы ниже предполагаемого, что говорит о недостаточности усилий учителей математики по подготовке мотивированных учащихся к решению задач </w:t>
      </w:r>
      <w:r w:rsidR="00CB7F9B" w:rsidRPr="00231199">
        <w:rPr>
          <w:color w:val="auto"/>
          <w:sz w:val="28"/>
          <w:szCs w:val="28"/>
        </w:rPr>
        <w:t xml:space="preserve">повышенного и </w:t>
      </w:r>
      <w:r w:rsidRPr="00231199">
        <w:rPr>
          <w:color w:val="auto"/>
          <w:sz w:val="28"/>
          <w:szCs w:val="28"/>
        </w:rPr>
        <w:t>высокого уровн</w:t>
      </w:r>
      <w:r w:rsidR="00CB7F9B" w:rsidRPr="00231199">
        <w:rPr>
          <w:color w:val="auto"/>
          <w:sz w:val="28"/>
          <w:szCs w:val="28"/>
        </w:rPr>
        <w:t>ей</w:t>
      </w:r>
      <w:r w:rsidRPr="00231199">
        <w:rPr>
          <w:color w:val="auto"/>
          <w:sz w:val="28"/>
          <w:szCs w:val="28"/>
        </w:rPr>
        <w:t xml:space="preserve"> сложности.</w:t>
      </w:r>
    </w:p>
    <w:p w14:paraId="62FC2E4B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>Для зачисления в профильные классы выпускники должны были набрать минимум 19 баллов, такой порог преодолело лишь 1</w:t>
      </w:r>
      <w:r w:rsidR="00C655FF" w:rsidRPr="00231199">
        <w:rPr>
          <w:color w:val="auto"/>
          <w:sz w:val="28"/>
          <w:szCs w:val="28"/>
        </w:rPr>
        <w:t>8,12</w:t>
      </w:r>
      <w:r w:rsidRPr="00231199">
        <w:rPr>
          <w:color w:val="auto"/>
          <w:sz w:val="28"/>
          <w:szCs w:val="28"/>
        </w:rPr>
        <w:t xml:space="preserve">% </w:t>
      </w:r>
      <w:r w:rsidR="00C655FF" w:rsidRPr="00231199">
        <w:rPr>
          <w:color w:val="auto"/>
          <w:sz w:val="28"/>
          <w:szCs w:val="28"/>
        </w:rPr>
        <w:t>девятиклассников</w:t>
      </w:r>
      <w:r w:rsidRPr="00231199">
        <w:rPr>
          <w:color w:val="auto"/>
          <w:sz w:val="28"/>
          <w:szCs w:val="28"/>
        </w:rPr>
        <w:t>.</w:t>
      </w:r>
    </w:p>
    <w:p w14:paraId="7F88E728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>Традиционно используемый в регионе подход к преподаванию математики, основанный преимущественно на передаче готовых знаний и алгоритмов действий, а также сведённый к тренировочным упражнениям ("натаскивание"), негативно сказывается на общем качеств</w:t>
      </w:r>
      <w:r w:rsidR="00E075AD" w:rsidRPr="00231199">
        <w:rPr>
          <w:color w:val="auto"/>
          <w:sz w:val="28"/>
          <w:szCs w:val="28"/>
        </w:rPr>
        <w:t>е школьного математического образования</w:t>
      </w:r>
      <w:r w:rsidRPr="00231199">
        <w:rPr>
          <w:color w:val="auto"/>
          <w:sz w:val="28"/>
          <w:szCs w:val="28"/>
        </w:rPr>
        <w:t>.</w:t>
      </w:r>
    </w:p>
    <w:p w14:paraId="4218E9A9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lastRenderedPageBreak/>
        <w:t xml:space="preserve">Ориентация образовательного процесса исключительно на получение предметных результатов сдерживает развитие важных метапредметных </w:t>
      </w:r>
      <w:r w:rsidR="00E075AD" w:rsidRPr="00231199">
        <w:rPr>
          <w:color w:val="auto"/>
          <w:sz w:val="28"/>
          <w:szCs w:val="28"/>
        </w:rPr>
        <w:t>компетенций</w:t>
      </w:r>
      <w:r w:rsidRPr="00231199">
        <w:rPr>
          <w:color w:val="auto"/>
          <w:sz w:val="28"/>
          <w:szCs w:val="28"/>
        </w:rPr>
        <w:t>, таких как самостоятельное приобретение знаний, чтение и понимание текста, функциональная математическая грамотность, дефицит которых препятствует продвижению учащихся в изучении предмета.</w:t>
      </w:r>
    </w:p>
    <w:p w14:paraId="50C8C33F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>Отсутствуют или носят эпизодический характер целенаправленная работа учителей с маломотивированными учениками, ограничиваясь ликвидацией последствий очередной проверки знаний.</w:t>
      </w:r>
    </w:p>
    <w:p w14:paraId="40F73356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>Ряд общеобразовательных учреждений региона (</w:t>
      </w:r>
      <w:r w:rsidR="00E075AD" w:rsidRPr="00231199">
        <w:rPr>
          <w:color w:val="auto"/>
          <w:sz w:val="28"/>
          <w:szCs w:val="28"/>
        </w:rPr>
        <w:t>табл. 2-8</w:t>
      </w:r>
      <w:r w:rsidRPr="00231199">
        <w:rPr>
          <w:color w:val="auto"/>
          <w:sz w:val="28"/>
          <w:szCs w:val="28"/>
        </w:rPr>
        <w:t>) характеризу</w:t>
      </w:r>
      <w:r w:rsidR="00E075AD" w:rsidRPr="00231199">
        <w:rPr>
          <w:color w:val="auto"/>
          <w:sz w:val="28"/>
          <w:szCs w:val="28"/>
        </w:rPr>
        <w:t>е</w:t>
      </w:r>
      <w:r w:rsidRPr="00231199">
        <w:rPr>
          <w:color w:val="auto"/>
          <w:sz w:val="28"/>
          <w:szCs w:val="28"/>
        </w:rPr>
        <w:t>тся низким качеством образовательных достижений учащихся по математике.</w:t>
      </w:r>
    </w:p>
    <w:p w14:paraId="66792FD9" w14:textId="77777777" w:rsidR="00282C0B" w:rsidRPr="00231199" w:rsidRDefault="00282C0B" w:rsidP="00545C70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231199">
        <w:rPr>
          <w:color w:val="auto"/>
          <w:sz w:val="28"/>
          <w:szCs w:val="28"/>
        </w:rPr>
        <w:t>Недостаточность квалифицированных педагогических кадров не позволяет создать комфортные рабочие условия для повышения качества математического образования в школах региона.</w:t>
      </w:r>
    </w:p>
    <w:p w14:paraId="522D8E38" w14:textId="77777777" w:rsidR="00282C0B" w:rsidRPr="00231199" w:rsidRDefault="00282C0B" w:rsidP="00545C70">
      <w:pPr>
        <w:pStyle w:val="Default"/>
        <w:widowControl w:val="0"/>
        <w:ind w:left="709"/>
        <w:jc w:val="both"/>
        <w:rPr>
          <w:color w:val="auto"/>
          <w:sz w:val="28"/>
          <w:szCs w:val="28"/>
        </w:rPr>
      </w:pPr>
    </w:p>
    <w:p w14:paraId="13DFC741" w14:textId="77777777" w:rsidR="00545C70" w:rsidRDefault="0082776F" w:rsidP="00231199">
      <w:pPr>
        <w:widowControl w:val="0"/>
        <w:jc w:val="center"/>
        <w:rPr>
          <w:b/>
          <w:bCs/>
          <w:sz w:val="28"/>
          <w:szCs w:val="28"/>
        </w:rPr>
      </w:pPr>
      <w:r w:rsidRPr="00231199">
        <w:rPr>
          <w:sz w:val="28"/>
          <w:szCs w:val="28"/>
        </w:rPr>
        <w:br w:type="page"/>
      </w:r>
      <w:r w:rsidR="00541700" w:rsidRPr="00231199">
        <w:rPr>
          <w:b/>
          <w:bCs/>
          <w:sz w:val="28"/>
          <w:szCs w:val="28"/>
        </w:rPr>
        <w:lastRenderedPageBreak/>
        <w:t xml:space="preserve">Раздел 4. </w:t>
      </w:r>
      <w:r w:rsidR="008A4638" w:rsidRPr="00231199">
        <w:rPr>
          <w:b/>
          <w:bCs/>
          <w:sz w:val="28"/>
          <w:szCs w:val="28"/>
        </w:rPr>
        <w:t xml:space="preserve">РЕКОМЕНДАЦИИ ДЛЯ СИСТЕМЫ ОБРАЗОВАНИЯ </w:t>
      </w:r>
      <w:r w:rsidR="00545C70">
        <w:rPr>
          <w:b/>
          <w:bCs/>
          <w:sz w:val="28"/>
          <w:szCs w:val="28"/>
        </w:rPr>
        <w:t>АЛТАЙСКОГО КРАЯ</w:t>
      </w:r>
    </w:p>
    <w:p w14:paraId="090AD7B6" w14:textId="65C26C4C" w:rsidR="00541700" w:rsidRPr="00545C70" w:rsidRDefault="008A4638" w:rsidP="00545C70">
      <w:pPr>
        <w:widowControl w:val="0"/>
        <w:jc w:val="center"/>
        <w:rPr>
          <w:b/>
          <w:bCs/>
          <w:sz w:val="28"/>
          <w:szCs w:val="28"/>
        </w:rPr>
      </w:pPr>
      <w:r w:rsidRPr="00231199">
        <w:rPr>
          <w:b/>
          <w:bCs/>
          <w:sz w:val="28"/>
          <w:szCs w:val="28"/>
        </w:rPr>
        <w:t xml:space="preserve">ПО СОВЕРШЕНСТВОВАНИЮ ОРГАНИЗАЦИИ И МЕТОДИКИ ПРЕПОДАВАНИЯ </w:t>
      </w:r>
      <w:r w:rsidR="00545C70">
        <w:rPr>
          <w:b/>
          <w:bCs/>
          <w:sz w:val="28"/>
          <w:szCs w:val="28"/>
        </w:rPr>
        <w:t>МАТЕМАТИКИ</w:t>
      </w:r>
    </w:p>
    <w:p w14:paraId="00021499" w14:textId="77777777" w:rsidR="006D7028" w:rsidRPr="00545C70" w:rsidRDefault="006D7028" w:rsidP="00231199">
      <w:pPr>
        <w:pStyle w:val="a3"/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contextualSpacing w:val="0"/>
        <w:outlineLvl w:val="2"/>
        <w:rPr>
          <w:rFonts w:ascii="Times New Roman" w:eastAsia="Times New Roman" w:hAnsi="Times New Roman"/>
          <w:bCs/>
          <w:vanish/>
          <w:color w:val="FFFFFF" w:themeColor="background1"/>
          <w:sz w:val="2"/>
          <w:szCs w:val="28"/>
          <w:lang w:eastAsia="ru-RU"/>
        </w:rPr>
      </w:pPr>
    </w:p>
    <w:p w14:paraId="6ADCDCE3" w14:textId="77777777" w:rsidR="006D7028" w:rsidRPr="00545C70" w:rsidRDefault="006D7028" w:rsidP="00231199">
      <w:pPr>
        <w:pStyle w:val="a3"/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contextualSpacing w:val="0"/>
        <w:outlineLvl w:val="2"/>
        <w:rPr>
          <w:rFonts w:ascii="Times New Roman" w:eastAsia="Times New Roman" w:hAnsi="Times New Roman"/>
          <w:bCs/>
          <w:vanish/>
          <w:color w:val="FFFFFF" w:themeColor="background1"/>
          <w:sz w:val="2"/>
          <w:szCs w:val="28"/>
          <w:lang w:eastAsia="ru-RU"/>
        </w:rPr>
      </w:pPr>
    </w:p>
    <w:p w14:paraId="3612F038" w14:textId="77777777" w:rsidR="006D7028" w:rsidRPr="00545C70" w:rsidRDefault="006D7028" w:rsidP="00231199">
      <w:pPr>
        <w:pStyle w:val="a3"/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contextualSpacing w:val="0"/>
        <w:outlineLvl w:val="2"/>
        <w:rPr>
          <w:rFonts w:ascii="Times New Roman" w:eastAsia="Times New Roman" w:hAnsi="Times New Roman"/>
          <w:bCs/>
          <w:vanish/>
          <w:color w:val="FFFFFF" w:themeColor="background1"/>
          <w:sz w:val="2"/>
          <w:szCs w:val="28"/>
          <w:lang w:eastAsia="ru-RU"/>
        </w:rPr>
      </w:pPr>
    </w:p>
    <w:p w14:paraId="0F96706F" w14:textId="77777777" w:rsidR="006D7028" w:rsidRPr="00545C70" w:rsidRDefault="006D7028" w:rsidP="00231199">
      <w:pPr>
        <w:pStyle w:val="a3"/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contextualSpacing w:val="0"/>
        <w:outlineLvl w:val="2"/>
        <w:rPr>
          <w:rFonts w:ascii="Times New Roman" w:eastAsia="Times New Roman" w:hAnsi="Times New Roman"/>
          <w:bCs/>
          <w:vanish/>
          <w:color w:val="FFFFFF" w:themeColor="background1"/>
          <w:sz w:val="2"/>
          <w:szCs w:val="28"/>
          <w:lang w:eastAsia="ru-RU"/>
        </w:rPr>
      </w:pPr>
    </w:p>
    <w:p w14:paraId="19640EDE" w14:textId="77777777" w:rsidR="00763AFD" w:rsidRDefault="00763AFD" w:rsidP="00545C70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1199">
        <w:rPr>
          <w:rFonts w:ascii="Times New Roman" w:eastAsia="Times New Roman" w:hAnsi="Times New Roman"/>
          <w:b/>
          <w:sz w:val="28"/>
          <w:szCs w:val="28"/>
          <w:lang w:eastAsia="ru-RU"/>
        </w:rPr>
        <w:t>4.1. Рекомендации по совершенствованию преподавания учебного предмета все</w:t>
      </w:r>
      <w:r w:rsidR="009C35A3" w:rsidRPr="00231199">
        <w:rPr>
          <w:rFonts w:ascii="Times New Roman" w:eastAsia="Times New Roman" w:hAnsi="Times New Roman"/>
          <w:b/>
          <w:sz w:val="28"/>
          <w:szCs w:val="28"/>
          <w:lang w:eastAsia="ru-RU"/>
        </w:rPr>
        <w:t>м обучающим</w:t>
      </w:r>
      <w:r w:rsidRPr="00231199">
        <w:rPr>
          <w:rFonts w:ascii="Times New Roman" w:eastAsia="Times New Roman" w:hAnsi="Times New Roman"/>
          <w:b/>
          <w:sz w:val="28"/>
          <w:szCs w:val="28"/>
          <w:lang w:eastAsia="ru-RU"/>
        </w:rPr>
        <w:t>ся</w:t>
      </w:r>
    </w:p>
    <w:p w14:paraId="7D2F8038" w14:textId="77777777" w:rsidR="00545C70" w:rsidRPr="00231199" w:rsidRDefault="00545C70" w:rsidP="00545C70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E9B2B7F" w14:textId="77777777" w:rsidR="00763AFD" w:rsidRPr="00545C70" w:rsidRDefault="00763AFD" w:rsidP="00545C70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545C70">
        <w:rPr>
          <w:rFonts w:eastAsia="Times New Roman"/>
          <w:b/>
          <w:bCs/>
          <w:i/>
          <w:iCs/>
          <w:sz w:val="28"/>
          <w:szCs w:val="28"/>
        </w:rPr>
        <w:t>Учителям.</w:t>
      </w:r>
    </w:p>
    <w:p w14:paraId="11E0809B" w14:textId="77777777" w:rsidR="00963A59" w:rsidRDefault="00963A59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Анализ результатов ОГЭ-202</w:t>
      </w:r>
      <w:r w:rsidR="00763AFD" w:rsidRPr="00231199">
        <w:rPr>
          <w:rStyle w:val="sc-jmnvvd"/>
          <w:sz w:val="28"/>
          <w:szCs w:val="28"/>
          <w:bdr w:val="none" w:sz="0" w:space="0" w:color="auto" w:frame="1"/>
        </w:rPr>
        <w:t>5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по математике позволяет </w:t>
      </w:r>
      <w:r w:rsidR="009C35A3" w:rsidRPr="00231199">
        <w:rPr>
          <w:rStyle w:val="sc-jmnvvd"/>
          <w:sz w:val="28"/>
          <w:szCs w:val="28"/>
          <w:bdr w:val="none" w:sz="0" w:space="0" w:color="auto" w:frame="1"/>
        </w:rPr>
        <w:t>сформулировать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рекомендации, направленные на повышение качества математической подготовки школьников в Алтайском крае.</w:t>
      </w:r>
    </w:p>
    <w:p w14:paraId="4FA4BE78" w14:textId="77777777" w:rsidR="00545C70" w:rsidRPr="00231199" w:rsidRDefault="00545C70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</w:p>
    <w:p w14:paraId="6CB26923" w14:textId="77777777" w:rsidR="00963A59" w:rsidRPr="00545C70" w:rsidRDefault="00963A59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О</w:t>
      </w:r>
      <w:r w:rsidR="001C14D1" w:rsidRPr="00545C70">
        <w:rPr>
          <w:rStyle w:val="sc-jmnvvd"/>
          <w:b/>
          <w:sz w:val="28"/>
          <w:szCs w:val="28"/>
          <w:bdr w:val="none" w:sz="0" w:space="0" w:color="auto" w:frame="1"/>
        </w:rPr>
        <w:t>сво</w:t>
      </w:r>
      <w:r w:rsidR="00110AB0" w:rsidRPr="00545C70">
        <w:rPr>
          <w:rStyle w:val="sc-jmnvvd"/>
          <w:b/>
          <w:sz w:val="28"/>
          <w:szCs w:val="28"/>
          <w:bdr w:val="none" w:sz="0" w:space="0" w:color="auto" w:frame="1"/>
        </w:rPr>
        <w:t>ение геометрического содержания</w:t>
      </w:r>
    </w:p>
    <w:p w14:paraId="137851B6" w14:textId="77777777" w:rsidR="00963A59" w:rsidRPr="00231199" w:rsidRDefault="00963A59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Большее внимание удел</w:t>
      </w:r>
      <w:r w:rsidR="00763AFD" w:rsidRPr="00231199">
        <w:rPr>
          <w:rStyle w:val="sc-jmnvvd"/>
          <w:sz w:val="28"/>
          <w:szCs w:val="28"/>
          <w:bdr w:val="none" w:sz="0" w:space="0" w:color="auto" w:frame="1"/>
        </w:rPr>
        <w:t>ять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систематическому изучению геометрического материала</w:t>
      </w:r>
      <w:r w:rsidR="00763AFD" w:rsidRPr="00231199">
        <w:rPr>
          <w:rStyle w:val="sc-jmnvvd"/>
          <w:sz w:val="28"/>
          <w:szCs w:val="28"/>
          <w:bdr w:val="none" w:sz="0" w:space="0" w:color="auto" w:frame="1"/>
        </w:rPr>
        <w:t>,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начиная с 7 класса. </w:t>
      </w:r>
      <w:r w:rsidR="00763AFD" w:rsidRPr="00231199">
        <w:rPr>
          <w:rStyle w:val="sc-jmnvvd"/>
          <w:sz w:val="28"/>
          <w:szCs w:val="28"/>
          <w:bdr w:val="none" w:sz="0" w:space="0" w:color="auto" w:frame="1"/>
        </w:rPr>
        <w:t>Необходимо с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ледит</w:t>
      </w:r>
      <w:r w:rsidR="00763AFD" w:rsidRPr="00231199">
        <w:rPr>
          <w:rStyle w:val="sc-jmnvvd"/>
          <w:sz w:val="28"/>
          <w:szCs w:val="28"/>
          <w:bdr w:val="none" w:sz="0" w:space="0" w:color="auto" w:frame="1"/>
        </w:rPr>
        <w:t>ь</w:t>
      </w:r>
      <w:r w:rsidR="001C14D1" w:rsidRPr="00231199">
        <w:rPr>
          <w:rStyle w:val="sc-jmnvvd"/>
          <w:sz w:val="28"/>
          <w:szCs w:val="28"/>
          <w:bdr w:val="none" w:sz="0" w:space="0" w:color="auto" w:frame="1"/>
        </w:rPr>
        <w:t xml:space="preserve"> за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правильным построением чертежей (искажённая </w:t>
      </w:r>
      <w:r w:rsidR="001C14D1" w:rsidRPr="00231199">
        <w:rPr>
          <w:rStyle w:val="sc-jmnvvd"/>
          <w:sz w:val="28"/>
          <w:szCs w:val="28"/>
          <w:bdr w:val="none" w:sz="0" w:space="0" w:color="auto" w:frame="1"/>
        </w:rPr>
        <w:t xml:space="preserve">геометрическая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конфигурация серьёзно влияет на </w:t>
      </w:r>
      <w:r w:rsidR="00763AFD" w:rsidRPr="00231199">
        <w:rPr>
          <w:rStyle w:val="sc-jmnvvd"/>
          <w:sz w:val="28"/>
          <w:szCs w:val="28"/>
          <w:bdr w:val="none" w:sz="0" w:space="0" w:color="auto" w:frame="1"/>
        </w:rPr>
        <w:t>успешность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решения задач);</w:t>
      </w:r>
      <w:r w:rsidR="001C14D1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развитием навыков аргументированного доказательства геометрических утверждений (обоснование каждого шага с опорой на </w:t>
      </w:r>
      <w:r w:rsidR="00763AFD" w:rsidRPr="00231199">
        <w:rPr>
          <w:rStyle w:val="sc-jmnvvd"/>
          <w:sz w:val="28"/>
          <w:szCs w:val="28"/>
          <w:bdr w:val="none" w:sz="0" w:space="0" w:color="auto" w:frame="1"/>
        </w:rPr>
        <w:t>соответствующие геометрические факты, утверждения и т.п.</w:t>
      </w:r>
      <w:r w:rsidRPr="00231199">
        <w:rPr>
          <w:rStyle w:val="sc-jmnvvd"/>
          <w:sz w:val="28"/>
          <w:szCs w:val="28"/>
          <w:bdr w:val="none" w:sz="0" w:space="0" w:color="auto" w:frame="1"/>
        </w:rPr>
        <w:t>).</w:t>
      </w:r>
    </w:p>
    <w:p w14:paraId="09E37F79" w14:textId="77777777" w:rsidR="00F1556E" w:rsidRPr="00231199" w:rsidRDefault="009C35A3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Ключевым в освоении геометрии является умение р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еш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ать геометрические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задач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и. Эффективным инструментом для развития этого умения служат задачи на готовых чертежах, которые помогают осваивать новые понятия и теоремы, развивать логическое мышление </w:t>
      </w:r>
      <w:r w:rsidR="00F1556E" w:rsidRPr="00231199">
        <w:rPr>
          <w:rStyle w:val="sc-jmnvvd"/>
          <w:sz w:val="28"/>
          <w:szCs w:val="28"/>
          <w:bdr w:val="none" w:sz="0" w:space="0" w:color="auto" w:frame="1"/>
        </w:rPr>
        <w:t>и творческий потенциал учащихся, что в дальнейшем будет основой для формирования способности самостоятельно строить и проводить аргументированные математические рассуждения.</w:t>
      </w:r>
    </w:p>
    <w:p w14:paraId="779DFBF4" w14:textId="77777777" w:rsidR="00210F4D" w:rsidRPr="00231199" w:rsidRDefault="00F1556E" w:rsidP="00231199">
      <w:pPr>
        <w:widowControl w:val="0"/>
        <w:ind w:firstLine="709"/>
        <w:jc w:val="both"/>
        <w:rPr>
          <w:rFonts w:eastAsia="Times New Roman"/>
          <w:spacing w:val="-5"/>
          <w:sz w:val="28"/>
          <w:szCs w:val="28"/>
        </w:rPr>
      </w:pP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Заметим, что и</w:t>
      </w:r>
      <w:r w:rsidR="00210F4D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спользование задач на готовых чертежах в учебном процессе является 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продуктивным</w:t>
      </w:r>
      <w:r w:rsidR="00210F4D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способом обучения решению геометрических задач. Задачи на готовых чертежах ускоряют усвоение новых геометрических понятий и теорем, позволяют компактно повторять и закреплять </w:t>
      </w:r>
      <w:r w:rsidR="00210F4D" w:rsidRPr="00231199">
        <w:rPr>
          <w:rStyle w:val="sc-jmnvvd"/>
          <w:sz w:val="28"/>
          <w:szCs w:val="28"/>
        </w:rPr>
        <w:t>значительный</w:t>
      </w:r>
      <w:r w:rsidR="00210F4D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объем материала за короткий срок. Решение таких задач способствует развитию у учащихся навыков корректного логического рассуждения, умени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й</w:t>
      </w:r>
      <w:r w:rsidR="00210F4D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выявлять общие черты и отличия в чертежах, сравнивать и сопоставлять объекты, формулировать правильные выводы. Вырабатываемая у учащихся техника решения повышает творческое начало и развивает логическое мышление школьников.</w:t>
      </w:r>
    </w:p>
    <w:p w14:paraId="02D7A5EC" w14:textId="77777777" w:rsidR="0098005F" w:rsidRPr="00231199" w:rsidRDefault="00210F4D" w:rsidP="00231199">
      <w:pPr>
        <w:widowControl w:val="0"/>
        <w:ind w:firstLine="709"/>
        <w:jc w:val="both"/>
        <w:rPr>
          <w:rFonts w:eastAsia="Times New Roman"/>
          <w:spacing w:val="-5"/>
          <w:sz w:val="28"/>
          <w:szCs w:val="28"/>
          <w:bdr w:val="none" w:sz="0" w:space="0" w:color="auto" w:frame="1"/>
        </w:rPr>
      </w:pP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Д</w:t>
      </w:r>
      <w:r w:rsidR="0098005F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ля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</w:t>
      </w:r>
      <w:r w:rsidR="0098005F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организации работы учащихся с готовыми чертежами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полезно использовать пособие Балаяна Э.Н.</w:t>
      </w:r>
      <w:r w:rsidRPr="00231199">
        <w:rPr>
          <w:sz w:val="28"/>
          <w:szCs w:val="28"/>
        </w:rPr>
        <w:t xml:space="preserve"> Геометрия. Задачи на готовых чертежах для подготовки 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к ГИА и ЕГЭ</w:t>
      </w:r>
      <w:r w:rsidR="00F1556E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.</w:t>
      </w:r>
      <w:r w:rsidR="00F1556E" w:rsidRPr="00231199">
        <w:rPr>
          <w:sz w:val="28"/>
          <w:szCs w:val="28"/>
        </w:rPr>
        <w:t xml:space="preserve"> 7-9 классы. Ростов-на-Дону, 2013.</w:t>
      </w:r>
      <w:r w:rsidRPr="00231199">
        <w:rPr>
          <w:sz w:val="28"/>
          <w:szCs w:val="28"/>
        </w:rPr>
        <w:t xml:space="preserve"> 223 с. (</w:t>
      </w:r>
      <w:r w:rsidRPr="00231199">
        <w:rPr>
          <w:sz w:val="28"/>
          <w:szCs w:val="28"/>
          <w:lang w:val="en-US"/>
        </w:rPr>
        <w:t>URL</w:t>
      </w:r>
      <w:r w:rsidRPr="00231199">
        <w:rPr>
          <w:sz w:val="28"/>
          <w:szCs w:val="28"/>
        </w:rPr>
        <w:t xml:space="preserve">: </w:t>
      </w:r>
      <w:hyperlink r:id="rId31" w:history="1">
        <w:r w:rsidR="00F1556E" w:rsidRPr="00231199">
          <w:rPr>
            <w:rStyle w:val="afa"/>
            <w:color w:val="auto"/>
            <w:sz w:val="28"/>
            <w:szCs w:val="28"/>
          </w:rPr>
          <w:t>https://djvu.online/file/eRfhUkvOqrdnW)</w:t>
        </w:r>
      </w:hyperlink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. Книга </w:t>
      </w:r>
      <w:r w:rsidR="0098005F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содержит 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богатый</w:t>
      </w:r>
      <w:r w:rsidR="0098005F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</w:t>
      </w:r>
      <w:r w:rsidR="00F1556E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набор</w:t>
      </w:r>
      <w:r w:rsidR="0098005F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таких задач, 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который значительно</w:t>
      </w:r>
      <w:r w:rsidR="0098005F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облегч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ит</w:t>
      </w:r>
      <w:r w:rsidR="0098005F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учителю </w:t>
      </w:r>
      <w:r w:rsidR="00F1556E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вы</w:t>
      </w:r>
      <w:r w:rsidR="0098005F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бор 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необходимого материала к уроку, </w:t>
      </w:r>
      <w:r w:rsidR="00F1556E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учебному 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занятию.</w:t>
      </w:r>
    </w:p>
    <w:p w14:paraId="2604FFF7" w14:textId="77777777" w:rsidR="00210F4D" w:rsidRDefault="00210F4D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Кроме того, с целью формирования у учащихся качеств самостоятельности, личной ответственности, а также навыков самоконтроля и самооценки учитель </w:t>
      </w:r>
      <w:r w:rsidR="00D621B9" w:rsidRPr="00231199">
        <w:rPr>
          <w:sz w:val="28"/>
          <w:szCs w:val="28"/>
        </w:rPr>
        <w:t>должен</w:t>
      </w:r>
      <w:r w:rsidRPr="00231199">
        <w:rPr>
          <w:sz w:val="28"/>
          <w:szCs w:val="28"/>
        </w:rPr>
        <w:t xml:space="preserve"> прививать каждому ученику умение полноценно использовать </w:t>
      </w:r>
      <w:r w:rsidRPr="00231199">
        <w:rPr>
          <w:sz w:val="28"/>
          <w:szCs w:val="28"/>
        </w:rPr>
        <w:lastRenderedPageBreak/>
        <w:t xml:space="preserve">учебник как надежный источник знаний. </w:t>
      </w:r>
      <w:r w:rsidR="00D621B9" w:rsidRPr="00231199">
        <w:rPr>
          <w:sz w:val="28"/>
          <w:szCs w:val="28"/>
        </w:rPr>
        <w:t>Когда у</w:t>
      </w:r>
      <w:r w:rsidRPr="00231199">
        <w:rPr>
          <w:sz w:val="28"/>
          <w:szCs w:val="28"/>
        </w:rPr>
        <w:t>чебник</w:t>
      </w:r>
      <w:r w:rsidR="00D621B9" w:rsidRPr="00231199">
        <w:rPr>
          <w:sz w:val="28"/>
          <w:szCs w:val="28"/>
        </w:rPr>
        <w:t xml:space="preserve"> </w:t>
      </w:r>
      <w:r w:rsidRPr="00231199">
        <w:rPr>
          <w:sz w:val="28"/>
          <w:szCs w:val="28"/>
        </w:rPr>
        <w:t>ста</w:t>
      </w:r>
      <w:r w:rsidR="00D621B9" w:rsidRPr="00231199">
        <w:rPr>
          <w:sz w:val="28"/>
          <w:szCs w:val="28"/>
        </w:rPr>
        <w:t xml:space="preserve">нет </w:t>
      </w:r>
      <w:r w:rsidRPr="00231199">
        <w:rPr>
          <w:sz w:val="28"/>
          <w:szCs w:val="28"/>
        </w:rPr>
        <w:t xml:space="preserve">настольной книгой, </w:t>
      </w:r>
      <w:r w:rsidR="00D621B9" w:rsidRPr="00231199">
        <w:rPr>
          <w:sz w:val="28"/>
          <w:szCs w:val="28"/>
        </w:rPr>
        <w:t xml:space="preserve">то он </w:t>
      </w:r>
      <w:r w:rsidRPr="00231199">
        <w:rPr>
          <w:sz w:val="28"/>
          <w:szCs w:val="28"/>
        </w:rPr>
        <w:t>позвол</w:t>
      </w:r>
      <w:r w:rsidR="00D621B9" w:rsidRPr="00231199">
        <w:rPr>
          <w:sz w:val="28"/>
          <w:szCs w:val="28"/>
        </w:rPr>
        <w:t xml:space="preserve">ит школьникам </w:t>
      </w:r>
      <w:r w:rsidRPr="00231199">
        <w:rPr>
          <w:sz w:val="28"/>
          <w:szCs w:val="28"/>
        </w:rPr>
        <w:t>свободно находить и применять нужные определения, свойства, признаки и прочие геометрические положения, служащие основой для обоснованного и целенаправленного поиска решения задачи, а не произвольного манипулирования исходными данными.</w:t>
      </w:r>
    </w:p>
    <w:p w14:paraId="1741BAB7" w14:textId="77777777" w:rsidR="00545C70" w:rsidRPr="00231199" w:rsidRDefault="00545C70" w:rsidP="00231199">
      <w:pPr>
        <w:widowControl w:val="0"/>
        <w:ind w:firstLine="709"/>
        <w:jc w:val="both"/>
        <w:rPr>
          <w:sz w:val="28"/>
          <w:szCs w:val="28"/>
        </w:rPr>
      </w:pPr>
    </w:p>
    <w:p w14:paraId="28DC672C" w14:textId="77777777" w:rsidR="00963A59" w:rsidRPr="00545C70" w:rsidRDefault="00963A59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Р</w:t>
      </w:r>
      <w:r w:rsidR="00093DB1" w:rsidRPr="00545C70">
        <w:rPr>
          <w:rStyle w:val="sc-jmnvvd"/>
          <w:b/>
          <w:sz w:val="28"/>
          <w:szCs w:val="28"/>
          <w:bdr w:val="none" w:sz="0" w:space="0" w:color="auto" w:frame="1"/>
        </w:rPr>
        <w:t xml:space="preserve">азвитие </w:t>
      </w:r>
      <w:r w:rsidR="00F941DA" w:rsidRPr="00545C70">
        <w:rPr>
          <w:rStyle w:val="sc-jmnvvd"/>
          <w:b/>
          <w:sz w:val="28"/>
          <w:szCs w:val="28"/>
          <w:bdr w:val="none" w:sz="0" w:space="0" w:color="auto" w:frame="1"/>
        </w:rPr>
        <w:t xml:space="preserve">умений выполнять тождественные преобразования, решать уравнения, неравенства и их системы </w:t>
      </w:r>
    </w:p>
    <w:p w14:paraId="2A6ED58F" w14:textId="77777777" w:rsidR="00F90F7C" w:rsidRPr="00231199" w:rsidRDefault="00F90F7C" w:rsidP="00231199">
      <w:pPr>
        <w:widowControl w:val="0"/>
        <w:ind w:firstLine="709"/>
        <w:jc w:val="both"/>
        <w:rPr>
          <w:rStyle w:val="sc-jmnvvd"/>
          <w:sz w:val="28"/>
          <w:szCs w:val="28"/>
        </w:rPr>
      </w:pPr>
      <w:r w:rsidRPr="00231199">
        <w:rPr>
          <w:rStyle w:val="sc-jmnvvd"/>
          <w:sz w:val="28"/>
          <w:szCs w:val="28"/>
        </w:rPr>
        <w:t>Процесс формирования и развития у учащихся умений выполнять тождественные преобразования, решать уравнения и неравенства различных типов, а также их системы требует особого внимания со стороны учителя. Помимо традиционных задач, необходимо включать в учебный процесс нестандартные задания, которые активизируют узнавание изученных математических конструкций, обеспечивают применение правил и алгоритмов в многообразных ситуациях. Важно подбирать такое количество задач, чтобы у каждого ученика постепенно накапливался достаточный опыт их решения.</w:t>
      </w:r>
      <w:r w:rsidR="002D3135" w:rsidRPr="00231199">
        <w:rPr>
          <w:rStyle w:val="sc-jmnvvd"/>
          <w:sz w:val="28"/>
          <w:szCs w:val="28"/>
        </w:rPr>
        <w:t xml:space="preserve"> 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Например, при </w:t>
      </w:r>
      <w:r w:rsidRPr="00231199">
        <w:rPr>
          <w:rStyle w:val="sc-jmnvvd"/>
          <w:sz w:val="28"/>
          <w:szCs w:val="28"/>
        </w:rPr>
        <w:t>изучении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метода замены переменной в рациональных уравнениях недопустимо ограничиваться только биквадратными уравнениями; постепенно нужно переходить к более сложным случаям, где заменой служит целая алгебраическая конструкция. </w:t>
      </w:r>
      <w:r w:rsidR="009E3E4B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Р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ешаемые уравнения</w:t>
      </w:r>
      <w:r w:rsidR="009E3E4B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и неравенства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должны становиться своеобразным источником «сюрпризов», открывая учащимся всё новые грани математических идей и </w:t>
      </w:r>
      <w:r w:rsidRPr="00231199">
        <w:rPr>
          <w:rStyle w:val="sc-jmnvvd"/>
          <w:sz w:val="28"/>
          <w:szCs w:val="28"/>
        </w:rPr>
        <w:t>решений.</w:t>
      </w:r>
    </w:p>
    <w:p w14:paraId="790388DE" w14:textId="77777777" w:rsidR="00F90F7C" w:rsidRPr="00231199" w:rsidRDefault="00F90F7C" w:rsidP="00231199">
      <w:pPr>
        <w:widowControl w:val="0"/>
        <w:ind w:firstLine="709"/>
        <w:jc w:val="both"/>
        <w:rPr>
          <w:rStyle w:val="sc-jmnvvd"/>
          <w:sz w:val="28"/>
          <w:szCs w:val="28"/>
        </w:rPr>
      </w:pPr>
      <w:r w:rsidRPr="00231199">
        <w:rPr>
          <w:rStyle w:val="sc-jmnvvd"/>
          <w:sz w:val="28"/>
          <w:szCs w:val="28"/>
        </w:rPr>
        <w:t>Уже в восьмом классе целесообразным является введение техники устного решения квадратных уравнений, например, через теорему Виета, подбор корней с использованием коэффициентов уравнения или метод переноса ведущего коэффициента. Уровень сложности задач должен повышаться поступательно, стимулируя развитие интеллектуальной самостоятельности учащихся.</w:t>
      </w:r>
      <w:r w:rsidR="00FC4890" w:rsidRPr="00231199">
        <w:rPr>
          <w:rStyle w:val="sc-jmnvvd"/>
          <w:sz w:val="28"/>
          <w:szCs w:val="28"/>
        </w:rPr>
        <w:t xml:space="preserve"> </w:t>
      </w:r>
    </w:p>
    <w:p w14:paraId="17A69626" w14:textId="5EF27A11" w:rsidR="00F90F7C" w:rsidRPr="00231199" w:rsidRDefault="00F90F7C" w:rsidP="00231199">
      <w:pPr>
        <w:widowControl w:val="0"/>
        <w:ind w:firstLine="709"/>
        <w:jc w:val="both"/>
        <w:rPr>
          <w:rStyle w:val="sc-jmnvvd"/>
          <w:sz w:val="28"/>
          <w:szCs w:val="28"/>
        </w:rPr>
      </w:pPr>
      <w:r w:rsidRPr="00231199">
        <w:rPr>
          <w:rStyle w:val="sc-jmnvvd"/>
          <w:sz w:val="28"/>
          <w:szCs w:val="28"/>
        </w:rPr>
        <w:t xml:space="preserve">Для закрепления умений и навыков преобразования выражений, решения уравнений и неравенств необходимо дополнять задания специальными тестами, содержащими потенциальные «ловушки» и отвлекающие элементы, что поможет учащимся глубже разобраться в тонкостях выполнения преобразований и решать уравнения, неравенства более уверенно, достигая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устойчивости владения техникой их решения</w:t>
      </w:r>
      <w:r w:rsidRPr="00231199">
        <w:rPr>
          <w:rStyle w:val="sc-jmnvvd"/>
          <w:sz w:val="28"/>
          <w:szCs w:val="28"/>
        </w:rPr>
        <w:t xml:space="preserve">. </w:t>
      </w:r>
      <w:r w:rsidR="00FC4890" w:rsidRPr="00231199">
        <w:rPr>
          <w:rStyle w:val="sc-jmnvvd"/>
          <w:sz w:val="28"/>
          <w:szCs w:val="28"/>
        </w:rPr>
        <w:t>Каждому учителю рекомендуется обращаться к постоянно обновляющимся методическим материалам, размещенным на странице М</w:t>
      </w:r>
      <w:r w:rsidR="00E3523C" w:rsidRPr="00231199">
        <w:rPr>
          <w:rStyle w:val="sc-jmnvvd"/>
          <w:sz w:val="28"/>
          <w:szCs w:val="28"/>
        </w:rPr>
        <w:t>обильной сети учителей математики Алтайского края (https://clck.ru/3NaX8g)</w:t>
      </w:r>
      <w:r w:rsidR="00FC4890" w:rsidRPr="00231199">
        <w:rPr>
          <w:rStyle w:val="sc-jmnvvd"/>
          <w:sz w:val="28"/>
          <w:szCs w:val="28"/>
        </w:rPr>
        <w:t>,</w:t>
      </w:r>
      <w:r w:rsidR="00E3523C" w:rsidRPr="00231199">
        <w:rPr>
          <w:rStyle w:val="sc-jmnvvd"/>
          <w:sz w:val="28"/>
          <w:szCs w:val="28"/>
        </w:rPr>
        <w:t xml:space="preserve"> а также к изданиям</w:t>
      </w:r>
      <w:r w:rsidR="001F058B" w:rsidRPr="00231199">
        <w:rPr>
          <w:rStyle w:val="sc-jmnvvd"/>
          <w:sz w:val="28"/>
          <w:szCs w:val="28"/>
        </w:rPr>
        <w:t xml:space="preserve">: </w:t>
      </w:r>
      <w:r w:rsidR="001F058B" w:rsidRPr="00231199">
        <w:rPr>
          <w:rFonts w:eastAsia="TimesNewRoman"/>
          <w:sz w:val="28"/>
          <w:szCs w:val="28"/>
        </w:rPr>
        <w:t>Нестандартные приемы решения ур</w:t>
      </w:r>
      <w:r w:rsidR="00545C70">
        <w:rPr>
          <w:rFonts w:eastAsia="TimesNewRoman"/>
          <w:sz w:val="28"/>
          <w:szCs w:val="28"/>
        </w:rPr>
        <w:t>авнений, неравенств и их систем</w:t>
      </w:r>
      <w:r w:rsidR="001F058B" w:rsidRPr="00231199">
        <w:rPr>
          <w:rFonts w:eastAsia="TimesNewRoman"/>
          <w:sz w:val="28"/>
          <w:szCs w:val="28"/>
        </w:rPr>
        <w:t>: учебное пособие / М.А. Гончарова, Н.В. Решетникова. Серия «Новые образовательные результаты». Барнаул: АИРО им. А.М. Топорова, 2024. 102 с</w:t>
      </w:r>
      <w:r w:rsidR="0010265C" w:rsidRPr="00231199">
        <w:rPr>
          <w:rFonts w:eastAsia="TimesNewRoman"/>
          <w:sz w:val="28"/>
          <w:szCs w:val="28"/>
        </w:rPr>
        <w:t>.</w:t>
      </w:r>
      <w:r w:rsidR="001F058B" w:rsidRPr="00231199">
        <w:rPr>
          <w:rStyle w:val="sc-jmnvvd"/>
          <w:sz w:val="28"/>
          <w:szCs w:val="28"/>
        </w:rPr>
        <w:t xml:space="preserve"> (https://disk.yandex.ru/i/ijDGDHZT576R-w);</w:t>
      </w:r>
      <w:r w:rsidR="00FC4890" w:rsidRPr="00231199">
        <w:rPr>
          <w:rStyle w:val="sc-jmnvvd"/>
          <w:sz w:val="28"/>
          <w:szCs w:val="28"/>
        </w:rPr>
        <w:t xml:space="preserve"> </w:t>
      </w:r>
      <w:r w:rsidR="00BB5AF2" w:rsidRPr="00231199">
        <w:rPr>
          <w:sz w:val="28"/>
          <w:szCs w:val="28"/>
        </w:rPr>
        <w:t>Передовые подходы в преподавании математики (из опыта работы учителей математики Алтайского края): сборник материалов. Под ред. М.А. Гончаровой, Н.В. Решетниковой. Барнаул, 2024. 168 с.</w:t>
      </w:r>
      <w:r w:rsidR="00BB5AF2" w:rsidRPr="00231199">
        <w:rPr>
          <w:rStyle w:val="sc-jmnvvd"/>
          <w:sz w:val="28"/>
          <w:szCs w:val="28"/>
        </w:rPr>
        <w:t xml:space="preserve"> (https://disk.yandex.ru/i/OiESgPot9t4Wmw)</w:t>
      </w:r>
      <w:r w:rsidR="00FC4890" w:rsidRPr="00231199">
        <w:rPr>
          <w:rStyle w:val="sc-jmnvvd"/>
          <w:sz w:val="28"/>
          <w:szCs w:val="28"/>
        </w:rPr>
        <w:t xml:space="preserve">. </w:t>
      </w:r>
      <w:r w:rsidRPr="00231199">
        <w:rPr>
          <w:rStyle w:val="sc-jmnvvd"/>
          <w:sz w:val="28"/>
          <w:szCs w:val="28"/>
        </w:rPr>
        <w:t>Важнейшее значение при</w:t>
      </w:r>
      <w:r w:rsidRPr="00231199">
        <w:rPr>
          <w:rStyle w:val="sc-jmnvvd"/>
          <w:sz w:val="28"/>
          <w:szCs w:val="28"/>
        </w:rPr>
        <w:lastRenderedPageBreak/>
        <w:t>обрета</w:t>
      </w:r>
      <w:r w:rsidR="0098005F" w:rsidRPr="00231199">
        <w:rPr>
          <w:rStyle w:val="sc-jmnvvd"/>
          <w:sz w:val="28"/>
          <w:szCs w:val="28"/>
        </w:rPr>
        <w:t>ю</w:t>
      </w:r>
      <w:r w:rsidRPr="00231199">
        <w:rPr>
          <w:rStyle w:val="sc-jmnvvd"/>
          <w:sz w:val="28"/>
          <w:szCs w:val="28"/>
        </w:rPr>
        <w:t>т навык</w:t>
      </w:r>
      <w:r w:rsidR="0098005F" w:rsidRPr="00231199">
        <w:rPr>
          <w:rStyle w:val="sc-jmnvvd"/>
          <w:sz w:val="28"/>
          <w:szCs w:val="28"/>
        </w:rPr>
        <w:t>и</w:t>
      </w:r>
      <w:r w:rsidRPr="00231199">
        <w:rPr>
          <w:rStyle w:val="sc-jmnvvd"/>
          <w:sz w:val="28"/>
          <w:szCs w:val="28"/>
        </w:rPr>
        <w:t xml:space="preserve"> непрерывного самоконтроля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и корректировки своих учебных действий</w:t>
      </w:r>
      <w:r w:rsidRPr="00231199">
        <w:rPr>
          <w:rStyle w:val="sc-jmnvvd"/>
          <w:sz w:val="28"/>
          <w:szCs w:val="28"/>
        </w:rPr>
        <w:t xml:space="preserve"> на каждом этапе решения, которы</w:t>
      </w:r>
      <w:r w:rsidR="0098005F" w:rsidRPr="00231199">
        <w:rPr>
          <w:rStyle w:val="sc-jmnvvd"/>
          <w:sz w:val="28"/>
          <w:szCs w:val="28"/>
        </w:rPr>
        <w:t>е</w:t>
      </w:r>
      <w:r w:rsidRPr="00231199">
        <w:rPr>
          <w:rStyle w:val="sc-jmnvvd"/>
          <w:sz w:val="28"/>
          <w:szCs w:val="28"/>
        </w:rPr>
        <w:t xml:space="preserve"> позволя</w:t>
      </w:r>
      <w:r w:rsidR="0098005F" w:rsidRPr="00231199">
        <w:rPr>
          <w:rStyle w:val="sc-jmnvvd"/>
          <w:sz w:val="28"/>
          <w:szCs w:val="28"/>
        </w:rPr>
        <w:t>ю</w:t>
      </w:r>
      <w:r w:rsidRPr="00231199">
        <w:rPr>
          <w:rStyle w:val="sc-jmnvvd"/>
          <w:sz w:val="28"/>
          <w:szCs w:val="28"/>
        </w:rPr>
        <w:t>т</w:t>
      </w:r>
      <w:r w:rsidR="0098005F" w:rsidRPr="00231199">
        <w:rPr>
          <w:rStyle w:val="sc-jmnvvd"/>
          <w:sz w:val="28"/>
          <w:szCs w:val="28"/>
        </w:rPr>
        <w:t xml:space="preserve"> обучающимся</w:t>
      </w:r>
      <w:r w:rsidRPr="00231199">
        <w:rPr>
          <w:rStyle w:val="sc-jmnvvd"/>
          <w:sz w:val="28"/>
          <w:szCs w:val="28"/>
        </w:rPr>
        <w:t xml:space="preserve"> избе</w:t>
      </w:r>
      <w:r w:rsidR="0098005F" w:rsidRPr="00231199">
        <w:rPr>
          <w:rStyle w:val="sc-jmnvvd"/>
          <w:sz w:val="28"/>
          <w:szCs w:val="28"/>
        </w:rPr>
        <w:t>г</w:t>
      </w:r>
      <w:r w:rsidRPr="00231199">
        <w:rPr>
          <w:rStyle w:val="sc-jmnvvd"/>
          <w:sz w:val="28"/>
          <w:szCs w:val="28"/>
        </w:rPr>
        <w:t>ать ошибок и своевременно рассм</w:t>
      </w:r>
      <w:r w:rsidR="0098005F" w:rsidRPr="00231199">
        <w:rPr>
          <w:rStyle w:val="sc-jmnvvd"/>
          <w:sz w:val="28"/>
          <w:szCs w:val="28"/>
        </w:rPr>
        <w:t xml:space="preserve">атривать </w:t>
      </w:r>
      <w:r w:rsidRPr="00231199">
        <w:rPr>
          <w:rStyle w:val="sc-jmnvvd"/>
          <w:sz w:val="28"/>
          <w:szCs w:val="28"/>
        </w:rPr>
        <w:t>альтернативные варианты решений.</w:t>
      </w:r>
      <w:r w:rsidR="00FC4890" w:rsidRPr="00231199">
        <w:rPr>
          <w:rStyle w:val="sc-jmnvvd"/>
          <w:sz w:val="28"/>
          <w:szCs w:val="28"/>
        </w:rPr>
        <w:t xml:space="preserve"> </w:t>
      </w:r>
    </w:p>
    <w:p w14:paraId="1547B874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6CDB000D" w14:textId="77777777" w:rsidR="00963A59" w:rsidRPr="00545C70" w:rsidRDefault="00963A59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О</w:t>
      </w:r>
      <w:r w:rsidR="00B635E7" w:rsidRPr="00545C70">
        <w:rPr>
          <w:rStyle w:val="sc-jmnvvd"/>
          <w:b/>
          <w:sz w:val="28"/>
          <w:szCs w:val="28"/>
          <w:bdr w:val="none" w:sz="0" w:space="0" w:color="auto" w:frame="1"/>
        </w:rPr>
        <w:t xml:space="preserve">тказ от шаблонного решения </w:t>
      </w:r>
      <w:r w:rsidR="007047D6" w:rsidRPr="00545C70">
        <w:rPr>
          <w:rStyle w:val="sc-jmnvvd"/>
          <w:b/>
          <w:sz w:val="28"/>
          <w:szCs w:val="28"/>
          <w:bdr w:val="none" w:sz="0" w:space="0" w:color="auto" w:frame="1"/>
        </w:rPr>
        <w:t xml:space="preserve">текстовых </w:t>
      </w:r>
      <w:r w:rsidR="00B635E7" w:rsidRPr="00545C70">
        <w:rPr>
          <w:rStyle w:val="sc-jmnvvd"/>
          <w:b/>
          <w:sz w:val="28"/>
          <w:szCs w:val="28"/>
          <w:bdr w:val="none" w:sz="0" w:space="0" w:color="auto" w:frame="1"/>
        </w:rPr>
        <w:t>задач</w:t>
      </w:r>
    </w:p>
    <w:p w14:paraId="289DE12B" w14:textId="2C983D02" w:rsidR="00963A59" w:rsidRPr="00231199" w:rsidRDefault="0006654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Компонентом, стимулирующим познавательную активность учащихся в процессе обучения, а также важным показателем сформированности умения моделировать, является способность решать текстовые задачи. Текстовые задачи представляют собой ведущий класс задач, позволяющий раскрыть сущность моделирования реальных явлений и процессов. Овладение навыком моделирования превращает ученика в мастера решения текстовых задач любого уровня сложности, снимает страх перед началом работы с незнакомыми, нестандартными и иными нетривиальными задачами. Поэтому учителю важно отказаться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от </w:t>
      </w:r>
      <w:r w:rsidR="00963A59" w:rsidRPr="00231199">
        <w:rPr>
          <w:sz w:val="28"/>
          <w:szCs w:val="28"/>
        </w:rPr>
        <w:t>устаревшего</w:t>
      </w:r>
      <w:r w:rsidR="007047D6" w:rsidRPr="00231199">
        <w:rPr>
          <w:sz w:val="28"/>
          <w:szCs w:val="28"/>
        </w:rPr>
        <w:t xml:space="preserve"> (традиционного)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подхода</w:t>
      </w:r>
      <w:r w:rsidR="007047D6" w:rsidRPr="00231199">
        <w:rPr>
          <w:rStyle w:val="sc-jmnvvd"/>
          <w:sz w:val="28"/>
          <w:szCs w:val="28"/>
          <w:bdr w:val="none" w:sz="0" w:space="0" w:color="auto" w:frame="1"/>
        </w:rPr>
        <w:t xml:space="preserve"> в обучении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, когда дети решают </w:t>
      </w:r>
      <w:r w:rsidR="005779C7" w:rsidRPr="00231199">
        <w:rPr>
          <w:rStyle w:val="sc-jmnvvd"/>
          <w:sz w:val="28"/>
          <w:szCs w:val="28"/>
          <w:bdr w:val="none" w:sz="0" w:space="0" w:color="auto" w:frame="1"/>
        </w:rPr>
        <w:t xml:space="preserve">текстовые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задачи</w:t>
      </w:r>
      <w:r w:rsidR="007047D6" w:rsidRPr="00231199">
        <w:rPr>
          <w:rStyle w:val="sc-jmnvvd"/>
          <w:sz w:val="28"/>
          <w:szCs w:val="28"/>
          <w:bdr w:val="none" w:sz="0" w:space="0" w:color="auto" w:frame="1"/>
        </w:rPr>
        <w:t>,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7047D6" w:rsidRPr="00231199">
        <w:rPr>
          <w:rStyle w:val="sc-jmnvvd"/>
          <w:sz w:val="28"/>
          <w:szCs w:val="28"/>
          <w:bdr w:val="none" w:sz="0" w:space="0" w:color="auto" w:frame="1"/>
        </w:rPr>
        <w:t>главным образом,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по готовым алгоритмам. Основной акцент </w:t>
      </w:r>
      <w:r w:rsidR="008C1384" w:rsidRPr="00231199">
        <w:rPr>
          <w:rStyle w:val="sc-jmnvvd"/>
          <w:sz w:val="28"/>
          <w:szCs w:val="28"/>
          <w:bdr w:val="none" w:sz="0" w:space="0" w:color="auto" w:frame="1"/>
        </w:rPr>
        <w:t xml:space="preserve">необходимо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сдела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ть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на развитие навыков осознанного поиска решения, применимых к</w:t>
      </w:r>
      <w:r w:rsidR="007047D6" w:rsidRPr="00231199">
        <w:rPr>
          <w:rStyle w:val="sc-jmnvvd"/>
          <w:sz w:val="28"/>
          <w:szCs w:val="28"/>
          <w:bdr w:val="none" w:sz="0" w:space="0" w:color="auto" w:frame="1"/>
        </w:rPr>
        <w:t xml:space="preserve"> целой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группе задач, а не к отдельным типам задач.</w:t>
      </w:r>
      <w:r w:rsidR="005779C7" w:rsidRPr="00231199">
        <w:rPr>
          <w:rStyle w:val="sc-jmnvvd"/>
          <w:sz w:val="28"/>
          <w:szCs w:val="28"/>
          <w:bdr w:val="none" w:sz="0" w:space="0" w:color="auto" w:frame="1"/>
        </w:rPr>
        <w:t xml:space="preserve"> При этом моделирование является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важны</w:t>
      </w:r>
      <w:r w:rsidR="005779C7" w:rsidRPr="00231199">
        <w:rPr>
          <w:rStyle w:val="sc-jmnvvd"/>
          <w:sz w:val="28"/>
          <w:szCs w:val="28"/>
          <w:bdr w:val="none" w:sz="0" w:space="0" w:color="auto" w:frame="1"/>
        </w:rPr>
        <w:t>м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инструмент</w:t>
      </w:r>
      <w:r w:rsidR="005779C7" w:rsidRPr="00231199">
        <w:rPr>
          <w:rStyle w:val="sc-jmnvvd"/>
          <w:sz w:val="28"/>
          <w:szCs w:val="28"/>
          <w:bdr w:val="none" w:sz="0" w:space="0" w:color="auto" w:frame="1"/>
        </w:rPr>
        <w:t>ом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обучения решению зада</w:t>
      </w:r>
      <w:r w:rsidR="005779C7" w:rsidRPr="00231199">
        <w:rPr>
          <w:rStyle w:val="sc-jmnvvd"/>
          <w:sz w:val="28"/>
          <w:szCs w:val="28"/>
          <w:bdr w:val="none" w:sz="0" w:space="0" w:color="auto" w:frame="1"/>
        </w:rPr>
        <w:t>ч, которое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в свою очередь</w:t>
      </w:r>
      <w:r w:rsidR="005779C7" w:rsidRPr="00231199">
        <w:rPr>
          <w:rStyle w:val="sc-jmnvvd"/>
          <w:sz w:val="28"/>
          <w:szCs w:val="28"/>
          <w:bdr w:val="none" w:sz="0" w:space="0" w:color="auto" w:frame="1"/>
        </w:rPr>
        <w:t xml:space="preserve"> характеризуется умением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опис</w:t>
      </w:r>
      <w:r w:rsidR="005779C7" w:rsidRPr="00231199">
        <w:rPr>
          <w:rStyle w:val="sc-jmnvvd"/>
          <w:sz w:val="28"/>
          <w:szCs w:val="28"/>
          <w:bdr w:val="none" w:sz="0" w:space="0" w:color="auto" w:frame="1"/>
        </w:rPr>
        <w:t xml:space="preserve">ывать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услови</w:t>
      </w:r>
      <w:r w:rsidR="005779C7" w:rsidRPr="00231199">
        <w:rPr>
          <w:rStyle w:val="sc-jmnvvd"/>
          <w:sz w:val="28"/>
          <w:szCs w:val="28"/>
          <w:bdr w:val="none" w:sz="0" w:space="0" w:color="auto" w:frame="1"/>
        </w:rPr>
        <w:t>е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задачи (величин и их взаимосвязей) через схематичное представление (схема, таблица, рисунок).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Цель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учителя – научить школьников моделированию</w:t>
      </w:r>
      <w:r w:rsidR="00FC4890" w:rsidRPr="00231199">
        <w:rPr>
          <w:rStyle w:val="sc-jmnvvd"/>
          <w:sz w:val="28"/>
          <w:szCs w:val="28"/>
          <w:bdr w:val="none" w:sz="0" w:space="0" w:color="auto" w:frame="1"/>
        </w:rPr>
        <w:t>, включая математическое,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как средству познания и одному из важнейших компонентов учебной деятельности.</w:t>
      </w:r>
      <w:r w:rsidR="00FC4890" w:rsidRPr="00231199">
        <w:rPr>
          <w:rStyle w:val="sc-jmnvvd"/>
          <w:sz w:val="28"/>
          <w:szCs w:val="28"/>
          <w:bdr w:val="none" w:sz="0" w:space="0" w:color="auto" w:frame="1"/>
        </w:rPr>
        <w:t xml:space="preserve"> Для учителя большую помощь в формировании умения решать задачи помо</w:t>
      </w:r>
      <w:r w:rsidR="001F058B" w:rsidRPr="00231199">
        <w:rPr>
          <w:rStyle w:val="sc-jmnvvd"/>
          <w:sz w:val="28"/>
          <w:szCs w:val="28"/>
          <w:bdr w:val="none" w:sz="0" w:space="0" w:color="auto" w:frame="1"/>
        </w:rPr>
        <w:t>гут методические рекомендации «</w:t>
      </w:r>
      <w:r w:rsidR="001F058B" w:rsidRPr="00231199">
        <w:rPr>
          <w:rFonts w:eastAsia="FranklinGothicBook"/>
          <w:sz w:val="28"/>
          <w:szCs w:val="28"/>
        </w:rPr>
        <w:t>Преемствен</w:t>
      </w:r>
      <w:r w:rsidR="0010265C" w:rsidRPr="00231199">
        <w:rPr>
          <w:rFonts w:eastAsia="FranklinGothicBook"/>
          <w:sz w:val="28"/>
          <w:szCs w:val="28"/>
        </w:rPr>
        <w:t>ность в развитии у школьников 5-</w:t>
      </w:r>
      <w:r w:rsidR="001F058B" w:rsidRPr="00231199">
        <w:rPr>
          <w:rFonts w:eastAsia="FranklinGothicBook"/>
          <w:sz w:val="28"/>
          <w:szCs w:val="28"/>
        </w:rPr>
        <w:t xml:space="preserve">6 классов умений решать текстовые математические задачи» (М.А. Гончарова, Н.В. Решетникова. Барнаул: АКИПКРО, 2016. 43 с.), размещенные по ссылке </w:t>
      </w:r>
      <w:r w:rsidR="001F058B" w:rsidRPr="00231199">
        <w:rPr>
          <w:rStyle w:val="sc-jmnvvd"/>
          <w:sz w:val="28"/>
          <w:szCs w:val="28"/>
          <w:bdr w:val="none" w:sz="0" w:space="0" w:color="auto" w:frame="1"/>
        </w:rPr>
        <w:t>https://disk.yandex.ru/i/0edsR4cpHBadkA.</w:t>
      </w:r>
    </w:p>
    <w:p w14:paraId="4BD3FE92" w14:textId="77777777" w:rsidR="00963A59" w:rsidRPr="00545C70" w:rsidRDefault="00490F46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 xml:space="preserve">Реализация </w:t>
      </w:r>
      <w:r w:rsidR="00427DCA" w:rsidRPr="00545C70">
        <w:rPr>
          <w:rStyle w:val="sc-jmnvvd"/>
          <w:b/>
          <w:sz w:val="28"/>
          <w:szCs w:val="28"/>
          <w:bdr w:val="none" w:sz="0" w:space="0" w:color="auto" w:frame="1"/>
        </w:rPr>
        <w:t>практико-ориентированного подхода</w:t>
      </w:r>
      <w:r w:rsidRPr="00545C70">
        <w:rPr>
          <w:rStyle w:val="sc-jmnvvd"/>
          <w:b/>
          <w:sz w:val="28"/>
          <w:szCs w:val="28"/>
          <w:bdr w:val="none" w:sz="0" w:space="0" w:color="auto" w:frame="1"/>
        </w:rPr>
        <w:t xml:space="preserve"> в обучении</w:t>
      </w:r>
    </w:p>
    <w:p w14:paraId="1ED9F99D" w14:textId="77777777" w:rsidR="00963A59" w:rsidRPr="00231199" w:rsidRDefault="00963A59" w:rsidP="00231199">
      <w:pPr>
        <w:widowControl w:val="0"/>
        <w:ind w:firstLine="709"/>
        <w:jc w:val="both"/>
        <w:rPr>
          <w:rStyle w:val="sc-jmnvvd"/>
          <w:sz w:val="28"/>
          <w:szCs w:val="28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В рамках </w:t>
      </w:r>
      <w:r w:rsidR="00427DCA" w:rsidRPr="00231199">
        <w:rPr>
          <w:rStyle w:val="sc-jmnvvd"/>
          <w:sz w:val="28"/>
          <w:szCs w:val="28"/>
          <w:bdr w:val="none" w:sz="0" w:space="0" w:color="auto" w:frame="1"/>
        </w:rPr>
        <w:t>ФГОС ООО</w:t>
      </w:r>
      <w:r w:rsidR="00A47623" w:rsidRPr="00231199">
        <w:rPr>
          <w:rStyle w:val="sc-jmnvvd"/>
          <w:sz w:val="28"/>
          <w:szCs w:val="28"/>
          <w:bdr w:val="none" w:sz="0" w:space="0" w:color="auto" w:frame="1"/>
        </w:rPr>
        <w:t xml:space="preserve"> особое внимание уделить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формированию функциональной грамотности, важн</w:t>
      </w:r>
      <w:r w:rsidR="00094018" w:rsidRPr="00231199">
        <w:rPr>
          <w:rStyle w:val="sc-jmnvvd"/>
          <w:sz w:val="28"/>
          <w:szCs w:val="28"/>
          <w:bdr w:val="none" w:sz="0" w:space="0" w:color="auto" w:frame="1"/>
        </w:rPr>
        <w:t xml:space="preserve">ым направлением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которой </w:t>
      </w:r>
      <w:r w:rsidR="00094018" w:rsidRPr="00231199">
        <w:rPr>
          <w:rStyle w:val="sc-jmnvvd"/>
          <w:sz w:val="28"/>
          <w:szCs w:val="28"/>
          <w:bdr w:val="none" w:sz="0" w:space="0" w:color="auto" w:frame="1"/>
        </w:rPr>
        <w:t xml:space="preserve">является </w:t>
      </w:r>
      <w:r w:rsidR="00094018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усиление практико-ориентированного компонента в обучении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. </w:t>
      </w:r>
      <w:r w:rsidR="00094018" w:rsidRPr="00231199">
        <w:rPr>
          <w:rStyle w:val="sc-jmnvvd"/>
          <w:sz w:val="28"/>
          <w:szCs w:val="28"/>
        </w:rPr>
        <w:t>В связи с этим особую значимость приобретают задачи, обладающие ярко выраженной практической направленностью и имитирующие реальные жизненные ситуации. Подобные задачи можно найти на ресурсах сайта ФИПИ (</w:t>
      </w:r>
      <w:hyperlink r:id="rId32" w:history="1">
        <w:r w:rsidR="00381284" w:rsidRPr="00231199">
          <w:rPr>
            <w:rStyle w:val="sc-jmnvvd"/>
            <w:sz w:val="28"/>
            <w:szCs w:val="28"/>
          </w:rPr>
          <w:t>https://fipi.ru/oge</w:t>
        </w:r>
      </w:hyperlink>
      <w:r w:rsidR="00381284" w:rsidRPr="00231199">
        <w:rPr>
          <w:rStyle w:val="sc-jmnvvd"/>
          <w:sz w:val="28"/>
          <w:szCs w:val="28"/>
        </w:rPr>
        <w:t xml:space="preserve">) </w:t>
      </w:r>
      <w:r w:rsidR="00094018" w:rsidRPr="00231199">
        <w:rPr>
          <w:rStyle w:val="sc-jmnvvd"/>
          <w:sz w:val="28"/>
          <w:szCs w:val="28"/>
        </w:rPr>
        <w:t>и АИРО им. А.М. Топорова (</w:t>
      </w:r>
      <w:hyperlink r:id="rId33" w:history="1">
        <w:r w:rsidR="00A36A31" w:rsidRPr="00231199">
          <w:rPr>
            <w:rStyle w:val="sc-jmnvvd"/>
            <w:sz w:val="28"/>
            <w:szCs w:val="28"/>
          </w:rPr>
          <w:t>https://clck.ru/3NaXXp</w:t>
        </w:r>
      </w:hyperlink>
      <w:r w:rsidR="00A36A31" w:rsidRPr="00231199">
        <w:rPr>
          <w:rStyle w:val="sc-jmnvvd"/>
          <w:sz w:val="28"/>
          <w:szCs w:val="28"/>
        </w:rPr>
        <w:t>, https://gclnk.com/1E94wAuJ</w:t>
      </w:r>
      <w:r w:rsidR="00094018" w:rsidRPr="00231199">
        <w:rPr>
          <w:rStyle w:val="sc-jmnvvd"/>
          <w:sz w:val="28"/>
          <w:szCs w:val="28"/>
        </w:rPr>
        <w:t>), а также других авторитетных источниках.</w:t>
      </w:r>
    </w:p>
    <w:p w14:paraId="2B49B5F5" w14:textId="77777777" w:rsidR="00094018" w:rsidRPr="00231199" w:rsidRDefault="00490F46" w:rsidP="00231199">
      <w:pPr>
        <w:widowControl w:val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Основной целью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обучения решению п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рактико-ориентированных задач является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развитие </w:t>
      </w:r>
      <w:r w:rsidR="00A47623" w:rsidRPr="00231199">
        <w:rPr>
          <w:rStyle w:val="sc-jmnvvd"/>
          <w:sz w:val="28"/>
          <w:szCs w:val="28"/>
          <w:bdr w:val="none" w:sz="0" w:space="0" w:color="auto" w:frame="1"/>
        </w:rPr>
        <w:t>у школьников у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мений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анализ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а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A47623" w:rsidRPr="00231199">
        <w:rPr>
          <w:rStyle w:val="sc-jmnvvd"/>
          <w:sz w:val="28"/>
          <w:szCs w:val="28"/>
          <w:bdr w:val="none" w:sz="0" w:space="0" w:color="auto" w:frame="1"/>
        </w:rPr>
        <w:t>условия и требования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задачи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, перевода задачи на математический язык, построения и решения математической модели, интерпретации полученного результата. </w:t>
      </w:r>
      <w:r w:rsidR="0015497C" w:rsidRPr="00231199">
        <w:rPr>
          <w:rStyle w:val="sc-jmnvvd"/>
          <w:sz w:val="28"/>
          <w:szCs w:val="28"/>
          <w:bdr w:val="none" w:sz="0" w:space="0" w:color="auto" w:frame="1"/>
        </w:rPr>
        <w:t>Необходимо у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деля</w:t>
      </w:r>
      <w:r w:rsidR="0015497C" w:rsidRPr="00231199">
        <w:rPr>
          <w:rStyle w:val="sc-jmnvvd"/>
          <w:sz w:val="28"/>
          <w:szCs w:val="28"/>
          <w:bdr w:val="none" w:sz="0" w:space="0" w:color="auto" w:frame="1"/>
        </w:rPr>
        <w:t xml:space="preserve">ть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внимание правильно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ст</w:t>
      </w:r>
      <w:r w:rsidR="00A47623" w:rsidRPr="00231199">
        <w:rPr>
          <w:rStyle w:val="sc-jmnvvd"/>
          <w:sz w:val="28"/>
          <w:szCs w:val="28"/>
          <w:bdr w:val="none" w:sz="0" w:space="0" w:color="auto" w:frame="1"/>
        </w:rPr>
        <w:t>и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выделени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я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A47623" w:rsidRPr="00231199">
        <w:rPr>
          <w:rStyle w:val="sc-jmnvvd"/>
          <w:sz w:val="28"/>
          <w:szCs w:val="28"/>
          <w:bdr w:val="none" w:sz="0" w:space="0" w:color="auto" w:frame="1"/>
        </w:rPr>
        <w:t xml:space="preserve">школьниками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условий и </w:t>
      </w:r>
      <w:r w:rsidR="0015497C" w:rsidRPr="00231199">
        <w:rPr>
          <w:rStyle w:val="sc-jmnvvd"/>
          <w:sz w:val="28"/>
          <w:szCs w:val="28"/>
          <w:bdr w:val="none" w:sz="0" w:space="0" w:color="auto" w:frame="1"/>
        </w:rPr>
        <w:t>требования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задачи, анализ</w:t>
      </w:r>
      <w:r w:rsidR="00A47623" w:rsidRPr="00231199">
        <w:rPr>
          <w:rStyle w:val="sc-jmnvvd"/>
          <w:sz w:val="28"/>
          <w:szCs w:val="28"/>
          <w:bdr w:val="none" w:sz="0" w:space="0" w:color="auto" w:frame="1"/>
        </w:rPr>
        <w:t>у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различных способов решения и обосновани</w:t>
      </w:r>
      <w:r w:rsidR="00A47623" w:rsidRPr="00231199">
        <w:rPr>
          <w:rStyle w:val="sc-jmnvvd"/>
          <w:sz w:val="28"/>
          <w:szCs w:val="28"/>
          <w:bdr w:val="none" w:sz="0" w:space="0" w:color="auto" w:frame="1"/>
        </w:rPr>
        <w:t>ю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выбранного подхода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к решению</w:t>
      </w:r>
      <w:r w:rsidR="00A47623" w:rsidRPr="00231199">
        <w:rPr>
          <w:rStyle w:val="sc-jmnvvd"/>
          <w:sz w:val="28"/>
          <w:szCs w:val="28"/>
          <w:bdr w:val="none" w:sz="0" w:space="0" w:color="auto" w:frame="1"/>
        </w:rPr>
        <w:t xml:space="preserve"> и т.п.</w:t>
      </w:r>
      <w:r w:rsidR="00094018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15497C" w:rsidRPr="00231199">
        <w:rPr>
          <w:rStyle w:val="sc-jmnvvd"/>
          <w:sz w:val="28"/>
          <w:szCs w:val="28"/>
        </w:rPr>
        <w:t xml:space="preserve">Важно </w:t>
      </w:r>
      <w:r w:rsidR="00094018" w:rsidRPr="00231199">
        <w:rPr>
          <w:rStyle w:val="sc-jmnvvd"/>
          <w:sz w:val="28"/>
          <w:szCs w:val="28"/>
        </w:rPr>
        <w:t>развивать у учащихся навыки полного и аргументированного</w:t>
      </w:r>
      <w:r w:rsidR="00094018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обоснования своих решений, добиваясь точного </w:t>
      </w:r>
      <w:r w:rsidR="00094018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lastRenderedPageBreak/>
        <w:t>соответствия полученного ответа требованию задачи.</w:t>
      </w:r>
    </w:p>
    <w:p w14:paraId="6127B213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45D63B24" w14:textId="77777777" w:rsidR="00963A59" w:rsidRPr="00545C70" w:rsidRDefault="00963A59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Ф</w:t>
      </w:r>
      <w:r w:rsidR="00490F46" w:rsidRPr="00545C70">
        <w:rPr>
          <w:rStyle w:val="sc-jmnvvd"/>
          <w:b/>
          <w:sz w:val="28"/>
          <w:szCs w:val="28"/>
          <w:bdr w:val="none" w:sz="0" w:space="0" w:color="auto" w:frame="1"/>
        </w:rPr>
        <w:t>ормирование читательской компетентности</w:t>
      </w:r>
    </w:p>
    <w:p w14:paraId="46A7A454" w14:textId="77777777" w:rsidR="00A2266A" w:rsidRPr="00231199" w:rsidRDefault="0015497C" w:rsidP="00231199">
      <w:pPr>
        <w:widowControl w:val="0"/>
        <w:ind w:firstLine="709"/>
        <w:jc w:val="both"/>
        <w:rPr>
          <w:rStyle w:val="sc-jmnvvd"/>
          <w:sz w:val="28"/>
          <w:szCs w:val="28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Одним из значимых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компоненто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в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функциональной грамотности</w:t>
      </w:r>
      <w:r w:rsidR="00094018" w:rsidRPr="00231199">
        <w:rPr>
          <w:rStyle w:val="sc-jmnvvd"/>
          <w:sz w:val="28"/>
          <w:szCs w:val="28"/>
          <w:bdr w:val="none" w:sz="0" w:space="0" w:color="auto" w:frame="1"/>
        </w:rPr>
        <w:t>, как известно,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является читательская </w:t>
      </w:r>
      <w:r w:rsidR="00490F46" w:rsidRPr="00231199">
        <w:rPr>
          <w:rStyle w:val="sc-jmnvvd"/>
          <w:sz w:val="28"/>
          <w:szCs w:val="28"/>
          <w:bdr w:val="none" w:sz="0" w:space="0" w:color="auto" w:frame="1"/>
        </w:rPr>
        <w:t>грамотность</w:t>
      </w:r>
      <w:r w:rsidR="00C44690" w:rsidRPr="00231199">
        <w:rPr>
          <w:rStyle w:val="sc-jmnvvd"/>
          <w:sz w:val="28"/>
          <w:szCs w:val="28"/>
          <w:bdr w:val="none" w:sz="0" w:space="0" w:color="auto" w:frame="1"/>
        </w:rPr>
        <w:t xml:space="preserve">. Поэтому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необходима</w:t>
      </w:r>
      <w:r w:rsidR="00C44690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систематическ</w:t>
      </w:r>
      <w:r w:rsidR="00C44690" w:rsidRPr="00231199">
        <w:rPr>
          <w:rStyle w:val="sc-jmnvvd"/>
          <w:sz w:val="28"/>
          <w:szCs w:val="28"/>
          <w:bdr w:val="none" w:sz="0" w:space="0" w:color="auto" w:frame="1"/>
        </w:rPr>
        <w:t>ая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работ</w:t>
      </w:r>
      <w:r w:rsidR="00C44690" w:rsidRPr="00231199">
        <w:rPr>
          <w:rStyle w:val="sc-jmnvvd"/>
          <w:sz w:val="28"/>
          <w:szCs w:val="28"/>
          <w:bdr w:val="none" w:sz="0" w:space="0" w:color="auto" w:frame="1"/>
        </w:rPr>
        <w:t>а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по развитию </w:t>
      </w:r>
      <w:r w:rsidR="00C44690" w:rsidRPr="00231199">
        <w:rPr>
          <w:rStyle w:val="sc-jmnvvd"/>
          <w:sz w:val="28"/>
          <w:szCs w:val="28"/>
          <w:bdr w:val="none" w:sz="0" w:space="0" w:color="auto" w:frame="1"/>
        </w:rPr>
        <w:t xml:space="preserve">у школьников умений </w:t>
      </w:r>
      <w:r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вычитывать</w:t>
      </w:r>
      <w:r w:rsidR="00A2266A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 xml:space="preserve"> информацию и осмысленно читать тексты, как простые, так и насыщенные дополнительными деталями, а также работать с разными формами предъявления информации (</w:t>
      </w:r>
      <w:r w:rsidR="00A2266A" w:rsidRPr="00231199">
        <w:rPr>
          <w:rStyle w:val="sc-jmnvvd"/>
          <w:sz w:val="28"/>
          <w:szCs w:val="28"/>
          <w:bdr w:val="none" w:sz="0" w:space="0" w:color="auto" w:frame="1"/>
        </w:rPr>
        <w:t>текст, таблица, диаграмма, рисунок и т.п.</w:t>
      </w:r>
      <w:r w:rsidR="00A2266A" w:rsidRPr="00231199">
        <w:rPr>
          <w:rFonts w:eastAsia="Times New Roman"/>
          <w:spacing w:val="-5"/>
          <w:sz w:val="28"/>
          <w:szCs w:val="28"/>
          <w:bdr w:val="none" w:sz="0" w:space="0" w:color="auto" w:frame="1"/>
        </w:rPr>
        <w:t>), включая задачи с несколькими условиями. Всё это создаёт основу для развития умения применять математические понятия и методы в реальных ситуациях, выполнять приблизительные расчёты и использовать информационные ресурсы при необходимости.</w:t>
      </w:r>
      <w:r w:rsidR="00A2266A" w:rsidRPr="00231199">
        <w:rPr>
          <w:rStyle w:val="sc-jmnvvd"/>
          <w:sz w:val="28"/>
          <w:szCs w:val="28"/>
          <w:bdr w:val="none" w:sz="0" w:space="0" w:color="auto" w:frame="1"/>
        </w:rPr>
        <w:t xml:space="preserve"> У</w:t>
      </w:r>
      <w:r w:rsidR="00FA5F09" w:rsidRPr="00231199">
        <w:rPr>
          <w:rStyle w:val="sc-jmnvvd"/>
          <w:sz w:val="28"/>
          <w:szCs w:val="28"/>
          <w:bdr w:val="none" w:sz="0" w:space="0" w:color="auto" w:frame="1"/>
        </w:rPr>
        <w:t xml:space="preserve"> у</w:t>
      </w:r>
      <w:r w:rsidR="00A2266A" w:rsidRPr="00231199">
        <w:rPr>
          <w:rStyle w:val="sc-jmnvvd"/>
          <w:sz w:val="28"/>
          <w:szCs w:val="28"/>
          <w:bdr w:val="none" w:sz="0" w:space="0" w:color="auto" w:frame="1"/>
        </w:rPr>
        <w:t>ченик</w:t>
      </w:r>
      <w:r w:rsidR="00FA5F09" w:rsidRPr="00231199">
        <w:rPr>
          <w:rStyle w:val="sc-jmnvvd"/>
          <w:sz w:val="28"/>
          <w:szCs w:val="28"/>
          <w:bdr w:val="none" w:sz="0" w:space="0" w:color="auto" w:frame="1"/>
        </w:rPr>
        <w:t>ов должна сформировать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ся</w:t>
      </w:r>
      <w:r w:rsidR="00FA5F09" w:rsidRPr="00231199">
        <w:rPr>
          <w:rStyle w:val="sc-jmnvvd"/>
          <w:sz w:val="28"/>
          <w:szCs w:val="28"/>
          <w:bdr w:val="none" w:sz="0" w:space="0" w:color="auto" w:frame="1"/>
        </w:rPr>
        <w:t xml:space="preserve"> потребность</w:t>
      </w:r>
      <w:r w:rsidR="00A2266A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обращаться</w:t>
      </w:r>
      <w:r w:rsidR="00FA5F09" w:rsidRPr="00231199">
        <w:rPr>
          <w:rStyle w:val="sc-jmnvvd"/>
          <w:sz w:val="28"/>
          <w:szCs w:val="28"/>
          <w:bdr w:val="none" w:sz="0" w:space="0" w:color="auto" w:frame="1"/>
        </w:rPr>
        <w:t>, например,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 xml:space="preserve"> к учебнику как источнику дополнительной информации и </w:t>
      </w:r>
      <w:r w:rsidR="00210F4D" w:rsidRPr="00231199">
        <w:rPr>
          <w:rStyle w:val="sc-jmnvvd"/>
          <w:sz w:val="28"/>
          <w:szCs w:val="28"/>
          <w:bdr w:val="none" w:sz="0" w:space="0" w:color="auto" w:frame="1"/>
        </w:rPr>
        <w:t xml:space="preserve">поиска </w:t>
      </w:r>
      <w:r w:rsidR="00963A59" w:rsidRPr="00231199">
        <w:rPr>
          <w:rStyle w:val="sc-jmnvvd"/>
          <w:sz w:val="28"/>
          <w:szCs w:val="28"/>
          <w:bdr w:val="none" w:sz="0" w:space="0" w:color="auto" w:frame="1"/>
        </w:rPr>
        <w:t>правильных подходов к решению задач.</w:t>
      </w:r>
      <w:r w:rsidR="00A2266A" w:rsidRPr="00231199">
        <w:rPr>
          <w:rStyle w:val="sc-jmnvvd"/>
          <w:sz w:val="28"/>
          <w:szCs w:val="28"/>
        </w:rPr>
        <w:t xml:space="preserve"> </w:t>
      </w:r>
      <w:r w:rsidRPr="00231199">
        <w:rPr>
          <w:rStyle w:val="sc-jmnvvd"/>
          <w:sz w:val="28"/>
          <w:szCs w:val="28"/>
        </w:rPr>
        <w:t>В связи с этим учителю полезно использовать материалы, позволяющие формировать функциональную грамотность как на уроках, так и во внеурочных занятиях</w:t>
      </w:r>
      <w:r w:rsidR="004369DB" w:rsidRPr="00231199">
        <w:rPr>
          <w:rStyle w:val="sc-jmnvvd"/>
          <w:sz w:val="28"/>
          <w:szCs w:val="28"/>
        </w:rPr>
        <w:t>, а также организовывать школьников на участие в образовательных событиях (ежегодно проводится не менее 6 региональных образовательных событий по функциональной грамотности)</w:t>
      </w:r>
      <w:r w:rsidRPr="00231199">
        <w:rPr>
          <w:rStyle w:val="sc-jmnvvd"/>
          <w:sz w:val="28"/>
          <w:szCs w:val="28"/>
        </w:rPr>
        <w:t xml:space="preserve">: </w:t>
      </w:r>
      <w:r w:rsidR="00381284" w:rsidRPr="00231199">
        <w:rPr>
          <w:rStyle w:val="sc-jmnvvd"/>
          <w:sz w:val="28"/>
          <w:szCs w:val="28"/>
        </w:rPr>
        <w:t xml:space="preserve">Математика на каждый день. 6-8 классы. Т.Ф. Сергеева. Серия: </w:t>
      </w:r>
      <w:hyperlink r:id="rId34" w:history="1">
        <w:r w:rsidR="00381284" w:rsidRPr="00231199">
          <w:rPr>
            <w:rStyle w:val="sc-jmnvvd"/>
            <w:sz w:val="28"/>
            <w:szCs w:val="28"/>
          </w:rPr>
          <w:t>Функциональная грамотность. Тренажер</w:t>
        </w:r>
      </w:hyperlink>
      <w:r w:rsidR="00381284" w:rsidRPr="00231199">
        <w:rPr>
          <w:rStyle w:val="sc-jmnvvd"/>
          <w:sz w:val="28"/>
          <w:szCs w:val="28"/>
        </w:rPr>
        <w:t>. М.: Просвещение, 2023. 112 с.</w:t>
      </w:r>
      <w:r w:rsidRPr="00231199">
        <w:rPr>
          <w:rStyle w:val="sc-jmnvvd"/>
          <w:sz w:val="28"/>
          <w:szCs w:val="28"/>
        </w:rPr>
        <w:t xml:space="preserve">, </w:t>
      </w:r>
      <w:r w:rsidR="00381284" w:rsidRPr="00231199">
        <w:rPr>
          <w:rStyle w:val="sc-jmnvvd"/>
          <w:sz w:val="28"/>
          <w:szCs w:val="28"/>
        </w:rPr>
        <w:t>Метапредметные олимпиады: диагностика компетенций. Е.В. Чудинова. М.: Авторский клуб, 2020. 72 с.;</w:t>
      </w:r>
      <w:r w:rsidRPr="00231199">
        <w:rPr>
          <w:rStyle w:val="sc-jmnvvd"/>
          <w:sz w:val="28"/>
          <w:szCs w:val="28"/>
        </w:rPr>
        <w:t xml:space="preserve"> </w:t>
      </w:r>
      <w:r w:rsidR="0010265C" w:rsidRPr="00231199">
        <w:rPr>
          <w:rStyle w:val="sc-jmnvvd"/>
          <w:bCs/>
          <w:sz w:val="28"/>
          <w:szCs w:val="28"/>
        </w:rPr>
        <w:t xml:space="preserve">Применяю математику: сборник заданий и кейсов по формированию функциональной грамотности школьников 5-9 классов. Серия «Кейс-чемпионат по функциональной грамотности» / Под ред. М.А. Гончаровой.  Барнаул: КАУ ДПО «АИРО имени А.М. Топорова», 2022 г. 144 с. </w:t>
      </w:r>
      <w:r w:rsidR="004369DB" w:rsidRPr="00231199">
        <w:rPr>
          <w:rStyle w:val="sc-jmnvvd"/>
          <w:bCs/>
          <w:sz w:val="28"/>
          <w:szCs w:val="28"/>
          <w:lang w:val="en-US"/>
        </w:rPr>
        <w:t>URL</w:t>
      </w:r>
      <w:r w:rsidR="004369DB" w:rsidRPr="00231199">
        <w:rPr>
          <w:rStyle w:val="sc-jmnvvd"/>
          <w:bCs/>
          <w:sz w:val="28"/>
          <w:szCs w:val="28"/>
        </w:rPr>
        <w:t xml:space="preserve">: </w:t>
      </w:r>
      <w:hyperlink r:id="rId35" w:history="1">
        <w:r w:rsidR="004369DB" w:rsidRPr="00231199">
          <w:rPr>
            <w:rStyle w:val="afa"/>
            <w:bCs/>
            <w:color w:val="auto"/>
            <w:sz w:val="28"/>
            <w:szCs w:val="28"/>
          </w:rPr>
          <w:t>https://gclnk.com/YAJ938xE</w:t>
        </w:r>
      </w:hyperlink>
      <w:r w:rsidR="004369DB" w:rsidRPr="00231199">
        <w:rPr>
          <w:rStyle w:val="af4"/>
          <w:b w:val="0"/>
          <w:sz w:val="28"/>
          <w:szCs w:val="28"/>
          <w:shd w:val="clear" w:color="auto" w:fill="FFFFFF"/>
        </w:rPr>
        <w:t>.</w:t>
      </w:r>
    </w:p>
    <w:p w14:paraId="5EF7AF0C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2857F299" w14:textId="77777777" w:rsidR="00963A59" w:rsidRPr="00545C70" w:rsidRDefault="00A21F6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Развитие вычислительных умений</w:t>
      </w:r>
    </w:p>
    <w:p w14:paraId="5102A761" w14:textId="77777777" w:rsidR="00A21F60" w:rsidRPr="00231199" w:rsidRDefault="00A21F60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Рекомендуется уделять пристальное внимание организации устных вычислений, поскольку они представляют собой неотъемлемую составляющую процесса математического образования не только на уроках, но и во внеурочной деятельности, включая внешкольные формы работы. Только систематичность и продуманность устных упражнений способны превратиться в эффективный инструмент обучения, способствующий многократному воспроизведению ключевых мыслительных операций и математических структур.</w:t>
      </w:r>
    </w:p>
    <w:p w14:paraId="6DDC1F3C" w14:textId="77777777" w:rsidR="00A21F60" w:rsidRPr="00231199" w:rsidRDefault="00A21F60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Идеальный устный счёт </w:t>
      </w:r>
      <w:r w:rsidR="0036523B" w:rsidRPr="00231199">
        <w:rPr>
          <w:rStyle w:val="sc-jmnvvd"/>
          <w:sz w:val="28"/>
          <w:szCs w:val="28"/>
          <w:bdr w:val="none" w:sz="0" w:space="0" w:color="auto" w:frame="1"/>
        </w:rPr>
        <w:t>–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это система упражнений, которые школьники выполняют быстро и точно, благодаря накопленному опыту и сформировавшимся навыкам. Регулярное использование устных вычислений способствует развитию у школьников «чувства числа», помогает им интуитивно ориентироваться в числах, прогнозировать и оценивать правильность своих расчетов.</w:t>
      </w:r>
    </w:p>
    <w:p w14:paraId="30A72953" w14:textId="77777777" w:rsidR="00A21F60" w:rsidRPr="00231199" w:rsidRDefault="00A21F60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lastRenderedPageBreak/>
        <w:t xml:space="preserve">Полезным для развития </w:t>
      </w:r>
      <w:r w:rsidRPr="00231199">
        <w:rPr>
          <w:rFonts w:eastAsia="Times New Roman"/>
          <w:sz w:val="28"/>
          <w:szCs w:val="28"/>
        </w:rPr>
        <w:t>устных вычислений является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пособие «Устные вычисления и быстрый счёт. Тренировочные упражнения за курс 7-11 классов» под редакцией Лысенко Ф.Ф., Кулабухова С.Ю. (</w:t>
      </w:r>
      <w:hyperlink r:id="rId36" w:history="1">
        <w:r w:rsidR="0036523B" w:rsidRPr="00231199">
          <w:rPr>
            <w:rStyle w:val="afa"/>
            <w:color w:val="auto"/>
            <w:sz w:val="28"/>
            <w:szCs w:val="28"/>
            <w:bdr w:val="none" w:sz="0" w:space="0" w:color="auto" w:frame="1"/>
          </w:rPr>
          <w:t>https://clck.ru/357dpv</w:t>
        </w:r>
      </w:hyperlink>
      <w:r w:rsidR="0036523B" w:rsidRPr="00231199">
        <w:rPr>
          <w:rStyle w:val="sc-jmnvvd"/>
          <w:sz w:val="28"/>
          <w:szCs w:val="28"/>
          <w:bdr w:val="none" w:sz="0" w:space="0" w:color="auto" w:frame="1"/>
        </w:rPr>
        <w:t>), а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дресованное </w:t>
      </w:r>
      <w:r w:rsidR="0036523B" w:rsidRPr="00231199">
        <w:rPr>
          <w:rStyle w:val="sc-jmnvvd"/>
          <w:sz w:val="28"/>
          <w:szCs w:val="28"/>
          <w:bdr w:val="none" w:sz="0" w:space="0" w:color="auto" w:frame="1"/>
        </w:rPr>
        <w:t>учителям, ученикам и методистам. Пособие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предлагает богатый набор упражнений, пригодных как для первоначального изучения материала, так и для тематического повторения. Через работу с этим </w:t>
      </w:r>
      <w:r w:rsidR="0036523B" w:rsidRPr="00231199">
        <w:rPr>
          <w:rStyle w:val="sc-jmnvvd"/>
          <w:sz w:val="28"/>
          <w:szCs w:val="28"/>
          <w:bdr w:val="none" w:sz="0" w:space="0" w:color="auto" w:frame="1"/>
        </w:rPr>
        <w:t>изданием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учащиеся получают возможность выработать прочные навыки скоростных и точных вычислений.</w:t>
      </w:r>
    </w:p>
    <w:p w14:paraId="7527262E" w14:textId="77777777" w:rsidR="00545C70" w:rsidRDefault="0036523B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Д</w:t>
      </w:r>
      <w:r w:rsidR="00A21F60" w:rsidRPr="00231199">
        <w:rPr>
          <w:rStyle w:val="sc-jmnvvd"/>
          <w:sz w:val="28"/>
          <w:szCs w:val="28"/>
          <w:bdr w:val="none" w:sz="0" w:space="0" w:color="auto" w:frame="1"/>
        </w:rPr>
        <w:t xml:space="preserve">ля укрепления вычислительных навыков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также </w:t>
      </w:r>
      <w:r w:rsidR="00A21F60" w:rsidRPr="00231199">
        <w:rPr>
          <w:rStyle w:val="sc-jmnvvd"/>
          <w:sz w:val="28"/>
          <w:szCs w:val="28"/>
          <w:bdr w:val="none" w:sz="0" w:space="0" w:color="auto" w:frame="1"/>
        </w:rPr>
        <w:t xml:space="preserve">полезными окажутся следующие классические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книги</w:t>
      </w:r>
      <w:r w:rsidR="00A21F60" w:rsidRPr="00231199">
        <w:rPr>
          <w:rStyle w:val="sc-jmnvvd"/>
          <w:sz w:val="28"/>
          <w:szCs w:val="28"/>
          <w:bdr w:val="none" w:sz="0" w:space="0" w:color="auto" w:frame="1"/>
        </w:rPr>
        <w:t>:</w:t>
      </w:r>
    </w:p>
    <w:p w14:paraId="0F9A501D" w14:textId="0E540644" w:rsidR="00545C70" w:rsidRDefault="00A21F60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545C70">
        <w:rPr>
          <w:rStyle w:val="sc-jmnvvd"/>
          <w:sz w:val="28"/>
          <w:szCs w:val="28"/>
          <w:bdr w:val="none" w:sz="0" w:space="0" w:color="auto" w:frame="1"/>
        </w:rPr>
        <w:t>Перельман Я.И. «Быстрый счёт. Тридцать простых приёмов устного счёта» (</w:t>
      </w:r>
      <w:hyperlink r:id="rId37" w:history="1">
        <w:r w:rsidR="00545C70" w:rsidRPr="008A5155">
          <w:rPr>
            <w:rStyle w:val="afa"/>
            <w:sz w:val="28"/>
            <w:szCs w:val="28"/>
            <w:bdr w:val="none" w:sz="0" w:space="0" w:color="auto" w:frame="1"/>
          </w:rPr>
          <w:t>https://math.ru/lib/75</w:t>
        </w:r>
      </w:hyperlink>
      <w:r w:rsidRPr="00545C70">
        <w:rPr>
          <w:rStyle w:val="sc-jmnvvd"/>
          <w:sz w:val="28"/>
          <w:szCs w:val="28"/>
          <w:bdr w:val="none" w:sz="0" w:space="0" w:color="auto" w:frame="1"/>
        </w:rPr>
        <w:t>);</w:t>
      </w:r>
    </w:p>
    <w:p w14:paraId="634CEA6A" w14:textId="2E0014BF" w:rsidR="00A21F60" w:rsidRPr="00545C70" w:rsidRDefault="00A21F60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545C70">
        <w:rPr>
          <w:rStyle w:val="sc-jmnvvd"/>
          <w:sz w:val="28"/>
          <w:szCs w:val="28"/>
          <w:bdr w:val="none" w:sz="0" w:space="0" w:color="auto" w:frame="1"/>
        </w:rPr>
        <w:t>Рачинский С.А. «1001 задача для умственного счёта в школе» (https://goo.su/H6PW5zz).</w:t>
      </w:r>
    </w:p>
    <w:p w14:paraId="036B8081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18C9D74D" w14:textId="77777777" w:rsidR="001A4FCC" w:rsidRPr="00545C70" w:rsidRDefault="001A4FCC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Реализация деятельностного обучения</w:t>
      </w:r>
    </w:p>
    <w:p w14:paraId="125562F1" w14:textId="77777777" w:rsidR="001A4FCC" w:rsidRPr="00231199" w:rsidRDefault="001A4FCC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Школьное обучение математике должно осуществляться в деятельностных форматах, поскольку педагогика утверждает, что наиболее продуктивно учащиеся усваивают новые </w:t>
      </w:r>
      <w:r w:rsidR="005020BA" w:rsidRPr="00231199">
        <w:rPr>
          <w:rStyle w:val="sc-jmnvvd"/>
          <w:sz w:val="28"/>
          <w:szCs w:val="28"/>
          <w:bdr w:val="none" w:sz="0" w:space="0" w:color="auto" w:frame="1"/>
        </w:rPr>
        <w:t>понятия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и способы предметных действий в процессе решения </w:t>
      </w:r>
      <w:r w:rsidR="005020BA" w:rsidRPr="00231199">
        <w:rPr>
          <w:rStyle w:val="sc-jmnvvd"/>
          <w:sz w:val="28"/>
          <w:szCs w:val="28"/>
          <w:bdr w:val="none" w:sz="0" w:space="0" w:color="auto" w:frame="1"/>
        </w:rPr>
        <w:t xml:space="preserve">учебных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задач</w:t>
      </w:r>
      <w:r w:rsidR="005020BA" w:rsidRPr="00231199">
        <w:rPr>
          <w:rStyle w:val="sc-jmnvvd"/>
          <w:sz w:val="28"/>
          <w:szCs w:val="28"/>
          <w:bdr w:val="none" w:sz="0" w:space="0" w:color="auto" w:frame="1"/>
        </w:rPr>
        <w:t>, задач-ловушек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. Через практическое решение задач развиваются когнитивные способности школьника, формируются умения применять уже знакомые стратегии или находить новые способы решения. </w:t>
      </w:r>
      <w:r w:rsidR="005020BA" w:rsidRPr="00231199">
        <w:rPr>
          <w:rStyle w:val="sc-jmnvvd"/>
          <w:sz w:val="28"/>
          <w:szCs w:val="28"/>
          <w:bdr w:val="none" w:sz="0" w:space="0" w:color="auto" w:frame="1"/>
        </w:rPr>
        <w:t>При этом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знания возникают как действующие, органично вплетённые в деятельность ученика. Такая организация обучения создаёт идеальные условия для одновременного формирования предметных компетенций и метапредметных умений, что</w:t>
      </w:r>
      <w:r w:rsidR="005020BA" w:rsidRPr="00231199">
        <w:rPr>
          <w:rStyle w:val="sc-jmnvvd"/>
          <w:sz w:val="28"/>
          <w:szCs w:val="28"/>
          <w:bdr w:val="none" w:sz="0" w:space="0" w:color="auto" w:frame="1"/>
        </w:rPr>
        <w:t>,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в конечном итоге</w:t>
      </w:r>
      <w:r w:rsidR="005020BA" w:rsidRPr="00231199">
        <w:rPr>
          <w:rStyle w:val="sc-jmnvvd"/>
          <w:sz w:val="28"/>
          <w:szCs w:val="28"/>
          <w:bdr w:val="none" w:sz="0" w:space="0" w:color="auto" w:frame="1"/>
        </w:rPr>
        <w:t>,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проявляется в достижении функциональной грамотности учащихся. </w:t>
      </w:r>
      <w:r w:rsidR="004369DB" w:rsidRPr="00231199">
        <w:rPr>
          <w:rStyle w:val="sc-jmnvvd"/>
          <w:sz w:val="28"/>
          <w:szCs w:val="28"/>
          <w:bdr w:val="none" w:sz="0" w:space="0" w:color="auto" w:frame="1"/>
        </w:rPr>
        <w:t xml:space="preserve">Освоить </w:t>
      </w:r>
      <w:r w:rsidR="00D843EF" w:rsidRPr="00231199">
        <w:rPr>
          <w:rStyle w:val="sc-jmnvvd"/>
          <w:sz w:val="28"/>
          <w:szCs w:val="28"/>
          <w:bdr w:val="none" w:sz="0" w:space="0" w:color="auto" w:frame="1"/>
        </w:rPr>
        <w:t xml:space="preserve">компетенции по организации деятельностного подхода можно, став участниками курсов ПК </w:t>
      </w:r>
      <w:r w:rsidR="00E71C36" w:rsidRPr="00231199">
        <w:rPr>
          <w:rStyle w:val="sc-jmnvvd"/>
          <w:sz w:val="28"/>
          <w:szCs w:val="28"/>
          <w:bdr w:val="none" w:sz="0" w:space="0" w:color="auto" w:frame="1"/>
        </w:rPr>
        <w:t>«Деятельностные образовательные практики: проектирование и реализация в начальной и основной школе»</w:t>
      </w:r>
      <w:r w:rsidR="00D843EF" w:rsidRPr="00231199">
        <w:rPr>
          <w:rStyle w:val="sc-jmnvvd"/>
          <w:sz w:val="28"/>
          <w:szCs w:val="28"/>
          <w:bdr w:val="none" w:sz="0" w:space="0" w:color="auto" w:frame="1"/>
        </w:rPr>
        <w:t>, а б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олее </w:t>
      </w:r>
      <w:r w:rsidR="005020BA" w:rsidRPr="00231199">
        <w:rPr>
          <w:rStyle w:val="sc-jmnvvd"/>
          <w:sz w:val="28"/>
          <w:szCs w:val="28"/>
          <w:bdr w:val="none" w:sz="0" w:space="0" w:color="auto" w:frame="1"/>
        </w:rPr>
        <w:t xml:space="preserve">глубоко поработать с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материалами, посвященными деятельностн</w:t>
      </w:r>
      <w:r w:rsidR="00D843EF" w:rsidRPr="00231199">
        <w:rPr>
          <w:rStyle w:val="sc-jmnvvd"/>
          <w:sz w:val="28"/>
          <w:szCs w:val="28"/>
          <w:bdr w:val="none" w:sz="0" w:space="0" w:color="auto" w:frame="1"/>
        </w:rPr>
        <w:t>ым практикам</w:t>
      </w:r>
      <w:r w:rsidRPr="00231199">
        <w:rPr>
          <w:rStyle w:val="sc-jmnvvd"/>
          <w:sz w:val="28"/>
          <w:szCs w:val="28"/>
          <w:bdr w:val="none" w:sz="0" w:space="0" w:color="auto" w:frame="1"/>
        </w:rPr>
        <w:t>, можно на сайте лаборатории АИРО им. А.М. Топорова (</w:t>
      </w:r>
      <w:hyperlink r:id="rId38" w:history="1">
        <w:r w:rsidR="008A4AD7" w:rsidRPr="00231199">
          <w:rPr>
            <w:rStyle w:val="afa"/>
            <w:color w:val="auto"/>
            <w:sz w:val="28"/>
            <w:szCs w:val="28"/>
            <w:bdr w:val="none" w:sz="0" w:space="0" w:color="auto" w:frame="1"/>
          </w:rPr>
          <w:t>https://labor-d.iro22.ru/index.php/kontakty</w:t>
        </w:r>
      </w:hyperlink>
      <w:r w:rsidRPr="00231199">
        <w:rPr>
          <w:rStyle w:val="sc-jmnvvd"/>
          <w:sz w:val="28"/>
          <w:szCs w:val="28"/>
          <w:bdr w:val="none" w:sz="0" w:space="0" w:color="auto" w:frame="1"/>
        </w:rPr>
        <w:t>).</w:t>
      </w:r>
    </w:p>
    <w:p w14:paraId="0CBACD5C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4872CEDC" w14:textId="77777777" w:rsidR="001A4FCC" w:rsidRPr="00545C70" w:rsidRDefault="001A4FCC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Овладение и применение методики оценки учебно-предметных компетенций</w:t>
      </w:r>
    </w:p>
    <w:p w14:paraId="7776AA4E" w14:textId="77777777" w:rsidR="001A4FCC" w:rsidRPr="00231199" w:rsidRDefault="001A4FCC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Каждому педагогу рекомендуется изучить, освоить и внедрить диагностическую методику SAM, </w:t>
      </w:r>
      <w:r w:rsidR="00DC0F2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направленную на качественную оценку уровня (формальный, рефлексивный, функциональный) освоения школьниками ключевых понятий и предметных способов действий. Методика SAM позволяет 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принимать взвешенные педагогические решения, своевременно корректировать </w:t>
      </w:r>
      <w:r w:rsidR="00DC0F2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профессиональный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подход к обучению, </w:t>
      </w:r>
      <w:r w:rsidR="00DC0F2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вносить изменения в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рабочие программы. Материалы, </w:t>
      </w:r>
      <w:r w:rsidR="00DC0F25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раскрывающие сущность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методики SAM, доступны на сайте лаборатории АИРО им. А.М. Топорова (</w:t>
      </w:r>
      <w:r w:rsidRPr="00231199">
        <w:rPr>
          <w:rStyle w:val="sc-jmnvvd"/>
          <w:sz w:val="28"/>
          <w:szCs w:val="28"/>
          <w:bdr w:val="none" w:sz="0" w:space="0" w:color="auto" w:frame="1"/>
        </w:rPr>
        <w:t>https://labor-d.iro22.ru/index.php/kontakty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).</w:t>
      </w:r>
    </w:p>
    <w:p w14:paraId="0A8F8C35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1E70711E" w14:textId="77777777" w:rsidR="00963A59" w:rsidRPr="00545C70" w:rsidRDefault="00963A59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lastRenderedPageBreak/>
        <w:t>И</w:t>
      </w:r>
      <w:r w:rsidR="001A4FCC" w:rsidRPr="00545C70">
        <w:rPr>
          <w:rStyle w:val="sc-jmnvvd"/>
          <w:b/>
          <w:sz w:val="28"/>
          <w:szCs w:val="28"/>
          <w:bdr w:val="none" w:sz="0" w:space="0" w:color="auto" w:frame="1"/>
        </w:rPr>
        <w:t>спользование дифференцированного обучения</w:t>
      </w:r>
    </w:p>
    <w:p w14:paraId="5AB04C43" w14:textId="77777777" w:rsidR="0011043B" w:rsidRPr="00231199" w:rsidRDefault="00DC0F25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Целесообразно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в</w:t>
      </w:r>
      <w:r w:rsidR="00963A5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работе с учащимися 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применять 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технологию уровневой дифференциации обучения (В.В. Фирсов)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, которая позволяет,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</w:t>
      </w:r>
      <w:r w:rsidR="00963A5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в зависимости от уровня подготовки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школьников</w:t>
      </w:r>
      <w:r w:rsidR="00963A5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, выбира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ть</w:t>
      </w:r>
      <w:r w:rsidR="00963A5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подходящие виды заданий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, </w:t>
      </w:r>
      <w:r w:rsidR="00963A5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методы работы, 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способств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ующие 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созданию условий начальных возможностей и индивидуализации учебного процесса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,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и 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достижению каждым</w:t>
      </w:r>
      <w:r w:rsidR="00963A5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ученик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ом </w:t>
      </w:r>
      <w:r w:rsidR="00963A5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успе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шности в учении</w:t>
      </w:r>
      <w:r w:rsidR="00963A59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.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С и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нформационн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о-методическими ресурсами, раскрывающими основы этой 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технологии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, можно ознакомиться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по ссылке </w:t>
      </w:r>
      <w:r w:rsidR="00861A0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https://gclnk.com/MHilTMS2</w:t>
      </w:r>
      <w:r w:rsidR="0011043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.</w:t>
      </w:r>
    </w:p>
    <w:p w14:paraId="2E96241F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386A814E" w14:textId="77777777" w:rsidR="00006194" w:rsidRPr="00545C70" w:rsidRDefault="00006194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Подготовка к ОГЭ по математике</w:t>
      </w:r>
    </w:p>
    <w:p w14:paraId="68EF5471" w14:textId="77777777" w:rsidR="00006194" w:rsidRPr="00231199" w:rsidRDefault="00006194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Подготовка к ОГЭ должна строиться как обобщение и систематизация знаний курса основной школы в течение всего учебного года, а не как простое «нарешивание» большого количества заданий из открытого банка. Основное назначение проверочных и контрольных работ – диагностика знаний, умений и способов действий с целью своевременного внесения корректировок в учебный процесс. В диагностических работах полезно использовать разнообразные формулировки заданий.</w:t>
      </w:r>
    </w:p>
    <w:p w14:paraId="2B1C9951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40875B5A" w14:textId="77777777" w:rsidR="00963A59" w:rsidRPr="00545C70" w:rsidRDefault="009A64BB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 xml:space="preserve">Профессиональное развитие учителя </w:t>
      </w:r>
    </w:p>
    <w:p w14:paraId="23C85F8B" w14:textId="77777777" w:rsidR="009A64BB" w:rsidRPr="00231199" w:rsidRDefault="009A64BB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Для расширения профессионального кругозора и обмена опытом учителям рекомендуется регулярное использование </w:t>
      </w:r>
      <w:r w:rsidR="00A272DC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регионального 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ресурса «Мобильная сеть учителей математики Алтайского края» (</w:t>
      </w:r>
      <w:hyperlink r:id="rId39" w:tgtFrame="_blank" w:history="1">
        <w:r w:rsidRPr="00231199">
          <w:rPr>
            <w:rStyle w:val="sc-jmnvvd"/>
            <w:spacing w:val="-5"/>
            <w:sz w:val="28"/>
            <w:szCs w:val="28"/>
            <w:bdr w:val="none" w:sz="0" w:space="0" w:color="auto" w:frame="1"/>
          </w:rPr>
          <w:t>https://clck.ru/3CKwQG</w:t>
        </w:r>
      </w:hyperlink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) и активное участие в е</w:t>
      </w:r>
      <w:r w:rsidR="00A272DC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ё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деятельности.</w:t>
      </w:r>
    </w:p>
    <w:p w14:paraId="590614C9" w14:textId="77777777" w:rsidR="00A272DC" w:rsidRPr="00231199" w:rsidRDefault="00A272DC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По результатам диагностической работы, которая проводится перед каждыми региональными курсами ПК, методист учителей математики Алтайского кра</w:t>
      </w:r>
      <w:r w:rsidR="00C315E6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я совместно с профильной кафедрой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АИРО составляют для каждого педагога индивидуальный образовательный маршрут</w:t>
      </w:r>
      <w:r w:rsidR="00C315E6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(ИОМ)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, движение по которому призвано обеспечить профессиональное развитие предметно-методических компетенций. В связи с этим важно каждому учителю включать в свое профессиональное самосовершенствование </w:t>
      </w:r>
      <w:r w:rsidR="00C315E6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исполнение тех рекомендаций, которые предложены в ИОМе.</w:t>
      </w:r>
    </w:p>
    <w:p w14:paraId="59585330" w14:textId="77777777" w:rsidR="009A64BB" w:rsidRPr="00231199" w:rsidRDefault="009A64BB" w:rsidP="00231199">
      <w:pPr>
        <w:widowControl w:val="0"/>
        <w:ind w:firstLine="709"/>
        <w:jc w:val="both"/>
        <w:rPr>
          <w:rStyle w:val="sc-jmnvvd"/>
          <w:spacing w:val="-5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Педагогам из образовательных организаций со стабильно низким</w:t>
      </w:r>
      <w:r w:rsidR="0000619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и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результат</w:t>
      </w:r>
      <w:r w:rsidR="0000619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ами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ОГЭ по математике рекомендуется участвовать в комплексных региональных мероприятиях, инициированных АИРО им. А.М. Топорова и отделением по математике краевого УМО, направленных на ликвидацию методических пробелов и повышение качества подготовки обучающихся.</w:t>
      </w:r>
    </w:p>
    <w:p w14:paraId="2C7C2F0E" w14:textId="77777777" w:rsidR="00006194" w:rsidRPr="00231199" w:rsidRDefault="00AE2815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Полезно педагогу включиться в деятельность Мобильной</w:t>
      </w:r>
      <w:r w:rsidR="0000619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сет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и</w:t>
      </w:r>
      <w:r w:rsidR="0000619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учителей</w:t>
      </w:r>
      <w:r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математики Алтайского края</w:t>
      </w:r>
      <w:r w:rsidR="0000619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(https://clck.ru/3CKwQG), котор</w:t>
      </w:r>
      <w:r w:rsidR="00861A0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ая</w:t>
      </w:r>
      <w:r w:rsidR="00006194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 </w:t>
      </w:r>
      <w:r w:rsidR="001C446A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функционирует с 20</w:t>
      </w:r>
      <w:r w:rsidR="00861A0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20 </w:t>
      </w:r>
      <w:r w:rsidR="001C446A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 xml:space="preserve">года и призвана оказывать </w:t>
      </w:r>
      <w:r w:rsidR="00861A0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профессиональную поддержку/сопровождение учителей математики с целью обеспечения качества школьного математического образования в регионе. Мобиль</w:t>
      </w:r>
      <w:r w:rsidR="00861A0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lastRenderedPageBreak/>
        <w:t>ная сеть содействует непрерывному профессиональному самосовершенствованию педагогов; развитию их тьюторской позиции, позволяющей оказывать помощь учителям-коллегам в соответствии с их профессионал</w:t>
      </w:r>
      <w:r w:rsidR="004369DB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ьными затруднениями</w:t>
      </w:r>
      <w:r w:rsidR="00861A01" w:rsidRPr="00231199">
        <w:rPr>
          <w:rStyle w:val="sc-jmnvvd"/>
          <w:spacing w:val="-5"/>
          <w:sz w:val="28"/>
          <w:szCs w:val="28"/>
          <w:bdr w:val="none" w:sz="0" w:space="0" w:color="auto" w:frame="1"/>
        </w:rPr>
        <w:t>.</w:t>
      </w:r>
    </w:p>
    <w:p w14:paraId="33260507" w14:textId="77777777" w:rsidR="00F409FC" w:rsidRPr="00231199" w:rsidRDefault="00F409FC" w:rsidP="00231199">
      <w:pPr>
        <w:widowControl w:val="0"/>
        <w:jc w:val="both"/>
        <w:rPr>
          <w:rFonts w:eastAsia="Times New Roman"/>
          <w:bCs/>
          <w:i/>
          <w:iCs/>
          <w:sz w:val="28"/>
          <w:szCs w:val="28"/>
        </w:rPr>
      </w:pPr>
    </w:p>
    <w:p w14:paraId="549BA852" w14:textId="4790BC04" w:rsidR="00006194" w:rsidRPr="00545C70" w:rsidRDefault="00545C70" w:rsidP="00231199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Fonts w:eastAsia="Times New Roman"/>
          <w:b/>
          <w:bCs/>
          <w:i/>
          <w:iCs/>
          <w:sz w:val="28"/>
          <w:szCs w:val="28"/>
        </w:rPr>
        <w:t>КАУ ДПО АИРО им. А.М. Топорова</w:t>
      </w:r>
      <w:r w:rsidR="00006194" w:rsidRPr="00545C70">
        <w:rPr>
          <w:rFonts w:eastAsia="Times New Roman"/>
          <w:b/>
          <w:bCs/>
          <w:i/>
          <w:iCs/>
          <w:sz w:val="28"/>
          <w:szCs w:val="28"/>
        </w:rPr>
        <w:t>, иным организациям, реализующим программы профессионального развития учителей</w:t>
      </w:r>
      <w:r w:rsidR="00006194" w:rsidRPr="00545C70">
        <w:rPr>
          <w:rStyle w:val="sc-jmnvvd"/>
          <w:b/>
          <w:sz w:val="28"/>
          <w:szCs w:val="28"/>
          <w:bdr w:val="none" w:sz="0" w:space="0" w:color="auto" w:frame="1"/>
        </w:rPr>
        <w:t xml:space="preserve"> </w:t>
      </w:r>
    </w:p>
    <w:p w14:paraId="72953644" w14:textId="77777777" w:rsidR="004D3B7A" w:rsidRPr="00545C70" w:rsidRDefault="004D3B7A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Анализ результатов ОГЭ-2025</w:t>
      </w:r>
    </w:p>
    <w:p w14:paraId="614FBECB" w14:textId="77777777" w:rsidR="00B04FF9" w:rsidRPr="00231199" w:rsidRDefault="00BC0702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Профильной кафедре АИРО н</w:t>
      </w:r>
      <w:r w:rsidR="001C446A" w:rsidRPr="00231199">
        <w:rPr>
          <w:rStyle w:val="sc-jmnvvd"/>
          <w:sz w:val="28"/>
          <w:szCs w:val="28"/>
          <w:bdr w:val="none" w:sz="0" w:space="0" w:color="auto" w:frame="1"/>
        </w:rPr>
        <w:t xml:space="preserve">а основе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результатов ОГЭ-2025 по математике</w:t>
      </w:r>
      <w:r w:rsidR="004255A6" w:rsidRPr="00231199">
        <w:rPr>
          <w:rStyle w:val="sc-jmnvvd"/>
          <w:sz w:val="28"/>
          <w:szCs w:val="28"/>
          <w:bdr w:val="none" w:sz="0" w:space="0" w:color="auto" w:frame="1"/>
        </w:rPr>
        <w:t xml:space="preserve"> подготовить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«</w:t>
      </w:r>
      <w:r w:rsidR="004255A6" w:rsidRPr="00231199">
        <w:rPr>
          <w:rStyle w:val="sc-jmnvvd"/>
          <w:bCs/>
          <w:sz w:val="28"/>
          <w:szCs w:val="28"/>
          <w:bdr w:val="none" w:sz="0" w:space="0" w:color="auto" w:frame="1"/>
        </w:rPr>
        <w:t>Аналитико-методические материалы по итогам ОГЭ в 202</w:t>
      </w:r>
      <w:r w:rsidRPr="00231199">
        <w:rPr>
          <w:rStyle w:val="sc-jmnvvd"/>
          <w:bCs/>
          <w:sz w:val="28"/>
          <w:szCs w:val="28"/>
          <w:bdr w:val="none" w:sz="0" w:space="0" w:color="auto" w:frame="1"/>
        </w:rPr>
        <w:t>5</w:t>
      </w:r>
      <w:r w:rsidR="004255A6" w:rsidRPr="00231199">
        <w:rPr>
          <w:rStyle w:val="sc-jmnvvd"/>
          <w:bCs/>
          <w:sz w:val="28"/>
          <w:szCs w:val="28"/>
          <w:bdr w:val="none" w:sz="0" w:space="0" w:color="auto" w:frame="1"/>
        </w:rPr>
        <w:t xml:space="preserve"> году </w:t>
      </w:r>
      <w:r w:rsidR="004255A6" w:rsidRPr="00231199">
        <w:rPr>
          <w:rStyle w:val="sc-jmnvvd"/>
          <w:sz w:val="28"/>
          <w:szCs w:val="28"/>
          <w:bdr w:val="none" w:sz="0" w:space="0" w:color="auto" w:frame="1"/>
        </w:rPr>
        <w:t>(математика) в Алтайском крае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>». Разместить эти материалы на сайте Института (</w:t>
      </w:r>
      <w:r w:rsidR="00CF1EB6" w:rsidRPr="00231199">
        <w:rPr>
          <w:rStyle w:val="afa"/>
          <w:color w:val="auto"/>
          <w:sz w:val="28"/>
          <w:szCs w:val="28"/>
          <w:bdr w:val="none" w:sz="0" w:space="0" w:color="auto" w:frame="1"/>
        </w:rPr>
        <w:t>https://gclnk.com/Oksl02rH</w:t>
      </w:r>
      <w:r w:rsidR="00AC06E5" w:rsidRPr="00231199">
        <w:rPr>
          <w:rStyle w:val="sc-jmnvvd"/>
          <w:sz w:val="28"/>
          <w:szCs w:val="28"/>
          <w:bdr w:val="none" w:sz="0" w:space="0" w:color="auto" w:frame="1"/>
        </w:rPr>
        <w:t>), информируя об этом МОУО.</w:t>
      </w:r>
      <w:r w:rsidR="004A2361" w:rsidRPr="00231199">
        <w:rPr>
          <w:rStyle w:val="sc-jmnvvd"/>
          <w:sz w:val="28"/>
          <w:szCs w:val="28"/>
          <w:bdr w:val="none" w:sz="0" w:space="0" w:color="auto" w:frame="1"/>
        </w:rPr>
        <w:t xml:space="preserve"> В октябре 2025 года провести вебинар «</w:t>
      </w:r>
      <w:r w:rsidR="004A2361" w:rsidRPr="00231199">
        <w:rPr>
          <w:sz w:val="28"/>
          <w:szCs w:val="28"/>
        </w:rPr>
        <w:t>Анализ результатов ОГЭ-2025 по математике в Алтайском крае: проблемы и перспективы».</w:t>
      </w:r>
      <w:r w:rsidR="00F5376E" w:rsidRPr="00231199">
        <w:rPr>
          <w:sz w:val="28"/>
          <w:szCs w:val="28"/>
        </w:rPr>
        <w:t xml:space="preserve"> Спланировать на 2026 год курсы повышения ПК </w:t>
      </w:r>
      <w:r w:rsidR="009A564E" w:rsidRPr="00231199">
        <w:rPr>
          <w:sz w:val="28"/>
          <w:szCs w:val="28"/>
        </w:rPr>
        <w:t xml:space="preserve">с учётом выявленных учебных дефицитов школьников при написании экзаменационной работы ГИА </w:t>
      </w:r>
      <w:r w:rsidR="00B04FF9" w:rsidRPr="00231199">
        <w:rPr>
          <w:sz w:val="28"/>
          <w:szCs w:val="28"/>
        </w:rPr>
        <w:t xml:space="preserve">по темам: </w:t>
      </w:r>
    </w:p>
    <w:p w14:paraId="4B5767C2" w14:textId="77777777" w:rsidR="00B04FF9" w:rsidRPr="00231199" w:rsidRDefault="00B04FF9" w:rsidP="00545C70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 xml:space="preserve">Актуальные вопросы подготовки к ГИА 2026 по математике; </w:t>
      </w:r>
      <w:r w:rsidR="00F5376E" w:rsidRPr="00231199">
        <w:rPr>
          <w:rFonts w:ascii="Times New Roman" w:hAnsi="Times New Roman"/>
          <w:sz w:val="28"/>
          <w:szCs w:val="28"/>
        </w:rPr>
        <w:t xml:space="preserve"> </w:t>
      </w:r>
    </w:p>
    <w:p w14:paraId="73345A89" w14:textId="77777777" w:rsidR="00B04FF9" w:rsidRPr="00231199" w:rsidRDefault="00B04FF9" w:rsidP="00545C70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Активизация учебной деятельности школьников при обучении математике в условиях реализации ФГОС и ФООП;</w:t>
      </w:r>
    </w:p>
    <w:p w14:paraId="3A822A8A" w14:textId="77777777" w:rsidR="00B04FF9" w:rsidRPr="00231199" w:rsidRDefault="00C37E63" w:rsidP="00545C70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>Обучение вероятности и статистике как мера усиления математической грамотности;</w:t>
      </w:r>
    </w:p>
    <w:p w14:paraId="2EA6B1D9" w14:textId="77777777" w:rsidR="004A2361" w:rsidRPr="00231199" w:rsidRDefault="00C37E63" w:rsidP="00545C70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199">
        <w:rPr>
          <w:rFonts w:ascii="Times New Roman" w:hAnsi="Times New Roman"/>
          <w:sz w:val="28"/>
          <w:szCs w:val="28"/>
        </w:rPr>
        <w:t xml:space="preserve">Современные подходы и практики обучения математике на углубленном уровне в </w:t>
      </w:r>
      <w:r w:rsidR="009A564E" w:rsidRPr="00231199">
        <w:rPr>
          <w:rFonts w:ascii="Times New Roman" w:hAnsi="Times New Roman"/>
          <w:sz w:val="28"/>
          <w:szCs w:val="28"/>
        </w:rPr>
        <w:t>условиях реализации ФГОС и ФООП</w:t>
      </w:r>
      <w:r w:rsidRPr="00231199">
        <w:rPr>
          <w:rFonts w:ascii="Times New Roman" w:hAnsi="Times New Roman"/>
          <w:sz w:val="28"/>
          <w:szCs w:val="28"/>
        </w:rPr>
        <w:t xml:space="preserve"> (стажировка)</w:t>
      </w:r>
      <w:r w:rsidR="005255E5" w:rsidRPr="00231199">
        <w:rPr>
          <w:rFonts w:ascii="Times New Roman" w:hAnsi="Times New Roman"/>
          <w:sz w:val="28"/>
          <w:szCs w:val="28"/>
        </w:rPr>
        <w:t xml:space="preserve">. </w:t>
      </w:r>
      <w:r w:rsidR="00F5376E" w:rsidRPr="00231199">
        <w:rPr>
          <w:rFonts w:ascii="Times New Roman" w:hAnsi="Times New Roman"/>
          <w:sz w:val="28"/>
          <w:szCs w:val="28"/>
        </w:rPr>
        <w:t xml:space="preserve"> </w:t>
      </w:r>
    </w:p>
    <w:p w14:paraId="4C0190C5" w14:textId="77777777" w:rsidR="00D83557" w:rsidRPr="00231199" w:rsidRDefault="00D83557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Кафедре матем</w:t>
      </w:r>
      <w:r w:rsidR="00CF1EB6" w:rsidRPr="00231199">
        <w:rPr>
          <w:sz w:val="28"/>
          <w:szCs w:val="28"/>
        </w:rPr>
        <w:t>атического образования, информатики и ИКТ АИРО</w:t>
      </w:r>
      <w:r w:rsidRPr="00231199">
        <w:rPr>
          <w:sz w:val="28"/>
          <w:szCs w:val="28"/>
        </w:rPr>
        <w:t xml:space="preserve"> совместно с региональным методистом сконструировать диагностическую работу с целью выявления профессиональных дефицитов учителей математики по итогам ОГЭ, преодоление которых отразить в индивидуальных образовательных маршрутах педагогов. </w:t>
      </w:r>
    </w:p>
    <w:p w14:paraId="57109461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731BC595" w14:textId="77777777" w:rsidR="004D3B7A" w:rsidRPr="00545C70" w:rsidRDefault="004D3B7A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Организация интерактивных мероприятий</w:t>
      </w:r>
    </w:p>
    <w:p w14:paraId="0B77D42D" w14:textId="77777777" w:rsidR="004D3B7A" w:rsidRPr="00231199" w:rsidRDefault="00D83557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О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тделению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по математике КУМО организовать серию интерактивных встреч, открытых уроков, практикумов и интенсивных семинаров, посвящённых вопросам освоения математических понятий и способов предметных действий при изучении содержательно-методических линий: «Числа и вычисления», «Выражения и преобразования», «Уравнения и неравенства», «Функции и их графики», «Геометрические фигуры», «Геометрические величины», «Преобразования геометрических фигур», «Координаты и векторы». Мероприятия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должны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провод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иться тьюторами Мобильной сети, а также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опытны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ми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педагог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ами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,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и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способств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овать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распространению передовых методик преподавания математики и подготовки школьников к ГИА.</w:t>
      </w:r>
    </w:p>
    <w:p w14:paraId="0F137D52" w14:textId="77777777" w:rsidR="004D3B7A" w:rsidRPr="00545C70" w:rsidRDefault="004D3B7A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lastRenderedPageBreak/>
        <w:t>Участие в региональном профессиональном сообществе</w:t>
      </w:r>
    </w:p>
    <w:p w14:paraId="79BB6463" w14:textId="77777777" w:rsidR="004D3B7A" w:rsidRPr="00231199" w:rsidRDefault="00D83557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Профильной кафедре АИРО продолжить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стимулирова</w:t>
      </w:r>
      <w:r w:rsidR="00B102B4" w:rsidRPr="00231199">
        <w:rPr>
          <w:rStyle w:val="sc-jmnvvd"/>
          <w:sz w:val="28"/>
          <w:szCs w:val="28"/>
          <w:bdr w:val="none" w:sz="0" w:space="0" w:color="auto" w:frame="1"/>
        </w:rPr>
        <w:t xml:space="preserve">ние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учителей математики к активному участию в региональн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ых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профессиональн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ых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сообществ</w:t>
      </w:r>
      <w:r w:rsidR="00B102B4" w:rsidRPr="00231199">
        <w:rPr>
          <w:rStyle w:val="sc-jmnvvd"/>
          <w:sz w:val="28"/>
          <w:szCs w:val="28"/>
          <w:bdr w:val="none" w:sz="0" w:space="0" w:color="auto" w:frame="1"/>
        </w:rPr>
        <w:t>ах: отделение по математике КУМО (</w:t>
      </w:r>
      <w:r w:rsidR="00CF1EB6" w:rsidRPr="00231199">
        <w:rPr>
          <w:rStyle w:val="sc-jmnvvd"/>
          <w:sz w:val="28"/>
          <w:szCs w:val="28"/>
          <w:bdr w:val="none" w:sz="0" w:space="0" w:color="auto" w:frame="1"/>
        </w:rPr>
        <w:t>https://iro22.ru/kumo/mathematics/</w:t>
      </w:r>
      <w:r w:rsidR="00B102B4" w:rsidRPr="00231199">
        <w:rPr>
          <w:rStyle w:val="sc-jmnvvd"/>
          <w:sz w:val="28"/>
          <w:szCs w:val="28"/>
          <w:bdr w:val="none" w:sz="0" w:space="0" w:color="auto" w:frame="1"/>
        </w:rPr>
        <w:t>),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«Мобильная сеть учителей математики Алтайского края» (https://clck.ru/3CKwQG), </w:t>
      </w:r>
      <w:r w:rsidR="009A564E" w:rsidRPr="00231199">
        <w:rPr>
          <w:rStyle w:val="sc-jmnvvd"/>
          <w:sz w:val="28"/>
          <w:szCs w:val="28"/>
          <w:bdr w:val="none" w:sz="0" w:space="0" w:color="auto" w:frame="1"/>
        </w:rPr>
        <w:t>содействующих профессиональному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рост</w:t>
      </w:r>
      <w:r w:rsidR="009A564E" w:rsidRPr="00231199">
        <w:rPr>
          <w:rStyle w:val="sc-jmnvvd"/>
          <w:sz w:val="28"/>
          <w:szCs w:val="28"/>
          <w:bdr w:val="none" w:sz="0" w:space="0" w:color="auto" w:frame="1"/>
        </w:rPr>
        <w:t xml:space="preserve">у в условиях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обмен</w:t>
      </w:r>
      <w:r w:rsidR="009A564E" w:rsidRPr="00231199">
        <w:rPr>
          <w:rStyle w:val="sc-jmnvvd"/>
          <w:sz w:val="28"/>
          <w:szCs w:val="28"/>
          <w:bdr w:val="none" w:sz="0" w:space="0" w:color="auto" w:frame="1"/>
        </w:rPr>
        <w:t>а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847664" w:rsidRPr="00231199">
        <w:rPr>
          <w:rStyle w:val="sc-jmnvvd"/>
          <w:sz w:val="28"/>
          <w:szCs w:val="28"/>
          <w:bdr w:val="none" w:sz="0" w:space="0" w:color="auto" w:frame="1"/>
        </w:rPr>
        <w:t xml:space="preserve">передовым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опытом.</w:t>
      </w:r>
    </w:p>
    <w:p w14:paraId="356A54AC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2053B513" w14:textId="77777777" w:rsidR="004D3B7A" w:rsidRPr="00545C70" w:rsidRDefault="004D3B7A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Проведение образовательных событий</w:t>
      </w:r>
    </w:p>
    <w:p w14:paraId="465665BB" w14:textId="77777777" w:rsidR="004D3B7A" w:rsidRPr="00231199" w:rsidRDefault="00847664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Кафедре </w:t>
      </w:r>
      <w:r w:rsidR="00CF1EB6" w:rsidRPr="00231199">
        <w:rPr>
          <w:sz w:val="28"/>
          <w:szCs w:val="28"/>
        </w:rPr>
        <w:t xml:space="preserve">математического образования, информатики и ИКТ АИРО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п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родолжить организацию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и проведение совместно с учителями математики, а также волонтёрами, региональных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образовательных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событий для учащихся 5-10 классов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, направленных на формирование и оценку функциональной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грамотности, с</w:t>
      </w:r>
      <w:r w:rsidR="00B610FC" w:rsidRPr="00231199">
        <w:rPr>
          <w:rStyle w:val="sc-jmnvvd"/>
          <w:sz w:val="28"/>
          <w:szCs w:val="28"/>
          <w:bdr w:val="none" w:sz="0" w:space="0" w:color="auto" w:frame="1"/>
        </w:rPr>
        <w:t xml:space="preserve"> учетом реализации </w:t>
      </w:r>
      <w:r w:rsidR="00B610FC" w:rsidRPr="00231199">
        <w:rPr>
          <w:sz w:val="28"/>
          <w:szCs w:val="28"/>
        </w:rPr>
        <w:t>Комплексного</w:t>
      </w:r>
      <w:r w:rsidR="00453A53" w:rsidRPr="00231199">
        <w:rPr>
          <w:sz w:val="28"/>
          <w:szCs w:val="28"/>
        </w:rPr>
        <w:t xml:space="preserve"> план</w:t>
      </w:r>
      <w:r w:rsidR="00B610FC" w:rsidRPr="00231199">
        <w:rPr>
          <w:sz w:val="28"/>
          <w:szCs w:val="28"/>
        </w:rPr>
        <w:t>а</w:t>
      </w:r>
      <w:r w:rsidR="00453A53" w:rsidRPr="00231199">
        <w:rPr>
          <w:sz w:val="28"/>
          <w:szCs w:val="28"/>
        </w:rPr>
        <w:t xml:space="preserve"> мероприятий по повышению качества математического и естественно-научного образования в Алтайском крае на период до 2030 года (№10-Пл/3 от 29.01.2025)</w:t>
      </w:r>
      <w:r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4A809578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7B8989E0" w14:textId="77777777" w:rsidR="004D3B7A" w:rsidRPr="00545C70" w:rsidRDefault="004D3B7A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Разработка курсов повышения квалификации</w:t>
      </w:r>
    </w:p>
    <w:p w14:paraId="667B597F" w14:textId="77777777" w:rsidR="004D3B7A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В 2025-2026 году разработать и </w:t>
      </w:r>
      <w:r w:rsidR="007C6FF4" w:rsidRPr="00231199">
        <w:rPr>
          <w:rStyle w:val="sc-jmnvvd"/>
          <w:sz w:val="28"/>
          <w:szCs w:val="28"/>
          <w:bdr w:val="none" w:sz="0" w:space="0" w:color="auto" w:frame="1"/>
        </w:rPr>
        <w:t>провести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курсы повышения квалификации для учителей математики, посвящённые следующим направлениям:</w:t>
      </w:r>
    </w:p>
    <w:p w14:paraId="2525588C" w14:textId="231278E9" w:rsidR="007C6FF4" w:rsidRPr="00231199" w:rsidRDefault="007C6FF4" w:rsidP="00231199">
      <w:pPr>
        <w:widowControl w:val="0"/>
        <w:ind w:left="851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Подготовка к ГИА по математике;</w:t>
      </w:r>
    </w:p>
    <w:p w14:paraId="24C2AC8E" w14:textId="41C48B1B" w:rsidR="004D3B7A" w:rsidRPr="00231199" w:rsidRDefault="004D3B7A" w:rsidP="00231199">
      <w:pPr>
        <w:widowControl w:val="0"/>
        <w:ind w:left="851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Углубленно</w:t>
      </w:r>
      <w:r w:rsidR="007C6FF4" w:rsidRPr="00231199">
        <w:rPr>
          <w:rStyle w:val="sc-jmnvvd"/>
          <w:sz w:val="28"/>
          <w:szCs w:val="28"/>
          <w:bdr w:val="none" w:sz="0" w:space="0" w:color="auto" w:frame="1"/>
        </w:rPr>
        <w:t>е изучение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матема</w:t>
      </w:r>
      <w:r w:rsidR="007C6FF4" w:rsidRPr="00231199">
        <w:rPr>
          <w:rStyle w:val="sc-jmnvvd"/>
          <w:sz w:val="28"/>
          <w:szCs w:val="28"/>
          <w:bdr w:val="none" w:sz="0" w:space="0" w:color="auto" w:frame="1"/>
        </w:rPr>
        <w:t>тики в условиях реализации ФГОС;</w:t>
      </w:r>
    </w:p>
    <w:p w14:paraId="5B62982E" w14:textId="6434519D" w:rsidR="004D3B7A" w:rsidRPr="00231199" w:rsidRDefault="007C6FF4" w:rsidP="00231199">
      <w:pPr>
        <w:widowControl w:val="0"/>
        <w:ind w:left="851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Особенности преподавания учебного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к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урса «Вероятность и статистика»;</w:t>
      </w:r>
    </w:p>
    <w:p w14:paraId="7074F952" w14:textId="1D4BB099" w:rsidR="004D3B7A" w:rsidRPr="00231199" w:rsidRDefault="007C6FF4" w:rsidP="00231199">
      <w:pPr>
        <w:widowControl w:val="0"/>
        <w:ind w:left="851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Методика о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бучени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я решению геометрических задач;</w:t>
      </w:r>
    </w:p>
    <w:p w14:paraId="528DAC1C" w14:textId="71A8851A" w:rsidR="004D3B7A" w:rsidRPr="00231199" w:rsidRDefault="004D3B7A" w:rsidP="00231199">
      <w:pPr>
        <w:widowControl w:val="0"/>
        <w:ind w:left="851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Формировани</w:t>
      </w:r>
      <w:r w:rsidR="007C6FF4" w:rsidRPr="00231199">
        <w:rPr>
          <w:rStyle w:val="sc-jmnvvd"/>
          <w:sz w:val="28"/>
          <w:szCs w:val="28"/>
          <w:bdr w:val="none" w:sz="0" w:space="0" w:color="auto" w:frame="1"/>
        </w:rPr>
        <w:t>е мотивации учебной деятельности школьников</w:t>
      </w:r>
      <w:r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2B7C1229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2010889D" w14:textId="77777777" w:rsidR="004D3B7A" w:rsidRPr="00545C70" w:rsidRDefault="004D3B7A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Повышение квалификации учителей школ, учащиеся которых имеют низкие результаты</w:t>
      </w:r>
    </w:p>
    <w:p w14:paraId="3555ABBA" w14:textId="77777777" w:rsidR="00847664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Для учителей математики</w:t>
      </w:r>
      <w:r w:rsidR="00847664" w:rsidRPr="00231199">
        <w:rPr>
          <w:rStyle w:val="sc-jmnvvd"/>
          <w:sz w:val="28"/>
          <w:szCs w:val="28"/>
          <w:bdr w:val="none" w:sz="0" w:space="0" w:color="auto" w:frame="1"/>
        </w:rPr>
        <w:t xml:space="preserve"> школ с низкими образовательными результатами</w:t>
      </w:r>
      <w:r w:rsidR="00FD2CED" w:rsidRPr="00231199">
        <w:rPr>
          <w:rStyle w:val="sc-jmnvvd"/>
          <w:sz w:val="28"/>
          <w:szCs w:val="28"/>
          <w:bdr w:val="none" w:sz="0" w:space="0" w:color="auto" w:frame="1"/>
        </w:rPr>
        <w:t xml:space="preserve"> организовать и провести </w:t>
      </w:r>
      <w:r w:rsidR="00847664" w:rsidRPr="00231199">
        <w:rPr>
          <w:rStyle w:val="sc-jmnvvd"/>
          <w:sz w:val="28"/>
          <w:szCs w:val="28"/>
          <w:bdr w:val="none" w:sz="0" w:space="0" w:color="auto" w:frame="1"/>
        </w:rPr>
        <w:t>курсы ПК</w:t>
      </w:r>
      <w:r w:rsidR="00924DE4" w:rsidRPr="00231199">
        <w:rPr>
          <w:rStyle w:val="sc-jmnvvd"/>
          <w:sz w:val="28"/>
          <w:szCs w:val="28"/>
          <w:bdr w:val="none" w:sz="0" w:space="0" w:color="auto" w:frame="1"/>
        </w:rPr>
        <w:t xml:space="preserve"> по теме «</w:t>
      </w:r>
      <w:r w:rsidR="00924DE4" w:rsidRPr="00231199">
        <w:rPr>
          <w:sz w:val="28"/>
          <w:szCs w:val="28"/>
        </w:rPr>
        <w:t xml:space="preserve">Актуальные вопросы подготовки к </w:t>
      </w:r>
      <w:r w:rsidR="00924DE4" w:rsidRPr="00231199">
        <w:rPr>
          <w:rStyle w:val="sc-jmnvvd"/>
          <w:sz w:val="28"/>
          <w:szCs w:val="28"/>
          <w:bdr w:val="none" w:sz="0" w:space="0" w:color="auto" w:frame="1"/>
        </w:rPr>
        <w:t>ГИА</w:t>
      </w:r>
      <w:r w:rsidR="00924DE4" w:rsidRPr="00231199">
        <w:rPr>
          <w:sz w:val="28"/>
          <w:szCs w:val="28"/>
        </w:rPr>
        <w:t xml:space="preserve"> 2026 по математике»</w:t>
      </w:r>
      <w:r w:rsidR="00847664" w:rsidRPr="00231199">
        <w:rPr>
          <w:rStyle w:val="sc-jmnvvd"/>
          <w:sz w:val="28"/>
          <w:szCs w:val="28"/>
          <w:bdr w:val="none" w:sz="0" w:space="0" w:color="auto" w:frame="1"/>
        </w:rPr>
        <w:t xml:space="preserve">, </w:t>
      </w:r>
      <w:r w:rsidR="00924DE4" w:rsidRPr="00231199">
        <w:rPr>
          <w:rStyle w:val="sc-jmnvvd"/>
          <w:sz w:val="28"/>
          <w:szCs w:val="28"/>
          <w:bdr w:val="none" w:sz="0" w:space="0" w:color="auto" w:frame="1"/>
        </w:rPr>
        <w:t>обеспечивающие</w:t>
      </w:r>
      <w:r w:rsidR="00847664" w:rsidRPr="00231199">
        <w:rPr>
          <w:rStyle w:val="sc-jmnvvd"/>
          <w:sz w:val="28"/>
          <w:szCs w:val="28"/>
          <w:bdr w:val="none" w:sz="0" w:space="0" w:color="auto" w:frame="1"/>
        </w:rPr>
        <w:t xml:space="preserve"> преодоле</w:t>
      </w:r>
      <w:r w:rsidR="00924DE4" w:rsidRPr="00231199">
        <w:rPr>
          <w:rStyle w:val="sc-jmnvvd"/>
          <w:sz w:val="28"/>
          <w:szCs w:val="28"/>
          <w:bdr w:val="none" w:sz="0" w:space="0" w:color="auto" w:frame="1"/>
        </w:rPr>
        <w:t xml:space="preserve">ние </w:t>
      </w:r>
      <w:r w:rsidR="00847664" w:rsidRPr="00231199">
        <w:rPr>
          <w:rStyle w:val="sc-jmnvvd"/>
          <w:sz w:val="28"/>
          <w:szCs w:val="28"/>
          <w:bdr w:val="none" w:sz="0" w:space="0" w:color="auto" w:frame="1"/>
        </w:rPr>
        <w:t>профессиональны</w:t>
      </w:r>
      <w:r w:rsidR="00924DE4" w:rsidRPr="00231199">
        <w:rPr>
          <w:rStyle w:val="sc-jmnvvd"/>
          <w:sz w:val="28"/>
          <w:szCs w:val="28"/>
          <w:bdr w:val="none" w:sz="0" w:space="0" w:color="auto" w:frame="1"/>
        </w:rPr>
        <w:t>х дефицитов</w:t>
      </w:r>
      <w:r w:rsidR="00847664" w:rsidRPr="00231199">
        <w:rPr>
          <w:rStyle w:val="sc-jmnvvd"/>
          <w:sz w:val="28"/>
          <w:szCs w:val="28"/>
          <w:bdr w:val="none" w:sz="0" w:space="0" w:color="auto" w:frame="1"/>
        </w:rPr>
        <w:t>,</w:t>
      </w:r>
      <w:r w:rsidR="00924DE4" w:rsidRPr="00231199">
        <w:rPr>
          <w:rStyle w:val="sc-jmnvvd"/>
          <w:sz w:val="28"/>
          <w:szCs w:val="28"/>
          <w:bdr w:val="none" w:sz="0" w:space="0" w:color="auto" w:frame="1"/>
        </w:rPr>
        <w:t xml:space="preserve"> выделенных </w:t>
      </w:r>
      <w:r w:rsidR="007B03C2" w:rsidRPr="00231199">
        <w:rPr>
          <w:rStyle w:val="sc-jmnvvd"/>
          <w:sz w:val="28"/>
          <w:szCs w:val="28"/>
          <w:bdr w:val="none" w:sz="0" w:space="0" w:color="auto" w:frame="1"/>
        </w:rPr>
        <w:t>в методических рекомендациях по повышению качества математической подготовки учащихся Алтайского края на основе итогов ОГЭ-2025.</w:t>
      </w:r>
    </w:p>
    <w:p w14:paraId="604FB616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32A9DD5B" w14:textId="77777777" w:rsidR="004D3B7A" w:rsidRPr="00545C70" w:rsidRDefault="004D3B7A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Информационно-методическая поддержка</w:t>
      </w:r>
    </w:p>
    <w:p w14:paraId="399DBD48" w14:textId="1A771146" w:rsidR="004D3B7A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lastRenderedPageBreak/>
        <w:t>Регулярно и своевременно информировать учителей математики региона о научно-методических материалах, способствующих повышению качества математического образования, разработанных профильной кафедрой АИРО им. А.М. Топорова.</w:t>
      </w:r>
    </w:p>
    <w:p w14:paraId="462BD429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73734919" w14:textId="77777777" w:rsidR="004D3B7A" w:rsidRPr="00545C70" w:rsidRDefault="004D3B7A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Актуальные вопросы в тематике региональных мероприятий</w:t>
      </w:r>
    </w:p>
    <w:p w14:paraId="2E8D0D9E" w14:textId="77777777" w:rsidR="00545C70" w:rsidRDefault="004D3B7A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Включить в повестку </w:t>
      </w:r>
      <w:r w:rsidR="00521F23" w:rsidRPr="00231199">
        <w:rPr>
          <w:rStyle w:val="sc-jmnvvd"/>
          <w:sz w:val="28"/>
          <w:szCs w:val="28"/>
          <w:bdr w:val="none" w:sz="0" w:space="0" w:color="auto" w:frame="1"/>
        </w:rPr>
        <w:t xml:space="preserve">методических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встреч</w:t>
      </w:r>
      <w:r w:rsidR="00521F23" w:rsidRPr="00231199">
        <w:rPr>
          <w:rStyle w:val="sc-jmnvvd"/>
          <w:sz w:val="28"/>
          <w:szCs w:val="28"/>
          <w:bdr w:val="none" w:sz="0" w:space="0" w:color="auto" w:frame="1"/>
        </w:rPr>
        <w:t xml:space="preserve"> и сборов учителей математики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следующие </w:t>
      </w:r>
      <w:r w:rsidR="00924DE4" w:rsidRPr="00231199">
        <w:rPr>
          <w:rStyle w:val="sc-jmnvvd"/>
          <w:sz w:val="28"/>
          <w:szCs w:val="28"/>
          <w:bdr w:val="none" w:sz="0" w:space="0" w:color="auto" w:frame="1"/>
        </w:rPr>
        <w:t>насущные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вопросы:</w:t>
      </w:r>
    </w:p>
    <w:p w14:paraId="22DCDC19" w14:textId="77777777" w:rsidR="00545C70" w:rsidRDefault="004D3B7A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545C70">
        <w:rPr>
          <w:rStyle w:val="sc-jmnvvd"/>
          <w:sz w:val="28"/>
          <w:szCs w:val="28"/>
          <w:bdr w:val="none" w:sz="0" w:space="0" w:color="auto" w:frame="1"/>
        </w:rPr>
        <w:t xml:space="preserve">Особенности преподавания учебного предмета «Математика» в 2025–2026 учебном году в </w:t>
      </w:r>
      <w:r w:rsidR="00924DE4" w:rsidRPr="00545C70">
        <w:rPr>
          <w:rStyle w:val="sc-jmnvvd"/>
          <w:sz w:val="28"/>
          <w:szCs w:val="28"/>
          <w:bdr w:val="none" w:sz="0" w:space="0" w:color="auto" w:frame="1"/>
        </w:rPr>
        <w:t>условиях реализации ФГОС и ФООП;</w:t>
      </w:r>
    </w:p>
    <w:p w14:paraId="6B1D60C1" w14:textId="77777777" w:rsidR="00545C70" w:rsidRDefault="004D3B7A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545C70">
        <w:rPr>
          <w:rStyle w:val="sc-jmnvvd"/>
          <w:sz w:val="28"/>
          <w:szCs w:val="28"/>
          <w:bdr w:val="none" w:sz="0" w:space="0" w:color="auto" w:frame="1"/>
        </w:rPr>
        <w:t>Анализ результатов ГИА-2025 по математике и методических рекомендаций по совершенствованию математических компетенций и м</w:t>
      </w:r>
      <w:r w:rsidR="00924DE4" w:rsidRPr="00545C70">
        <w:rPr>
          <w:rStyle w:val="sc-jmnvvd"/>
          <w:sz w:val="28"/>
          <w:szCs w:val="28"/>
          <w:bdr w:val="none" w:sz="0" w:space="0" w:color="auto" w:frame="1"/>
        </w:rPr>
        <w:t>етапредметных умений школьников;</w:t>
      </w:r>
    </w:p>
    <w:p w14:paraId="19D3626F" w14:textId="77777777" w:rsidR="00545C70" w:rsidRDefault="004D4B31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545C70">
        <w:rPr>
          <w:rStyle w:val="sc-jmnvvd"/>
          <w:sz w:val="28"/>
          <w:szCs w:val="28"/>
          <w:bdr w:val="none" w:sz="0" w:space="0" w:color="auto" w:frame="1"/>
        </w:rPr>
        <w:t>Диагностика</w:t>
      </w:r>
      <w:r w:rsidR="004D3B7A" w:rsidRPr="00545C70">
        <w:rPr>
          <w:rStyle w:val="sc-jmnvvd"/>
          <w:sz w:val="28"/>
          <w:szCs w:val="28"/>
          <w:bdr w:val="none" w:sz="0" w:space="0" w:color="auto" w:frame="1"/>
        </w:rPr>
        <w:t xml:space="preserve"> и формировани</w:t>
      </w:r>
      <w:r w:rsidRPr="00545C70">
        <w:rPr>
          <w:rStyle w:val="sc-jmnvvd"/>
          <w:sz w:val="28"/>
          <w:szCs w:val="28"/>
          <w:bdr w:val="none" w:sz="0" w:space="0" w:color="auto" w:frame="1"/>
        </w:rPr>
        <w:t>е</w:t>
      </w:r>
      <w:r w:rsidR="004D3B7A" w:rsidRPr="00545C70">
        <w:rPr>
          <w:rStyle w:val="sc-jmnvvd"/>
          <w:sz w:val="28"/>
          <w:szCs w:val="28"/>
          <w:bdr w:val="none" w:sz="0" w:space="0" w:color="auto" w:frame="1"/>
        </w:rPr>
        <w:t xml:space="preserve"> функциональной гр</w:t>
      </w:r>
      <w:r w:rsidRPr="00545C70">
        <w:rPr>
          <w:rStyle w:val="sc-jmnvvd"/>
          <w:sz w:val="28"/>
          <w:szCs w:val="28"/>
          <w:bdr w:val="none" w:sz="0" w:space="0" w:color="auto" w:frame="1"/>
        </w:rPr>
        <w:t>амотности при обучении математике;</w:t>
      </w:r>
    </w:p>
    <w:p w14:paraId="20DED59D" w14:textId="77777777" w:rsidR="00545C70" w:rsidRDefault="004D4B31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545C70">
        <w:rPr>
          <w:rStyle w:val="sc-jmnvvd"/>
          <w:sz w:val="28"/>
          <w:szCs w:val="28"/>
          <w:bdr w:val="none" w:sz="0" w:space="0" w:color="auto" w:frame="1"/>
        </w:rPr>
        <w:t>Особенности о</w:t>
      </w:r>
      <w:r w:rsidR="004D3B7A" w:rsidRPr="00545C70">
        <w:rPr>
          <w:rStyle w:val="sc-jmnvvd"/>
          <w:sz w:val="28"/>
          <w:szCs w:val="28"/>
          <w:bdr w:val="none" w:sz="0" w:space="0" w:color="auto" w:frame="1"/>
        </w:rPr>
        <w:t>бучения</w:t>
      </w:r>
      <w:r w:rsidRPr="00545C70">
        <w:rPr>
          <w:rStyle w:val="sc-jmnvvd"/>
          <w:sz w:val="28"/>
          <w:szCs w:val="28"/>
          <w:bdr w:val="none" w:sz="0" w:space="0" w:color="auto" w:frame="1"/>
        </w:rPr>
        <w:t xml:space="preserve"> школьников решению геометрических задач;</w:t>
      </w:r>
    </w:p>
    <w:p w14:paraId="12703E44" w14:textId="77777777" w:rsidR="00545C70" w:rsidRDefault="004D3B7A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545C70">
        <w:rPr>
          <w:rStyle w:val="sc-jmnvvd"/>
          <w:sz w:val="28"/>
          <w:szCs w:val="28"/>
          <w:bdr w:val="none" w:sz="0" w:space="0" w:color="auto" w:frame="1"/>
        </w:rPr>
        <w:t xml:space="preserve">Сложные вопросы школьной математики: алгебра, </w:t>
      </w:r>
      <w:r w:rsidR="004D4B31" w:rsidRPr="00545C70">
        <w:rPr>
          <w:rStyle w:val="sc-jmnvvd"/>
          <w:sz w:val="28"/>
          <w:szCs w:val="28"/>
          <w:bdr w:val="none" w:sz="0" w:space="0" w:color="auto" w:frame="1"/>
        </w:rPr>
        <w:t xml:space="preserve">алгебра и начала анализа, </w:t>
      </w:r>
      <w:r w:rsidRPr="00545C70">
        <w:rPr>
          <w:rStyle w:val="sc-jmnvvd"/>
          <w:sz w:val="28"/>
          <w:szCs w:val="28"/>
          <w:bdr w:val="none" w:sz="0" w:space="0" w:color="auto" w:frame="1"/>
        </w:rPr>
        <w:t>геом</w:t>
      </w:r>
      <w:r w:rsidR="003701A9" w:rsidRPr="00545C70">
        <w:rPr>
          <w:rStyle w:val="sc-jmnvvd"/>
          <w:sz w:val="28"/>
          <w:szCs w:val="28"/>
          <w:bdr w:val="none" w:sz="0" w:space="0" w:color="auto" w:frame="1"/>
        </w:rPr>
        <w:t>етрия, вероятность и статистика;</w:t>
      </w:r>
    </w:p>
    <w:p w14:paraId="0F459523" w14:textId="77117CFC" w:rsidR="003701A9" w:rsidRPr="00545C70" w:rsidRDefault="003701A9" w:rsidP="00545C70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545C70">
        <w:rPr>
          <w:rStyle w:val="sc-jmnvvd"/>
          <w:sz w:val="28"/>
          <w:szCs w:val="28"/>
          <w:bdr w:val="none" w:sz="0" w:space="0" w:color="auto" w:frame="1"/>
        </w:rPr>
        <w:t>Воспитательный аспект преподавания математики в школе.</w:t>
      </w:r>
    </w:p>
    <w:p w14:paraId="6A3DBEF7" w14:textId="77777777" w:rsidR="00545C70" w:rsidRDefault="00545C70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</w:p>
    <w:p w14:paraId="25D12650" w14:textId="77777777" w:rsidR="004D3B7A" w:rsidRPr="00545C70" w:rsidRDefault="00521F23" w:rsidP="00545C70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545C70">
        <w:rPr>
          <w:rStyle w:val="sc-jmnvvd"/>
          <w:b/>
          <w:sz w:val="28"/>
          <w:szCs w:val="28"/>
          <w:bdr w:val="none" w:sz="0" w:space="0" w:color="auto" w:frame="1"/>
        </w:rPr>
        <w:t>Крупн</w:t>
      </w:r>
      <w:r w:rsidR="000E115A" w:rsidRPr="00545C70">
        <w:rPr>
          <w:rStyle w:val="sc-jmnvvd"/>
          <w:b/>
          <w:sz w:val="28"/>
          <w:szCs w:val="28"/>
          <w:bdr w:val="none" w:sz="0" w:space="0" w:color="auto" w:frame="1"/>
        </w:rPr>
        <w:t>ые</w:t>
      </w:r>
      <w:r w:rsidRPr="00545C70">
        <w:rPr>
          <w:rStyle w:val="sc-jmnvvd"/>
          <w:b/>
          <w:sz w:val="28"/>
          <w:szCs w:val="28"/>
          <w:bdr w:val="none" w:sz="0" w:space="0" w:color="auto" w:frame="1"/>
        </w:rPr>
        <w:t xml:space="preserve"> кра</w:t>
      </w:r>
      <w:r w:rsidR="004D3B7A" w:rsidRPr="00545C70">
        <w:rPr>
          <w:rStyle w:val="sc-jmnvvd"/>
          <w:b/>
          <w:sz w:val="28"/>
          <w:szCs w:val="28"/>
          <w:bdr w:val="none" w:sz="0" w:space="0" w:color="auto" w:frame="1"/>
        </w:rPr>
        <w:t>евые мероприятия 2025</w:t>
      </w:r>
      <w:r w:rsidR="003701A9" w:rsidRPr="00545C70">
        <w:rPr>
          <w:rStyle w:val="sc-jmnvvd"/>
          <w:b/>
          <w:sz w:val="28"/>
          <w:szCs w:val="28"/>
          <w:bdr w:val="none" w:sz="0" w:space="0" w:color="auto" w:frame="1"/>
        </w:rPr>
        <w:t>-</w:t>
      </w:r>
      <w:r w:rsidR="004D3B7A" w:rsidRPr="00545C70">
        <w:rPr>
          <w:rStyle w:val="sc-jmnvvd"/>
          <w:b/>
          <w:sz w:val="28"/>
          <w:szCs w:val="28"/>
          <w:bdr w:val="none" w:sz="0" w:space="0" w:color="auto" w:frame="1"/>
        </w:rPr>
        <w:t>2026 учебного года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1616"/>
        <w:gridCol w:w="9497"/>
        <w:gridCol w:w="2373"/>
      </w:tblGrid>
      <w:tr w:rsidR="00231199" w:rsidRPr="00231199" w14:paraId="2D74D056" w14:textId="77777777" w:rsidTr="00545C70">
        <w:trPr>
          <w:jc w:val="center"/>
        </w:trPr>
        <w:tc>
          <w:tcPr>
            <w:tcW w:w="277" w:type="pct"/>
            <w:shd w:val="clear" w:color="auto" w:fill="auto"/>
          </w:tcPr>
          <w:p w14:paraId="63B7A3B3" w14:textId="77777777" w:rsidR="00EE3EB4" w:rsidRPr="00545C70" w:rsidRDefault="00EE3EB4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45C70">
              <w:rPr>
                <w:rFonts w:ascii="Times New Roman" w:hAnsi="Times New Roman"/>
                <w:sz w:val="24"/>
                <w:szCs w:val="28"/>
              </w:rPr>
              <w:t>№</w:t>
            </w:r>
          </w:p>
        </w:tc>
        <w:tc>
          <w:tcPr>
            <w:tcW w:w="566" w:type="pct"/>
            <w:shd w:val="clear" w:color="auto" w:fill="auto"/>
          </w:tcPr>
          <w:p w14:paraId="5CB5F2FE" w14:textId="2AC4850A" w:rsidR="00EE3EB4" w:rsidRPr="00545C70" w:rsidRDefault="00545C70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Дата </w:t>
            </w:r>
            <w:r w:rsidR="00EE3EB4" w:rsidRPr="00545C70">
              <w:rPr>
                <w:rFonts w:ascii="Times New Roman" w:hAnsi="Times New Roman"/>
                <w:i/>
                <w:sz w:val="24"/>
                <w:szCs w:val="28"/>
              </w:rPr>
              <w:t>(месяц)</w:t>
            </w:r>
          </w:p>
        </w:tc>
        <w:tc>
          <w:tcPr>
            <w:tcW w:w="3326" w:type="pct"/>
            <w:shd w:val="clear" w:color="auto" w:fill="auto"/>
          </w:tcPr>
          <w:p w14:paraId="3AED6A62" w14:textId="75BB191E" w:rsidR="00EE3EB4" w:rsidRPr="00545C70" w:rsidRDefault="00545C70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Мероприятие </w:t>
            </w:r>
            <w:r w:rsidR="00EE3EB4" w:rsidRPr="00545C70">
              <w:rPr>
                <w:rFonts w:ascii="Times New Roman" w:hAnsi="Times New Roman"/>
                <w:i/>
                <w:sz w:val="24"/>
                <w:szCs w:val="28"/>
              </w:rPr>
              <w:t>(указать тему и организацию, которая планирует проведение мероприятия)</w:t>
            </w:r>
          </w:p>
        </w:tc>
        <w:tc>
          <w:tcPr>
            <w:tcW w:w="832" w:type="pct"/>
          </w:tcPr>
          <w:p w14:paraId="39920095" w14:textId="77777777" w:rsidR="00545C70" w:rsidRDefault="00545C70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Категория</w:t>
            </w:r>
          </w:p>
          <w:p w14:paraId="4117145B" w14:textId="0306DE7D" w:rsidR="00EE3EB4" w:rsidRPr="00545C70" w:rsidRDefault="00EE3EB4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45C70">
              <w:rPr>
                <w:rFonts w:ascii="Times New Roman" w:hAnsi="Times New Roman"/>
                <w:sz w:val="24"/>
                <w:szCs w:val="28"/>
              </w:rPr>
              <w:t>участников</w:t>
            </w:r>
          </w:p>
        </w:tc>
      </w:tr>
      <w:tr w:rsidR="00231199" w:rsidRPr="00231199" w14:paraId="0671AEBB" w14:textId="77777777" w:rsidTr="00545C70">
        <w:trPr>
          <w:jc w:val="center"/>
        </w:trPr>
        <w:tc>
          <w:tcPr>
            <w:tcW w:w="277" w:type="pct"/>
            <w:shd w:val="clear" w:color="auto" w:fill="auto"/>
          </w:tcPr>
          <w:p w14:paraId="75692E95" w14:textId="312D1D30" w:rsidR="00EE3EB4" w:rsidRPr="00231199" w:rsidRDefault="00EE3EB4" w:rsidP="00231199">
            <w:pPr>
              <w:pStyle w:val="a3"/>
              <w:widowControl w:val="0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" w:type="pct"/>
            <w:shd w:val="clear" w:color="auto" w:fill="auto"/>
          </w:tcPr>
          <w:p w14:paraId="5F2D04EF" w14:textId="77777777" w:rsidR="00EE3EB4" w:rsidRPr="00231199" w:rsidRDefault="00EE3EB4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26 августа 2025 г.</w:t>
            </w:r>
          </w:p>
        </w:tc>
        <w:tc>
          <w:tcPr>
            <w:tcW w:w="3326" w:type="pct"/>
            <w:shd w:val="clear" w:color="auto" w:fill="auto"/>
          </w:tcPr>
          <w:p w14:paraId="2B72825B" w14:textId="17585662" w:rsidR="00EE3EB4" w:rsidRPr="00545C70" w:rsidRDefault="00EE3EB4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Установочный организационно-методический семинар по вопросам преподавания </w:t>
            </w:r>
            <w:r w:rsidR="00F739F4" w:rsidRP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школьной математики в 2025-2026 учебном году</w:t>
            </w:r>
            <w:r w:rsidR="00545C70" w:rsidRP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(КАУ ДПО АИРО им. А.М. Топорова)</w:t>
            </w:r>
          </w:p>
        </w:tc>
        <w:tc>
          <w:tcPr>
            <w:tcW w:w="832" w:type="pct"/>
          </w:tcPr>
          <w:p w14:paraId="62FFB28D" w14:textId="77777777" w:rsidR="00EE3EB4" w:rsidRPr="00231199" w:rsidRDefault="00EE3EB4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учителя математики</w:t>
            </w:r>
          </w:p>
        </w:tc>
      </w:tr>
      <w:tr w:rsidR="00231199" w:rsidRPr="00231199" w14:paraId="29CDFABC" w14:textId="77777777" w:rsidTr="00545C70">
        <w:trPr>
          <w:jc w:val="center"/>
        </w:trPr>
        <w:tc>
          <w:tcPr>
            <w:tcW w:w="277" w:type="pct"/>
            <w:shd w:val="clear" w:color="auto" w:fill="auto"/>
          </w:tcPr>
          <w:p w14:paraId="5248F7CD" w14:textId="77777777" w:rsidR="005C41DF" w:rsidRPr="00231199" w:rsidRDefault="005C41DF" w:rsidP="00231199">
            <w:pPr>
              <w:pStyle w:val="a3"/>
              <w:widowControl w:val="0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" w:type="pct"/>
            <w:shd w:val="clear" w:color="auto" w:fill="auto"/>
          </w:tcPr>
          <w:p w14:paraId="54575255" w14:textId="4C0059DE" w:rsidR="005C41DF" w:rsidRPr="00231199" w:rsidRDefault="00545C70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октябрь 2025 г.</w:t>
            </w:r>
          </w:p>
        </w:tc>
        <w:tc>
          <w:tcPr>
            <w:tcW w:w="3326" w:type="pct"/>
            <w:shd w:val="clear" w:color="auto" w:fill="auto"/>
          </w:tcPr>
          <w:p w14:paraId="1D92075D" w14:textId="6E58F940" w:rsidR="005C41DF" w:rsidRPr="00231199" w:rsidRDefault="005C41DF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Вебинар «Анализ результатов ОГЭ по математике в 2025 году в Алтайском крае: проблемы и перспективы»</w:t>
            </w:r>
            <w:r w:rsid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(КАУ ДПО АИРО им. А.М. Топорова)</w:t>
            </w:r>
          </w:p>
        </w:tc>
        <w:tc>
          <w:tcPr>
            <w:tcW w:w="832" w:type="pct"/>
          </w:tcPr>
          <w:p w14:paraId="06313BC0" w14:textId="77777777" w:rsidR="005C41DF" w:rsidRPr="00231199" w:rsidRDefault="005C41DF" w:rsidP="00545C70">
            <w:pPr>
              <w:widowControl w:val="0"/>
              <w:jc w:val="both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  <w:shd w:val="clear" w:color="auto" w:fill="FFFFFF"/>
              </w:rPr>
              <w:t>учителя математики</w:t>
            </w:r>
          </w:p>
        </w:tc>
      </w:tr>
      <w:tr w:rsidR="00231199" w:rsidRPr="00231199" w14:paraId="1B0BA5F4" w14:textId="77777777" w:rsidTr="00545C70">
        <w:trPr>
          <w:jc w:val="center"/>
        </w:trPr>
        <w:tc>
          <w:tcPr>
            <w:tcW w:w="277" w:type="pct"/>
            <w:shd w:val="clear" w:color="auto" w:fill="auto"/>
          </w:tcPr>
          <w:p w14:paraId="5E18CACC" w14:textId="77777777" w:rsidR="005C41DF" w:rsidRPr="00231199" w:rsidRDefault="005C41DF" w:rsidP="00231199">
            <w:pPr>
              <w:pStyle w:val="a3"/>
              <w:widowControl w:val="0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" w:type="pct"/>
            <w:shd w:val="clear" w:color="auto" w:fill="auto"/>
          </w:tcPr>
          <w:p w14:paraId="7828DF67" w14:textId="2A0CE00A" w:rsidR="005C41DF" w:rsidRPr="00231199" w:rsidRDefault="00545C70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ноябрь 2025 г.</w:t>
            </w:r>
          </w:p>
        </w:tc>
        <w:tc>
          <w:tcPr>
            <w:tcW w:w="3326" w:type="pct"/>
            <w:shd w:val="clear" w:color="auto" w:fill="auto"/>
          </w:tcPr>
          <w:p w14:paraId="134E0845" w14:textId="4E325D2D" w:rsidR="005C41DF" w:rsidRPr="00231199" w:rsidRDefault="005C41DF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Анализ результатов ОГЭ-2025 по математике и методических рекомендаций на заседании секции отделения по математике краевого УМО в рамках научно-практической конференции кра</w:t>
            </w:r>
            <w:r w:rsid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евых профессиональных сообществ,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(КАУ ДПО АИРО им. А.М. Топорова)</w:t>
            </w:r>
          </w:p>
        </w:tc>
        <w:tc>
          <w:tcPr>
            <w:tcW w:w="832" w:type="pct"/>
          </w:tcPr>
          <w:p w14:paraId="339FF876" w14:textId="77777777" w:rsidR="005C41DF" w:rsidRPr="00231199" w:rsidRDefault="005C41DF" w:rsidP="00545C70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31199">
              <w:rPr>
                <w:sz w:val="28"/>
                <w:szCs w:val="28"/>
                <w:shd w:val="clear" w:color="auto" w:fill="FFFFFF"/>
              </w:rPr>
              <w:t>учителя математики</w:t>
            </w:r>
          </w:p>
        </w:tc>
      </w:tr>
      <w:tr w:rsidR="00231199" w:rsidRPr="00231199" w14:paraId="243E54BC" w14:textId="77777777" w:rsidTr="00545C70">
        <w:trPr>
          <w:jc w:val="center"/>
        </w:trPr>
        <w:tc>
          <w:tcPr>
            <w:tcW w:w="277" w:type="pct"/>
            <w:shd w:val="clear" w:color="auto" w:fill="auto"/>
          </w:tcPr>
          <w:p w14:paraId="28EA4860" w14:textId="77777777" w:rsidR="005C41DF" w:rsidRPr="00231199" w:rsidRDefault="005C41DF" w:rsidP="00231199">
            <w:pPr>
              <w:pStyle w:val="a3"/>
              <w:widowControl w:val="0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" w:type="pct"/>
            <w:shd w:val="clear" w:color="auto" w:fill="auto"/>
          </w:tcPr>
          <w:p w14:paraId="3EE75055" w14:textId="3238B479" w:rsidR="005C41DF" w:rsidRPr="00231199" w:rsidRDefault="00545C70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октябрь-ноябрь 2025 г.</w:t>
            </w:r>
          </w:p>
        </w:tc>
        <w:tc>
          <w:tcPr>
            <w:tcW w:w="3326" w:type="pct"/>
            <w:shd w:val="clear" w:color="auto" w:fill="auto"/>
          </w:tcPr>
          <w:p w14:paraId="1B96394D" w14:textId="58ECA426" w:rsidR="005C41DF" w:rsidRPr="00231199" w:rsidRDefault="005C41DF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Дискуссионная площадка «Современные тренды школьного математического образования: от теории к практике» для учителей математики в рамках Дней образования и науки на Алтае 2025</w:t>
            </w:r>
            <w:r w:rsid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(КАУ ДПО АИРО им. А.М. Топорова)</w:t>
            </w:r>
          </w:p>
        </w:tc>
        <w:tc>
          <w:tcPr>
            <w:tcW w:w="832" w:type="pct"/>
          </w:tcPr>
          <w:p w14:paraId="6D20F405" w14:textId="77777777" w:rsidR="005C41DF" w:rsidRPr="00231199" w:rsidRDefault="005C41DF" w:rsidP="00545C70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31199">
              <w:rPr>
                <w:sz w:val="28"/>
                <w:szCs w:val="28"/>
                <w:shd w:val="clear" w:color="auto" w:fill="FFFFFF"/>
              </w:rPr>
              <w:t>учителя математики</w:t>
            </w:r>
          </w:p>
        </w:tc>
      </w:tr>
      <w:tr w:rsidR="00231199" w:rsidRPr="00231199" w14:paraId="0DA50022" w14:textId="77777777" w:rsidTr="00545C70">
        <w:trPr>
          <w:jc w:val="center"/>
        </w:trPr>
        <w:tc>
          <w:tcPr>
            <w:tcW w:w="277" w:type="pct"/>
            <w:shd w:val="clear" w:color="auto" w:fill="auto"/>
          </w:tcPr>
          <w:p w14:paraId="06457FF3" w14:textId="77777777" w:rsidR="005C41DF" w:rsidRPr="00231199" w:rsidRDefault="005C41DF" w:rsidP="00231199">
            <w:pPr>
              <w:pStyle w:val="a3"/>
              <w:widowControl w:val="0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" w:type="pct"/>
            <w:shd w:val="clear" w:color="auto" w:fill="auto"/>
          </w:tcPr>
          <w:p w14:paraId="334A43FA" w14:textId="22AB2E3A" w:rsidR="005C41DF" w:rsidRPr="00231199" w:rsidRDefault="00545C70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ноябрь 2025 г.</w:t>
            </w:r>
          </w:p>
        </w:tc>
        <w:tc>
          <w:tcPr>
            <w:tcW w:w="3326" w:type="pct"/>
            <w:shd w:val="clear" w:color="auto" w:fill="auto"/>
          </w:tcPr>
          <w:p w14:paraId="07C2AAB6" w14:textId="375DC339" w:rsidR="005C41DF" w:rsidRPr="00231199" w:rsidRDefault="005C41DF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Вебинар «Анализ результатов ЕГЭ по математике в 2025 году в Алтайском крае: проблемы и перспективы»</w:t>
            </w:r>
            <w:r w:rsid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(КАУ ДПО АИРО им. А.М. Топорова)</w:t>
            </w:r>
          </w:p>
        </w:tc>
        <w:tc>
          <w:tcPr>
            <w:tcW w:w="832" w:type="pct"/>
          </w:tcPr>
          <w:p w14:paraId="521BC016" w14:textId="77777777" w:rsidR="005C41DF" w:rsidRPr="00231199" w:rsidRDefault="005C41DF" w:rsidP="00545C70">
            <w:pPr>
              <w:widowControl w:val="0"/>
              <w:jc w:val="both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  <w:shd w:val="clear" w:color="auto" w:fill="FFFFFF"/>
              </w:rPr>
              <w:t>учителя математики</w:t>
            </w:r>
          </w:p>
        </w:tc>
      </w:tr>
      <w:tr w:rsidR="00231199" w:rsidRPr="00231199" w14:paraId="60C70042" w14:textId="77777777" w:rsidTr="00545C70">
        <w:trPr>
          <w:jc w:val="center"/>
        </w:trPr>
        <w:tc>
          <w:tcPr>
            <w:tcW w:w="277" w:type="pct"/>
            <w:shd w:val="clear" w:color="auto" w:fill="auto"/>
          </w:tcPr>
          <w:p w14:paraId="0E02E0A9" w14:textId="77777777" w:rsidR="005C41DF" w:rsidRPr="00231199" w:rsidRDefault="005C41DF" w:rsidP="00231199">
            <w:pPr>
              <w:pStyle w:val="a3"/>
              <w:widowControl w:val="0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" w:type="pct"/>
            <w:shd w:val="clear" w:color="auto" w:fill="auto"/>
          </w:tcPr>
          <w:p w14:paraId="1F7171BD" w14:textId="0E6EECBE" w:rsidR="005C41DF" w:rsidRPr="00231199" w:rsidRDefault="00545C70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февраль-май 2025 г.</w:t>
            </w:r>
          </w:p>
        </w:tc>
        <w:tc>
          <w:tcPr>
            <w:tcW w:w="3326" w:type="pct"/>
            <w:shd w:val="clear" w:color="auto" w:fill="auto"/>
          </w:tcPr>
          <w:p w14:paraId="5013EF1C" w14:textId="1FFB4CBB" w:rsidR="005C41DF" w:rsidRPr="00231199" w:rsidRDefault="005C41DF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Конкурс методических разработок учителей математики «Я реализую ФГОС и ФООП»</w:t>
            </w:r>
            <w:r w:rsid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(КАУ ДПО АИРО им. А.М. Топорова)</w:t>
            </w:r>
          </w:p>
        </w:tc>
        <w:tc>
          <w:tcPr>
            <w:tcW w:w="832" w:type="pct"/>
          </w:tcPr>
          <w:p w14:paraId="27C8E35C" w14:textId="77777777" w:rsidR="005C41DF" w:rsidRPr="00231199" w:rsidRDefault="005C41DF" w:rsidP="00545C70">
            <w:pPr>
              <w:widowControl w:val="0"/>
              <w:jc w:val="both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  <w:shd w:val="clear" w:color="auto" w:fill="FFFFFF"/>
              </w:rPr>
              <w:t>учителя математики</w:t>
            </w:r>
          </w:p>
        </w:tc>
      </w:tr>
      <w:tr w:rsidR="00231199" w:rsidRPr="00231199" w14:paraId="18499345" w14:textId="77777777" w:rsidTr="00545C70">
        <w:trPr>
          <w:jc w:val="center"/>
        </w:trPr>
        <w:tc>
          <w:tcPr>
            <w:tcW w:w="277" w:type="pct"/>
            <w:shd w:val="clear" w:color="auto" w:fill="auto"/>
          </w:tcPr>
          <w:p w14:paraId="4D61DAE3" w14:textId="77777777" w:rsidR="00FD408D" w:rsidRPr="00231199" w:rsidRDefault="00FD408D" w:rsidP="00231199">
            <w:pPr>
              <w:pStyle w:val="a3"/>
              <w:widowControl w:val="0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" w:type="pct"/>
            <w:shd w:val="clear" w:color="auto" w:fill="auto"/>
          </w:tcPr>
          <w:p w14:paraId="3E171A6B" w14:textId="6690BE66" w:rsidR="00FD408D" w:rsidRPr="00231199" w:rsidRDefault="00545C70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течение учебного года (по графику)</w:t>
            </w:r>
          </w:p>
        </w:tc>
        <w:tc>
          <w:tcPr>
            <w:tcW w:w="3326" w:type="pct"/>
            <w:shd w:val="clear" w:color="auto" w:fill="auto"/>
          </w:tcPr>
          <w:p w14:paraId="744DC75A" w14:textId="26CEC2F9" w:rsidR="00FD408D" w:rsidRPr="00231199" w:rsidRDefault="00FD408D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Курсы повышения квалификации для учителей, преподавателей математики образовательных организаций, в том числе для учителей математики школ с низкими образовательными результатами</w:t>
            </w:r>
            <w:r w:rsid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(КАУ ДПО АИРО им. А.М. Топорова)</w:t>
            </w:r>
          </w:p>
        </w:tc>
        <w:tc>
          <w:tcPr>
            <w:tcW w:w="832" w:type="pct"/>
          </w:tcPr>
          <w:p w14:paraId="66E5C87F" w14:textId="77777777" w:rsidR="00FD408D" w:rsidRPr="00231199" w:rsidRDefault="00FD408D" w:rsidP="00545C70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31199">
              <w:rPr>
                <w:sz w:val="28"/>
                <w:szCs w:val="28"/>
                <w:shd w:val="clear" w:color="auto" w:fill="FFFFFF"/>
              </w:rPr>
              <w:t>учителя математики</w:t>
            </w:r>
          </w:p>
        </w:tc>
      </w:tr>
      <w:tr w:rsidR="00231199" w:rsidRPr="00231199" w14:paraId="6C2A271E" w14:textId="77777777" w:rsidTr="00545C70">
        <w:trPr>
          <w:jc w:val="center"/>
        </w:trPr>
        <w:tc>
          <w:tcPr>
            <w:tcW w:w="277" w:type="pct"/>
            <w:shd w:val="clear" w:color="auto" w:fill="auto"/>
          </w:tcPr>
          <w:p w14:paraId="59A37D74" w14:textId="77777777" w:rsidR="00FD408D" w:rsidRPr="00231199" w:rsidRDefault="00FD408D" w:rsidP="00231199">
            <w:pPr>
              <w:pStyle w:val="a3"/>
              <w:widowControl w:val="0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" w:type="pct"/>
            <w:shd w:val="clear" w:color="auto" w:fill="auto"/>
          </w:tcPr>
          <w:p w14:paraId="7010BE9A" w14:textId="490AF798" w:rsidR="00FD408D" w:rsidRPr="00231199" w:rsidRDefault="00545C70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сентябрь 2025 г. – май 2026 г.</w:t>
            </w:r>
          </w:p>
          <w:p w14:paraId="4D6D16A0" w14:textId="74B5EE11" w:rsidR="00FD408D" w:rsidRPr="00231199" w:rsidRDefault="00545C70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(по плану мобильной сети)</w:t>
            </w:r>
          </w:p>
        </w:tc>
        <w:tc>
          <w:tcPr>
            <w:tcW w:w="3326" w:type="pct"/>
            <w:shd w:val="clear" w:color="auto" w:fill="auto"/>
          </w:tcPr>
          <w:p w14:paraId="2E38B1DA" w14:textId="3D4793B0" w:rsidR="00FD408D" w:rsidRPr="00231199" w:rsidRDefault="00FD408D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Круглые столы, практикумы, тренинги и др. мероприятия, посвящённые избранным вопросам изучения школьного математического содержания в рамках </w:t>
            </w:r>
            <w:r w:rsidR="00274E00"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реализации Комплексного плана мероприятий по повышению качества математического и естественно-научного образования в Алтайском крае на период до 2030 года (№10-Пл/3 от 29.01.2025)</w:t>
            </w:r>
            <w:r w:rsid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(КАУ ДПО АИРО им. А.М. Топорова)</w:t>
            </w:r>
          </w:p>
        </w:tc>
        <w:tc>
          <w:tcPr>
            <w:tcW w:w="832" w:type="pct"/>
          </w:tcPr>
          <w:p w14:paraId="500BB4F6" w14:textId="77777777" w:rsidR="00FD408D" w:rsidRPr="00231199" w:rsidRDefault="00FD408D" w:rsidP="00545C70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31199">
              <w:rPr>
                <w:sz w:val="28"/>
                <w:szCs w:val="28"/>
                <w:shd w:val="clear" w:color="auto" w:fill="FFFFFF"/>
              </w:rPr>
              <w:t>учителя математики</w:t>
            </w:r>
          </w:p>
        </w:tc>
      </w:tr>
      <w:tr w:rsidR="00FD408D" w:rsidRPr="00231199" w14:paraId="4917F059" w14:textId="77777777" w:rsidTr="00545C70">
        <w:trPr>
          <w:jc w:val="center"/>
        </w:trPr>
        <w:tc>
          <w:tcPr>
            <w:tcW w:w="277" w:type="pct"/>
            <w:shd w:val="clear" w:color="auto" w:fill="auto"/>
          </w:tcPr>
          <w:p w14:paraId="282B9D5D" w14:textId="77777777" w:rsidR="00FD408D" w:rsidRPr="00231199" w:rsidRDefault="00FD408D" w:rsidP="00231199">
            <w:pPr>
              <w:pStyle w:val="a3"/>
              <w:widowControl w:val="0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" w:type="pct"/>
            <w:shd w:val="clear" w:color="auto" w:fill="auto"/>
          </w:tcPr>
          <w:p w14:paraId="2C40CF2E" w14:textId="40FAD8E2" w:rsidR="00FD408D" w:rsidRPr="00231199" w:rsidRDefault="00545C70" w:rsidP="00231199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сентябрь 2025 г. – май 2026 г.</w:t>
            </w:r>
          </w:p>
        </w:tc>
        <w:tc>
          <w:tcPr>
            <w:tcW w:w="3326" w:type="pct"/>
            <w:shd w:val="clear" w:color="auto" w:fill="auto"/>
          </w:tcPr>
          <w:p w14:paraId="64F30587" w14:textId="40544EEF" w:rsidR="00FD408D" w:rsidRPr="00231199" w:rsidRDefault="00FD408D" w:rsidP="00545C70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Серия региональных образовательных событий, направленных на </w:t>
            </w:r>
            <w:r w:rsidR="00274E00"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диагностику и развитие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функциональной грамотности</w:t>
            </w:r>
            <w:r w:rsidR="00274E00"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(очно, дистанционно)</w:t>
            </w:r>
            <w:r w:rsidR="00545C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2311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(КАУ ДПО АИРО им. А.М. Топорова)</w:t>
            </w:r>
          </w:p>
        </w:tc>
        <w:tc>
          <w:tcPr>
            <w:tcW w:w="832" w:type="pct"/>
          </w:tcPr>
          <w:p w14:paraId="5A27EF66" w14:textId="167D59D7" w:rsidR="00FD408D" w:rsidRPr="00231199" w:rsidRDefault="00545C70" w:rsidP="00545C70">
            <w:pPr>
              <w:widowControl w:val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у</w:t>
            </w:r>
            <w:r w:rsidR="00FD408D" w:rsidRPr="00231199">
              <w:rPr>
                <w:sz w:val="28"/>
                <w:szCs w:val="28"/>
                <w:shd w:val="clear" w:color="auto" w:fill="FFFFFF"/>
              </w:rPr>
              <w:t>чителя-п</w:t>
            </w:r>
            <w:r>
              <w:rPr>
                <w:sz w:val="28"/>
                <w:szCs w:val="28"/>
                <w:shd w:val="clear" w:color="auto" w:fill="FFFFFF"/>
              </w:rPr>
              <w:t xml:space="preserve">редметники, директора школ, заместители </w:t>
            </w:r>
            <w:r w:rsidR="00FD408D" w:rsidRPr="00231199">
              <w:rPr>
                <w:sz w:val="28"/>
                <w:szCs w:val="28"/>
                <w:shd w:val="clear" w:color="auto" w:fill="FFFFFF"/>
              </w:rPr>
              <w:t>директоров школ, методисты</w:t>
            </w:r>
          </w:p>
        </w:tc>
      </w:tr>
    </w:tbl>
    <w:p w14:paraId="366C6D6F" w14:textId="77777777" w:rsidR="004D3B7A" w:rsidRPr="00231199" w:rsidRDefault="004D3B7A" w:rsidP="00231199">
      <w:pPr>
        <w:widowControl w:val="0"/>
        <w:jc w:val="both"/>
        <w:rPr>
          <w:rStyle w:val="sc-jmnvvd"/>
          <w:sz w:val="28"/>
          <w:szCs w:val="28"/>
          <w:bdr w:val="none" w:sz="0" w:space="0" w:color="auto" w:frame="1"/>
        </w:rPr>
      </w:pPr>
    </w:p>
    <w:p w14:paraId="78AF12C3" w14:textId="77777777" w:rsidR="004D3B7A" w:rsidRDefault="004D3B7A" w:rsidP="00C545C2">
      <w:pPr>
        <w:widowControl w:val="0"/>
        <w:ind w:firstLine="709"/>
        <w:jc w:val="both"/>
        <w:rPr>
          <w:b/>
          <w:sz w:val="28"/>
          <w:szCs w:val="28"/>
        </w:rPr>
      </w:pPr>
      <w:r w:rsidRPr="00231199">
        <w:rPr>
          <w:rStyle w:val="sc-jmnvvd"/>
          <w:b/>
          <w:sz w:val="28"/>
          <w:szCs w:val="28"/>
          <w:bdr w:val="none" w:sz="0" w:space="0" w:color="auto" w:frame="1"/>
        </w:rPr>
        <w:t xml:space="preserve">4.2. Рекомендации </w:t>
      </w:r>
      <w:r w:rsidRPr="00231199">
        <w:rPr>
          <w:b/>
          <w:sz w:val="28"/>
          <w:szCs w:val="28"/>
        </w:rPr>
        <w:t>по организации дифференцированного обучения школьников с разными уровнями предметной подготовки</w:t>
      </w:r>
    </w:p>
    <w:p w14:paraId="1A31D258" w14:textId="77777777" w:rsidR="00C545C2" w:rsidRPr="00231199" w:rsidRDefault="00C545C2" w:rsidP="00C545C2">
      <w:pPr>
        <w:widowControl w:val="0"/>
        <w:ind w:firstLine="709"/>
        <w:jc w:val="both"/>
        <w:rPr>
          <w:b/>
          <w:sz w:val="28"/>
          <w:szCs w:val="28"/>
        </w:rPr>
      </w:pPr>
    </w:p>
    <w:p w14:paraId="6F6FC211" w14:textId="77777777" w:rsidR="004D3B7A" w:rsidRPr="00C545C2" w:rsidRDefault="004D3B7A" w:rsidP="00231199">
      <w:pPr>
        <w:widowControl w:val="0"/>
        <w:jc w:val="both"/>
        <w:rPr>
          <w:rStyle w:val="sc-jmnvvd"/>
          <w:b/>
          <w:i/>
          <w:sz w:val="28"/>
          <w:szCs w:val="28"/>
          <w:bdr w:val="none" w:sz="0" w:space="0" w:color="auto" w:frame="1"/>
        </w:rPr>
      </w:pPr>
      <w:r w:rsidRPr="00C545C2">
        <w:rPr>
          <w:b/>
          <w:i/>
          <w:sz w:val="28"/>
          <w:szCs w:val="28"/>
        </w:rPr>
        <w:t xml:space="preserve">Учителям </w:t>
      </w:r>
    </w:p>
    <w:p w14:paraId="2D74F080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Анализ результатов ОГЭ-2025</w:t>
      </w:r>
    </w:p>
    <w:p w14:paraId="7A3B2EBF" w14:textId="77777777" w:rsidR="004D3B7A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При анализе результатов ОГЭ-2025 особое внимание </w:t>
      </w:r>
      <w:r w:rsidR="005E0742" w:rsidRPr="00231199">
        <w:rPr>
          <w:rStyle w:val="sc-jmnvvd"/>
          <w:sz w:val="28"/>
          <w:szCs w:val="28"/>
          <w:bdr w:val="none" w:sz="0" w:space="0" w:color="auto" w:frame="1"/>
        </w:rPr>
        <w:t xml:space="preserve">необходимо обратить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на категории выпускников</w:t>
      </w:r>
      <w:r w:rsidR="00BC3856" w:rsidRPr="00231199">
        <w:rPr>
          <w:rStyle w:val="sc-jmnvvd"/>
          <w:sz w:val="28"/>
          <w:szCs w:val="28"/>
          <w:bdr w:val="none" w:sz="0" w:space="0" w:color="auto" w:frame="1"/>
        </w:rPr>
        <w:t xml:space="preserve"> с минимальными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балл</w:t>
      </w:r>
      <w:r w:rsidR="00BC3856" w:rsidRPr="00231199">
        <w:rPr>
          <w:rStyle w:val="sc-jmnvvd"/>
          <w:sz w:val="28"/>
          <w:szCs w:val="28"/>
          <w:bdr w:val="none" w:sz="0" w:space="0" w:color="auto" w:frame="1"/>
        </w:rPr>
        <w:t>ами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, </w:t>
      </w:r>
      <w:r w:rsidR="00BC3856" w:rsidRPr="00231199">
        <w:rPr>
          <w:rStyle w:val="sc-jmnvvd"/>
          <w:sz w:val="28"/>
          <w:szCs w:val="28"/>
          <w:bdr w:val="none" w:sz="0" w:space="0" w:color="auto" w:frame="1"/>
        </w:rPr>
        <w:t xml:space="preserve">а также с баллами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чуть выше мини</w:t>
      </w:r>
      <w:r w:rsidR="00BC3856" w:rsidRPr="00231199">
        <w:rPr>
          <w:rStyle w:val="sc-jmnvvd"/>
          <w:sz w:val="28"/>
          <w:szCs w:val="28"/>
          <w:bdr w:val="none" w:sz="0" w:space="0" w:color="auto" w:frame="1"/>
        </w:rPr>
        <w:t xml:space="preserve">мальных </w:t>
      </w:r>
      <w:r w:rsidR="005E0742" w:rsidRPr="00231199">
        <w:rPr>
          <w:rStyle w:val="sc-jmnvvd"/>
          <w:sz w:val="28"/>
          <w:szCs w:val="28"/>
          <w:bdr w:val="none" w:sz="0" w:space="0" w:color="auto" w:frame="1"/>
        </w:rPr>
        <w:t>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BC3856" w:rsidRPr="00231199">
        <w:rPr>
          <w:rStyle w:val="sc-jmnvvd"/>
          <w:sz w:val="28"/>
          <w:szCs w:val="28"/>
          <w:bdr w:val="none" w:sz="0" w:space="0" w:color="auto" w:frame="1"/>
        </w:rPr>
        <w:t xml:space="preserve">учащихся,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добившихся высоких результатов. </w:t>
      </w:r>
      <w:r w:rsidR="005E0742" w:rsidRPr="00231199">
        <w:rPr>
          <w:rStyle w:val="sc-jmnvvd"/>
          <w:sz w:val="28"/>
          <w:szCs w:val="28"/>
          <w:bdr w:val="none" w:sz="0" w:space="0" w:color="auto" w:frame="1"/>
        </w:rPr>
        <w:t>Педагогу, 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сходя из выявленных типичных ошибок и пробелов в математических компетенциях и метапредметных умениях, </w:t>
      </w:r>
      <w:r w:rsidR="005E0742" w:rsidRPr="00231199">
        <w:rPr>
          <w:rStyle w:val="sc-jmnvvd"/>
          <w:sz w:val="28"/>
          <w:szCs w:val="28"/>
          <w:bdr w:val="none" w:sz="0" w:space="0" w:color="auto" w:frame="1"/>
        </w:rPr>
        <w:t xml:space="preserve">целесообразно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скорректир</w:t>
      </w:r>
      <w:r w:rsidR="005E0742" w:rsidRPr="00231199">
        <w:rPr>
          <w:rStyle w:val="sc-jmnvvd"/>
          <w:sz w:val="28"/>
          <w:szCs w:val="28"/>
          <w:bdr w:val="none" w:sz="0" w:space="0" w:color="auto" w:frame="1"/>
        </w:rPr>
        <w:t xml:space="preserve">овать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рабоч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ие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программ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 xml:space="preserve">ы ООО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по математике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 xml:space="preserve"> на 2025-2026 уч.г</w:t>
      </w:r>
      <w:r w:rsidRPr="00231199">
        <w:rPr>
          <w:rStyle w:val="sc-jmnvvd"/>
          <w:sz w:val="28"/>
          <w:szCs w:val="28"/>
          <w:bdr w:val="none" w:sz="0" w:space="0" w:color="auto" w:frame="1"/>
        </w:rPr>
        <w:t>.</w:t>
      </w:r>
      <w:r w:rsidR="00BC3856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 xml:space="preserve">Важно </w:t>
      </w:r>
      <w:r w:rsidR="00BC3856" w:rsidRPr="00231199">
        <w:rPr>
          <w:rStyle w:val="sc-jmnvvd"/>
          <w:sz w:val="28"/>
          <w:szCs w:val="28"/>
          <w:bdr w:val="none" w:sz="0" w:space="0" w:color="auto" w:frame="1"/>
        </w:rPr>
        <w:t xml:space="preserve">в рабочих программах по математике 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чё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тко 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с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формулир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овать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планируемые результаты освоения каждой единицы содержания (разделы, </w:t>
      </w:r>
      <w:r w:rsidRPr="00231199">
        <w:rPr>
          <w:rStyle w:val="sc-jmnvvd"/>
          <w:sz w:val="28"/>
          <w:szCs w:val="28"/>
          <w:bdr w:val="none" w:sz="0" w:space="0" w:color="auto" w:frame="1"/>
        </w:rPr>
        <w:lastRenderedPageBreak/>
        <w:t>темы) учебного материала для групп учащихся с разным уровнем математической подготовки и устан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 xml:space="preserve">овить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критерии оценки достижения</w:t>
      </w:r>
      <w:r w:rsidR="00BC3856" w:rsidRPr="00231199">
        <w:rPr>
          <w:rStyle w:val="sc-jmnvvd"/>
          <w:sz w:val="28"/>
          <w:szCs w:val="28"/>
          <w:bdr w:val="none" w:sz="0" w:space="0" w:color="auto" w:frame="1"/>
        </w:rPr>
        <w:t xml:space="preserve"> этих результатов</w:t>
      </w:r>
      <w:r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4B7D43D5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Работа с группой низкого уровня подготовки («Группа 2»)</w:t>
      </w:r>
    </w:p>
    <w:p w14:paraId="1FA01254" w14:textId="77777777" w:rsidR="004D3B7A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У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чителю при работе с у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чащим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ся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, имеющими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низки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й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уров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ень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подготовки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,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необходимо сконцентрироваться на отработке базовых арифметических, алгебраических и геометрических понятий, развитии навыков счёта, алгебраических преобразований, решении простейших геометрических 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 xml:space="preserve">и вероятностных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задач, чтении и понимании математического текста, работе с информацией, представленной в различных формах. </w:t>
      </w:r>
    </w:p>
    <w:p w14:paraId="5AEBF316" w14:textId="77777777" w:rsidR="004D3B7A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Особенно полезным будет включение нестандартных задач, близких к реальным жизненным ситуациям, 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>раскрывающи</w:t>
      </w:r>
      <w:r w:rsidR="00BC3856" w:rsidRPr="00231199">
        <w:rPr>
          <w:rStyle w:val="sc-jmnvvd"/>
          <w:sz w:val="28"/>
          <w:szCs w:val="28"/>
          <w:bdr w:val="none" w:sz="0" w:space="0" w:color="auto" w:frame="1"/>
        </w:rPr>
        <w:t>х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 xml:space="preserve"> прикладные аспекты и демонстрирующи</w:t>
      </w:r>
      <w:r w:rsidR="00BC3856" w:rsidRPr="00231199">
        <w:rPr>
          <w:rStyle w:val="sc-jmnvvd"/>
          <w:sz w:val="28"/>
          <w:szCs w:val="28"/>
          <w:bdr w:val="none" w:sz="0" w:space="0" w:color="auto" w:frame="1"/>
        </w:rPr>
        <w:t>х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 xml:space="preserve"> реальные приложения математики в науке, технике, экономике и социальной сфере,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что 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 xml:space="preserve">способствует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стимулир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 xml:space="preserve">ованию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познавательн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 xml:space="preserve">ой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активност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и развити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>ю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навыков самостоятельного мышления обучающихся. Нестандартные задачи </w:t>
      </w:r>
      <w:r w:rsidR="00FE7884" w:rsidRPr="00231199">
        <w:rPr>
          <w:rStyle w:val="sc-jmnvvd"/>
          <w:sz w:val="28"/>
          <w:szCs w:val="28"/>
          <w:bdr w:val="none" w:sz="0" w:space="0" w:color="auto" w:frame="1"/>
        </w:rPr>
        <w:t xml:space="preserve">помогают преодолению пробелов в мышлении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слабых учащихся, развивают творческие способности и интерес к предмету.</w:t>
      </w:r>
    </w:p>
    <w:p w14:paraId="28D97347" w14:textId="77777777" w:rsidR="00E56313" w:rsidRPr="00231199" w:rsidRDefault="00BC3856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Для это</w:t>
      </w:r>
      <w:r w:rsidR="00352518" w:rsidRPr="00231199">
        <w:rPr>
          <w:rStyle w:val="sc-jmnvvd"/>
          <w:sz w:val="28"/>
          <w:szCs w:val="28"/>
          <w:bdr w:val="none" w:sz="0" w:space="0" w:color="auto" w:frame="1"/>
        </w:rPr>
        <w:t>й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группы учащихся ц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 xml:space="preserve">елесообразно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проведение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 xml:space="preserve"> регулярных консультаций,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систематических 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 xml:space="preserve">коррекционно‑развивающих уроков по базовым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разделам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 xml:space="preserve"> (арифметика, простейшие уравнения, задачи на движение, геометрия); интенсивов по «алгоритмам решения», где акцент делается на визуализацию и проговаривание каждого шага; </w:t>
      </w:r>
      <w:r w:rsidR="0050078D" w:rsidRPr="00231199">
        <w:rPr>
          <w:rStyle w:val="sc-jmnvvd"/>
          <w:sz w:val="28"/>
          <w:szCs w:val="28"/>
          <w:bdr w:val="none" w:sz="0" w:space="0" w:color="auto" w:frame="1"/>
        </w:rPr>
        <w:t xml:space="preserve">разбора домашних заданий при помощи 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>онлайн‑консультаци</w:t>
      </w:r>
      <w:r w:rsidR="0050078D" w:rsidRPr="00231199">
        <w:rPr>
          <w:rStyle w:val="sc-jmnvvd"/>
          <w:sz w:val="28"/>
          <w:szCs w:val="28"/>
          <w:bdr w:val="none" w:sz="0" w:space="0" w:color="auto" w:frame="1"/>
        </w:rPr>
        <w:t>й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>, видео‑у</w:t>
      </w:r>
      <w:r w:rsidR="0050078D" w:rsidRPr="00231199">
        <w:rPr>
          <w:rStyle w:val="sc-jmnvvd"/>
          <w:sz w:val="28"/>
          <w:szCs w:val="28"/>
          <w:bdr w:val="none" w:sz="0" w:space="0" w:color="auto" w:frame="1"/>
        </w:rPr>
        <w:t>роков;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 xml:space="preserve"> а также использование возможностей дистанционных образовательных платформ федерального, регионального и муниципального уровней, цифровых тренажеров </w:t>
      </w:r>
      <w:r w:rsidR="00352518" w:rsidRPr="00231199">
        <w:rPr>
          <w:rStyle w:val="sc-jmnvvd"/>
          <w:sz w:val="28"/>
          <w:szCs w:val="28"/>
          <w:bdr w:val="none" w:sz="0" w:space="0" w:color="auto" w:frame="1"/>
        </w:rPr>
        <w:t xml:space="preserve">(например, УЧИ.РУ) 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>для восполнения пробелов в знаниях и эффективно</w:t>
      </w:r>
      <w:r w:rsidR="00352518" w:rsidRPr="00231199">
        <w:rPr>
          <w:rStyle w:val="sc-jmnvvd"/>
          <w:sz w:val="28"/>
          <w:szCs w:val="28"/>
          <w:bdr w:val="none" w:sz="0" w:space="0" w:color="auto" w:frame="1"/>
        </w:rPr>
        <w:t>й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 xml:space="preserve"> подготов</w:t>
      </w:r>
      <w:r w:rsidR="00352518" w:rsidRPr="00231199">
        <w:rPr>
          <w:rStyle w:val="sc-jmnvvd"/>
          <w:sz w:val="28"/>
          <w:szCs w:val="28"/>
          <w:bdr w:val="none" w:sz="0" w:space="0" w:color="auto" w:frame="1"/>
        </w:rPr>
        <w:t xml:space="preserve">ки </w:t>
      </w:r>
      <w:r w:rsidR="00E56313" w:rsidRPr="00231199">
        <w:rPr>
          <w:rStyle w:val="sc-jmnvvd"/>
          <w:sz w:val="28"/>
          <w:szCs w:val="28"/>
          <w:bdr w:val="none" w:sz="0" w:space="0" w:color="auto" w:frame="1"/>
        </w:rPr>
        <w:t>к экзаменам.</w:t>
      </w:r>
    </w:p>
    <w:p w14:paraId="39282DEE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Работа с группой среднего уровня подготовки («Группа 3»)</w:t>
      </w:r>
    </w:p>
    <w:p w14:paraId="5576D3B5" w14:textId="77777777" w:rsidR="004D3B7A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Основная задача при работе с учащимися среднего уровня подготовки – убедиться в усвоении ключевых математических понятий и формировании навыков выполнения стандартных учебных заданий. </w:t>
      </w:r>
    </w:p>
    <w:p w14:paraId="4AA4B533" w14:textId="77777777" w:rsidR="004D3B7A" w:rsidRPr="00231199" w:rsidRDefault="00AF3A0F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Педагогу необходимо у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делит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ь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внимание формированию и развитию навыков решения уравнений, неравенств,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их систем,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задач на вероятность, текстовых и практико-ориентированных задач, </w:t>
      </w:r>
      <w:r w:rsidR="00A375B9" w:rsidRPr="00231199">
        <w:rPr>
          <w:rStyle w:val="sc-jmnvvd"/>
          <w:sz w:val="28"/>
          <w:szCs w:val="28"/>
          <w:bdr w:val="none" w:sz="0" w:space="0" w:color="auto" w:frame="1"/>
        </w:rPr>
        <w:t xml:space="preserve">геометрических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зада</w:t>
      </w:r>
      <w:r w:rsidR="00A375B9" w:rsidRPr="00231199">
        <w:rPr>
          <w:rStyle w:val="sc-jmnvvd"/>
          <w:sz w:val="28"/>
          <w:szCs w:val="28"/>
          <w:bdr w:val="none" w:sz="0" w:space="0" w:color="auto" w:frame="1"/>
        </w:rPr>
        <w:t>ний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базового уровня. Параллельно</w:t>
      </w:r>
      <w:r w:rsidR="00A375B9" w:rsidRPr="00231199">
        <w:rPr>
          <w:rStyle w:val="sc-jmnvvd"/>
          <w:sz w:val="28"/>
          <w:szCs w:val="28"/>
          <w:bdr w:val="none" w:sz="0" w:space="0" w:color="auto" w:frame="1"/>
        </w:rPr>
        <w:t xml:space="preserve"> важно предлагать учащимся зад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ачи с небольшими изменениями в формулировке, чтобы перейти от стандартного алгоритмического решения к применению имеющихся навыков в новых ситуациях.</w:t>
      </w:r>
    </w:p>
    <w:p w14:paraId="2BC83554" w14:textId="77777777" w:rsidR="009F0E93" w:rsidRPr="00231199" w:rsidRDefault="00E56313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Важно усилить </w:t>
      </w:r>
      <w:r w:rsidR="009F0E93" w:rsidRPr="00231199">
        <w:rPr>
          <w:rStyle w:val="sc-jmnvvd"/>
          <w:sz w:val="28"/>
          <w:szCs w:val="28"/>
          <w:bdr w:val="none" w:sz="0" w:space="0" w:color="auto" w:frame="1"/>
        </w:rPr>
        <w:t>акцент на</w:t>
      </w:r>
      <w:r w:rsidR="00352518" w:rsidRPr="00231199">
        <w:rPr>
          <w:rStyle w:val="sc-jmnvvd"/>
          <w:sz w:val="28"/>
          <w:szCs w:val="28"/>
          <w:bdr w:val="none" w:sz="0" w:space="0" w:color="auto" w:frame="1"/>
        </w:rPr>
        <w:t>:</w:t>
      </w:r>
      <w:r w:rsidR="009F0E93" w:rsidRPr="00231199">
        <w:rPr>
          <w:rStyle w:val="sc-jmnvvd"/>
          <w:sz w:val="28"/>
          <w:szCs w:val="28"/>
          <w:bdr w:val="none" w:sz="0" w:space="0" w:color="auto" w:frame="1"/>
        </w:rPr>
        <w:t xml:space="preserve"> освоение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модуля</w:t>
      </w:r>
      <w:r w:rsidR="009F0E93" w:rsidRPr="00231199">
        <w:rPr>
          <w:rStyle w:val="sc-jmnvvd"/>
          <w:sz w:val="28"/>
          <w:szCs w:val="28"/>
          <w:bdr w:val="none" w:sz="0" w:space="0" w:color="auto" w:frame="1"/>
        </w:rPr>
        <w:t xml:space="preserve"> «геометрия», например, через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накопительны</w:t>
      </w:r>
      <w:r w:rsidR="009F0E93" w:rsidRPr="00231199">
        <w:rPr>
          <w:rStyle w:val="sc-jmnvvd"/>
          <w:sz w:val="28"/>
          <w:szCs w:val="28"/>
          <w:bdr w:val="none" w:sz="0" w:space="0" w:color="auto" w:frame="1"/>
        </w:rPr>
        <w:t>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практикум</w:t>
      </w:r>
      <w:r w:rsidR="009F0E93" w:rsidRPr="00231199">
        <w:rPr>
          <w:rStyle w:val="sc-jmnvvd"/>
          <w:sz w:val="28"/>
          <w:szCs w:val="28"/>
          <w:bdr w:val="none" w:sz="0" w:space="0" w:color="auto" w:frame="1"/>
        </w:rPr>
        <w:t>ы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, в которые включаются конструкторские и лабораторные задания; </w:t>
      </w:r>
      <w:r w:rsidR="00352518" w:rsidRPr="00231199">
        <w:rPr>
          <w:rStyle w:val="sc-jmnvvd"/>
          <w:sz w:val="28"/>
          <w:szCs w:val="28"/>
          <w:bdr w:val="none" w:sz="0" w:space="0" w:color="auto" w:frame="1"/>
        </w:rPr>
        <w:t>использование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задач повышенной сложности на уроках контроля с использованием «тренажёров» по ключевым темам; проговаривание хода решения, самопроверк</w:t>
      </w:r>
      <w:r w:rsidR="009F66A6" w:rsidRPr="00231199">
        <w:rPr>
          <w:rStyle w:val="sc-jmnvvd"/>
          <w:sz w:val="28"/>
          <w:szCs w:val="28"/>
          <w:bdr w:val="none" w:sz="0" w:space="0" w:color="auto" w:frame="1"/>
        </w:rPr>
        <w:t>у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каждого шага</w:t>
      </w:r>
      <w:r w:rsidR="009F0E93"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3AB29C27" w14:textId="77777777" w:rsidR="00DB7BF3" w:rsidRPr="00231199" w:rsidRDefault="009F0E93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Значимую роль в осуществлении математической подготовки играют </w:t>
      </w:r>
      <w:r w:rsidR="00DB7BF3" w:rsidRPr="00231199">
        <w:rPr>
          <w:rStyle w:val="sc-jmnvvd"/>
          <w:sz w:val="28"/>
          <w:szCs w:val="28"/>
          <w:bdr w:val="none" w:sz="0" w:space="0" w:color="auto" w:frame="1"/>
        </w:rPr>
        <w:t>дистанционны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е</w:t>
      </w:r>
      <w:r w:rsidR="00DB7BF3" w:rsidRPr="00231199">
        <w:rPr>
          <w:rStyle w:val="sc-jmnvvd"/>
          <w:sz w:val="28"/>
          <w:szCs w:val="28"/>
          <w:bdr w:val="none" w:sz="0" w:space="0" w:color="auto" w:frame="1"/>
        </w:rPr>
        <w:t xml:space="preserve"> метод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ы</w:t>
      </w:r>
      <w:r w:rsidR="00DB7BF3" w:rsidRPr="00231199">
        <w:rPr>
          <w:rStyle w:val="sc-jmnvvd"/>
          <w:sz w:val="28"/>
          <w:szCs w:val="28"/>
          <w:bdr w:val="none" w:sz="0" w:space="0" w:color="auto" w:frame="1"/>
        </w:rPr>
        <w:t xml:space="preserve"> обучения</w:t>
      </w:r>
      <w:r w:rsidRPr="00231199">
        <w:rPr>
          <w:rStyle w:val="sc-jmnvvd"/>
          <w:sz w:val="28"/>
          <w:szCs w:val="28"/>
          <w:bdr w:val="none" w:sz="0" w:space="0" w:color="auto" w:frame="1"/>
        </w:rPr>
        <w:t>, позволя</w:t>
      </w:r>
      <w:r w:rsidRPr="00231199">
        <w:rPr>
          <w:rStyle w:val="sc-jmnvvd"/>
          <w:sz w:val="28"/>
          <w:szCs w:val="28"/>
          <w:bdr w:val="none" w:sz="0" w:space="0" w:color="auto" w:frame="1"/>
        </w:rPr>
        <w:lastRenderedPageBreak/>
        <w:t xml:space="preserve">ющие </w:t>
      </w:r>
      <w:r w:rsidR="00DB7BF3" w:rsidRPr="00231199">
        <w:rPr>
          <w:rStyle w:val="sc-jmnvvd"/>
          <w:sz w:val="28"/>
          <w:szCs w:val="28"/>
          <w:bdr w:val="none" w:sz="0" w:space="0" w:color="auto" w:frame="1"/>
        </w:rPr>
        <w:t>расшир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ить </w:t>
      </w:r>
      <w:r w:rsidR="00DB7BF3" w:rsidRPr="00231199">
        <w:rPr>
          <w:rStyle w:val="sc-jmnvvd"/>
          <w:sz w:val="28"/>
          <w:szCs w:val="28"/>
          <w:bdr w:val="none" w:sz="0" w:space="0" w:color="auto" w:frame="1"/>
        </w:rPr>
        <w:t>охват учащихся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этой многочисленной группы «3». </w:t>
      </w:r>
      <w:r w:rsidR="00DB7BF3" w:rsidRPr="00231199">
        <w:rPr>
          <w:rStyle w:val="sc-jmnvvd"/>
          <w:sz w:val="28"/>
          <w:szCs w:val="28"/>
          <w:bdr w:val="none" w:sz="0" w:space="0" w:color="auto" w:frame="1"/>
        </w:rPr>
        <w:t>В настоящее время существует цел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ый ряд образовательных ресурсов</w:t>
      </w:r>
      <w:r w:rsidR="009F66A6" w:rsidRPr="00231199">
        <w:rPr>
          <w:rStyle w:val="sc-jmnvvd"/>
          <w:sz w:val="28"/>
          <w:szCs w:val="28"/>
          <w:bdr w:val="none" w:sz="0" w:space="0" w:color="auto" w:frame="1"/>
        </w:rPr>
        <w:t xml:space="preserve"> (</w:t>
      </w:r>
      <w:r w:rsidR="00056936" w:rsidRPr="00231199">
        <w:rPr>
          <w:rStyle w:val="sc-jmnvvd"/>
          <w:sz w:val="28"/>
          <w:szCs w:val="28"/>
          <w:bdr w:val="none" w:sz="0" w:space="0" w:color="auto" w:frame="1"/>
        </w:rPr>
        <w:t>Приказ Минпросвещения России от 18.07.2024 №499</w:t>
      </w:r>
      <w:r w:rsidR="009F66A6" w:rsidRPr="00231199">
        <w:rPr>
          <w:rStyle w:val="sc-jmnvvd"/>
          <w:sz w:val="28"/>
          <w:szCs w:val="28"/>
          <w:bdr w:val="none" w:sz="0" w:space="0" w:color="auto" w:frame="1"/>
        </w:rPr>
        <w:t>)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, разработанных </w:t>
      </w:r>
      <w:r w:rsidR="009F66A6" w:rsidRPr="00231199">
        <w:rPr>
          <w:rStyle w:val="sc-jmnvvd"/>
          <w:sz w:val="28"/>
          <w:szCs w:val="28"/>
          <w:bdr w:val="none" w:sz="0" w:space="0" w:color="auto" w:frame="1"/>
        </w:rPr>
        <w:t>для разных уровней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образования</w:t>
      </w:r>
      <w:r w:rsidR="00DB7BF3" w:rsidRPr="00231199">
        <w:rPr>
          <w:rStyle w:val="sc-jmnvvd"/>
          <w:sz w:val="28"/>
          <w:szCs w:val="28"/>
          <w:bdr w:val="none" w:sz="0" w:space="0" w:color="auto" w:frame="1"/>
        </w:rPr>
        <w:t xml:space="preserve">, которые помогут компенсировать пробелы в знаниях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и улучшить предметную подготовку школьников</w:t>
      </w:r>
      <w:r w:rsidR="00DB7BF3"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711D4654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Работа с группой выше среднего уровня подготовки («Группа 4»)</w:t>
      </w:r>
    </w:p>
    <w:p w14:paraId="0B1FED45" w14:textId="77777777" w:rsidR="004D3B7A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Работая с учащимися с уровнем подготовки выше среднего, </w:t>
      </w:r>
      <w:r w:rsidR="00A375B9" w:rsidRPr="00231199">
        <w:rPr>
          <w:rStyle w:val="sc-jmnvvd"/>
          <w:sz w:val="28"/>
          <w:szCs w:val="28"/>
          <w:bdr w:val="none" w:sz="0" w:space="0" w:color="auto" w:frame="1"/>
        </w:rPr>
        <w:t xml:space="preserve">необходимо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сосредоточ</w:t>
      </w:r>
      <w:r w:rsidR="00A375B9" w:rsidRPr="00231199">
        <w:rPr>
          <w:rStyle w:val="sc-jmnvvd"/>
          <w:sz w:val="28"/>
          <w:szCs w:val="28"/>
          <w:bdr w:val="none" w:sz="0" w:space="0" w:color="auto" w:frame="1"/>
        </w:rPr>
        <w:t xml:space="preserve">иться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на углублении знаний, развитии технического мастерства в алгебраических пре</w:t>
      </w:r>
      <w:r w:rsidR="00A375B9" w:rsidRPr="00231199">
        <w:rPr>
          <w:rStyle w:val="sc-jmnvvd"/>
          <w:sz w:val="28"/>
          <w:szCs w:val="28"/>
          <w:bdr w:val="none" w:sz="0" w:space="0" w:color="auto" w:frame="1"/>
        </w:rPr>
        <w:t>образованиях, решении уравнений,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неравенств</w:t>
      </w:r>
      <w:r w:rsidR="00A375B9" w:rsidRPr="00231199">
        <w:rPr>
          <w:rStyle w:val="sc-jmnvvd"/>
          <w:sz w:val="28"/>
          <w:szCs w:val="28"/>
          <w:bdr w:val="none" w:sz="0" w:space="0" w:color="auto" w:frame="1"/>
        </w:rPr>
        <w:t xml:space="preserve"> и их систем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, практико-ориентированных задачах, а также на задачах, требующих анализа данных, логического мышления и графического представления информации. </w:t>
      </w:r>
    </w:p>
    <w:p w14:paraId="62DE2125" w14:textId="77777777" w:rsidR="004D3B7A" w:rsidRPr="00231199" w:rsidRDefault="00A375B9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Важно и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спольз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овать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задания, которые требуют самостоятельного поиска решения, выходят за рамки простого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применения правил и алгоритмов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и предполагают предварительное преобразование задачи в более простой вид. Такие задания могут содержать подводные камни, избыточные или недостающие данные, что развивает наблюдательность и внимательность учащихся.</w:t>
      </w:r>
    </w:p>
    <w:p w14:paraId="7EAA614E" w14:textId="77777777" w:rsidR="002F3F23" w:rsidRPr="00231199" w:rsidRDefault="003E2198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В преодолении имеющихся дефицитов хорошистов может помочь использование проектов и исследовательских заданий с элементами математики (например, мини‑проекты по статистике, моделированию); проведение мозговых штурмов и кейс‑уроков с целью тренировок «выхода за рамки» стандартных алгоритмов; применение цифровых инструментов для поддержки и автоматизации учебного процесса, активное </w:t>
      </w:r>
      <w:r w:rsidR="00CD3927" w:rsidRPr="00231199">
        <w:rPr>
          <w:rStyle w:val="sc-jmnvvd"/>
          <w:sz w:val="28"/>
          <w:szCs w:val="28"/>
          <w:bdr w:val="none" w:sz="0" w:space="0" w:color="auto" w:frame="1"/>
        </w:rPr>
        <w:t>использование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CD3927" w:rsidRPr="00231199">
        <w:rPr>
          <w:rStyle w:val="sc-jmnvvd"/>
          <w:sz w:val="28"/>
          <w:szCs w:val="28"/>
          <w:bdr w:val="none" w:sz="0" w:space="0" w:color="auto" w:frame="1"/>
        </w:rPr>
        <w:t xml:space="preserve">цифровых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ресурсов</w:t>
      </w:r>
      <w:r w:rsidR="00CD3927" w:rsidRPr="00231199">
        <w:rPr>
          <w:rStyle w:val="sc-jmnvvd"/>
          <w:sz w:val="28"/>
          <w:szCs w:val="28"/>
          <w:bdr w:val="none" w:sz="0" w:space="0" w:color="auto" w:frame="1"/>
        </w:rPr>
        <w:t xml:space="preserve"> (Приказ Минпросвещения России от 18.07.2024 №499)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. </w:t>
      </w:r>
      <w:r w:rsidR="002F3F23" w:rsidRPr="00231199">
        <w:rPr>
          <w:rStyle w:val="sc-jmnvvd"/>
          <w:sz w:val="28"/>
          <w:szCs w:val="28"/>
          <w:bdr w:val="none" w:sz="0" w:space="0" w:color="auto" w:frame="1"/>
        </w:rPr>
        <w:t>Эта группа учащихся должна получать доступ к дополнительному теоретическому материалу в рамках элективных курсо</w:t>
      </w:r>
      <w:r w:rsidR="00CD3927" w:rsidRPr="00231199">
        <w:rPr>
          <w:rStyle w:val="sc-jmnvvd"/>
          <w:sz w:val="28"/>
          <w:szCs w:val="28"/>
          <w:bdr w:val="none" w:sz="0" w:space="0" w:color="auto" w:frame="1"/>
        </w:rPr>
        <w:t>в и факультативов по математике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364F7EE7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Работа с группой высокого уровня подготовки («Группа 5»)</w:t>
      </w:r>
    </w:p>
    <w:p w14:paraId="22C4343E" w14:textId="77777777" w:rsidR="004D3B7A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Наиболее подготовленным учащимся (группа «5») необходимо предоставить возможность развиваться дальше, концентрируясь на углубленном изучении алгебры, решении сложных задач, требующих комбинирования знаний из разных тем, и исследовании математических моделей. </w:t>
      </w:r>
      <w:r w:rsidR="006F2BF6" w:rsidRPr="00231199">
        <w:rPr>
          <w:rStyle w:val="sc-jmnvvd"/>
          <w:sz w:val="28"/>
          <w:szCs w:val="28"/>
          <w:bdr w:val="none" w:sz="0" w:space="0" w:color="auto" w:frame="1"/>
        </w:rPr>
        <w:t>Целесообразно в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ключа</w:t>
      </w:r>
      <w:r w:rsidR="006F2BF6" w:rsidRPr="00231199">
        <w:rPr>
          <w:rStyle w:val="sc-jmnvvd"/>
          <w:sz w:val="28"/>
          <w:szCs w:val="28"/>
          <w:bdr w:val="none" w:sz="0" w:space="0" w:color="auto" w:frame="1"/>
        </w:rPr>
        <w:t xml:space="preserve">ть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задания на построение и чтение графиков функций,</w:t>
      </w:r>
      <w:r w:rsidR="006F2BF6" w:rsidRPr="00231199">
        <w:rPr>
          <w:rStyle w:val="sc-jmnvvd"/>
          <w:sz w:val="28"/>
          <w:szCs w:val="28"/>
          <w:bdr w:val="none" w:sz="0" w:space="0" w:color="auto" w:frame="1"/>
        </w:rPr>
        <w:t xml:space="preserve"> задания с параметром,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6F2BF6" w:rsidRPr="00231199">
        <w:rPr>
          <w:rStyle w:val="sc-jmnvvd"/>
          <w:sz w:val="28"/>
          <w:szCs w:val="28"/>
          <w:bdr w:val="none" w:sz="0" w:space="0" w:color="auto" w:frame="1"/>
        </w:rPr>
        <w:t xml:space="preserve">сложные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планиметрические задачи, </w:t>
      </w:r>
      <w:r w:rsidR="006F2BF6" w:rsidRPr="00231199">
        <w:rPr>
          <w:rStyle w:val="sc-jmnvvd"/>
          <w:sz w:val="28"/>
          <w:szCs w:val="28"/>
          <w:bdr w:val="none" w:sz="0" w:space="0" w:color="auto" w:frame="1"/>
        </w:rPr>
        <w:t xml:space="preserve">а также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задачи</w:t>
      </w:r>
      <w:r w:rsidR="006F2BF6" w:rsidRPr="00231199">
        <w:rPr>
          <w:rStyle w:val="sc-jmnvvd"/>
          <w:sz w:val="28"/>
          <w:szCs w:val="28"/>
          <w:bdr w:val="none" w:sz="0" w:space="0" w:color="auto" w:frame="1"/>
        </w:rPr>
        <w:t xml:space="preserve"> высокого уровня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, требующие логических рассуждений, доказательств и обоснований. </w:t>
      </w:r>
    </w:p>
    <w:p w14:paraId="5C14FD92" w14:textId="77777777" w:rsidR="00153D4A" w:rsidRPr="00231199" w:rsidRDefault="00153D4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В этой группе необходимо активизировать внеклассную работу по подготовке учеников к участию в интеллектуальных соревнованиях разного уровня (конкурс</w:t>
      </w:r>
      <w:r w:rsidR="00933D0E" w:rsidRPr="00231199">
        <w:rPr>
          <w:rStyle w:val="sc-jmnvvd"/>
          <w:sz w:val="28"/>
          <w:szCs w:val="28"/>
          <w:bdr w:val="none" w:sz="0" w:space="0" w:color="auto" w:frame="1"/>
        </w:rPr>
        <w:t xml:space="preserve">ы,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олимпиад</w:t>
      </w:r>
      <w:r w:rsidR="00933D0E" w:rsidRPr="00231199">
        <w:rPr>
          <w:rStyle w:val="sc-jmnvvd"/>
          <w:sz w:val="28"/>
          <w:szCs w:val="28"/>
          <w:bdr w:val="none" w:sz="0" w:space="0" w:color="auto" w:frame="1"/>
        </w:rPr>
        <w:t>ы,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соревнования, </w:t>
      </w:r>
      <w:r w:rsidR="00933D0E" w:rsidRPr="00231199">
        <w:rPr>
          <w:rStyle w:val="sc-jmnvvd"/>
          <w:sz w:val="28"/>
          <w:szCs w:val="28"/>
          <w:bdr w:val="none" w:sz="0" w:space="0" w:color="auto" w:frame="1"/>
        </w:rPr>
        <w:t>н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аучно‑исследовательски</w:t>
      </w:r>
      <w:r w:rsidR="00933D0E" w:rsidRPr="00231199">
        <w:rPr>
          <w:rStyle w:val="sc-jmnvvd"/>
          <w:sz w:val="28"/>
          <w:szCs w:val="28"/>
          <w:bdr w:val="none" w:sz="0" w:space="0" w:color="auto" w:frame="1"/>
        </w:rPr>
        <w:t>е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конференци</w:t>
      </w:r>
      <w:r w:rsidR="00933D0E" w:rsidRPr="00231199">
        <w:rPr>
          <w:rStyle w:val="sc-jmnvvd"/>
          <w:sz w:val="28"/>
          <w:szCs w:val="28"/>
          <w:bdr w:val="none" w:sz="0" w:space="0" w:color="auto" w:frame="1"/>
        </w:rPr>
        <w:t>и и др.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). 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>Целесообразно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привлекать обучающихся 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>к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консультативной деятельности 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>для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курирования групп</w:t>
      </w:r>
      <w:r w:rsidR="00933D0E" w:rsidRPr="00231199">
        <w:rPr>
          <w:rStyle w:val="sc-jmnvvd"/>
          <w:sz w:val="28"/>
          <w:szCs w:val="28"/>
          <w:bdr w:val="none" w:sz="0" w:space="0" w:color="auto" w:frame="1"/>
        </w:rPr>
        <w:t xml:space="preserve"> учащихся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«4»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 xml:space="preserve">,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«3»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 xml:space="preserve"> и «2»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; а также 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>использовать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диалоговые формы обучения (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 xml:space="preserve">например,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дискуссии, дебаты), что позволит 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 xml:space="preserve">развивать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умения формулировать и обосновывать математические идеи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>, рассуждения</w:t>
      </w:r>
      <w:r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2C50BC15" w14:textId="77777777" w:rsidR="004D3B7A" w:rsidRPr="00231199" w:rsidRDefault="00153D4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lastRenderedPageBreak/>
        <w:t xml:space="preserve">Как и для учащихся других групп успеваемости, отличникам необходимо иметь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доступ к дополнительному теоретическому материалу в рамках элективных курсо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в, факультативов по математике, а также 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>к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цифровы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>м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образовательны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>м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ресурс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>ам</w:t>
      </w:r>
      <w:r w:rsidR="00DC227F" w:rsidRPr="00231199">
        <w:rPr>
          <w:rStyle w:val="sc-jmnvvd"/>
          <w:sz w:val="28"/>
          <w:szCs w:val="28"/>
          <w:bdr w:val="none" w:sz="0" w:space="0" w:color="auto" w:frame="1"/>
        </w:rPr>
        <w:t xml:space="preserve"> (Приказ Минпросвещения России от 18.07.2024 №499)</w:t>
      </w:r>
      <w:r w:rsidR="0063751B"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304C36A4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 xml:space="preserve">Предупреждение </w:t>
      </w:r>
      <w:r w:rsidR="002F3F23" w:rsidRPr="00C545C2">
        <w:rPr>
          <w:rStyle w:val="sc-jmnvvd"/>
          <w:b/>
          <w:sz w:val="28"/>
          <w:szCs w:val="28"/>
          <w:bdr w:val="none" w:sz="0" w:space="0" w:color="auto" w:frame="1"/>
        </w:rPr>
        <w:t>низких</w:t>
      </w:r>
      <w:r w:rsidRPr="00C545C2">
        <w:rPr>
          <w:rStyle w:val="sc-jmnvvd"/>
          <w:b/>
          <w:sz w:val="28"/>
          <w:szCs w:val="28"/>
          <w:bdr w:val="none" w:sz="0" w:space="0" w:color="auto" w:frame="1"/>
        </w:rPr>
        <w:t xml:space="preserve"> результатов на ОГЭ</w:t>
      </w:r>
    </w:p>
    <w:p w14:paraId="76D8F037" w14:textId="77777777" w:rsidR="00C61C15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Для эффективной подготовки к </w:t>
      </w:r>
      <w:r w:rsidR="002F3F23" w:rsidRPr="00231199">
        <w:rPr>
          <w:rStyle w:val="sc-jmnvvd"/>
          <w:sz w:val="28"/>
          <w:szCs w:val="28"/>
          <w:bdr w:val="none" w:sz="0" w:space="0" w:color="auto" w:frame="1"/>
        </w:rPr>
        <w:t>ГИА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целесообразно </w:t>
      </w:r>
      <w:r w:rsidR="002B7EA2" w:rsidRPr="00231199">
        <w:rPr>
          <w:rStyle w:val="sc-jmnvvd"/>
          <w:sz w:val="28"/>
          <w:szCs w:val="28"/>
          <w:bdr w:val="none" w:sz="0" w:space="0" w:color="auto" w:frame="1"/>
        </w:rPr>
        <w:t xml:space="preserve">до 9 класса интегрировать результаты ВПР в систему внутришкольного мониторинга для планирования учебных траекторий обучающихся. </w:t>
      </w:r>
      <w:r w:rsidR="00C61C15" w:rsidRPr="00231199">
        <w:rPr>
          <w:rStyle w:val="sc-jmnvvd"/>
          <w:sz w:val="28"/>
          <w:szCs w:val="28"/>
          <w:bdr w:val="none" w:sz="0" w:space="0" w:color="auto" w:frame="1"/>
        </w:rPr>
        <w:t xml:space="preserve">Совместно с администрацией школы рекомендуется организовать систематический рубежный контроль, информируя родителей о промежуточных результатах. </w:t>
      </w:r>
      <w:r w:rsidR="002B7EA2" w:rsidRPr="00231199">
        <w:rPr>
          <w:rStyle w:val="sc-jmnvvd"/>
          <w:sz w:val="28"/>
          <w:szCs w:val="28"/>
          <w:bdr w:val="none" w:sz="0" w:space="0" w:color="auto" w:frame="1"/>
        </w:rPr>
        <w:t xml:space="preserve">В 9 классе </w:t>
      </w:r>
      <w:r w:rsidR="00DC227F" w:rsidRPr="00231199">
        <w:rPr>
          <w:rStyle w:val="sc-jmnvvd"/>
          <w:sz w:val="28"/>
          <w:szCs w:val="28"/>
          <w:bdr w:val="none" w:sz="0" w:space="0" w:color="auto" w:frame="1"/>
        </w:rPr>
        <w:t>полезно</w:t>
      </w:r>
      <w:r w:rsidR="002B7EA2" w:rsidRPr="00231199">
        <w:rPr>
          <w:rStyle w:val="sc-jmnvvd"/>
          <w:sz w:val="28"/>
          <w:szCs w:val="28"/>
          <w:bdr w:val="none" w:sz="0" w:space="0" w:color="auto" w:frame="1"/>
        </w:rPr>
        <w:t xml:space="preserve"> ввести мониторинговую диагностику уровня выполнения типовых заданий по группам («2», «3», «4», «5»), чтобы контролировать прогресс в течение учебного года, используя для этого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итоговые задания по математике 9 класса и задачи из открытого банка заданий ОГЭ.</w:t>
      </w:r>
      <w:r w:rsidR="007B7A13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</w:p>
    <w:p w14:paraId="7B84687C" w14:textId="77777777" w:rsidR="002B7EA2" w:rsidRPr="00231199" w:rsidRDefault="002B7EA2" w:rsidP="00231199">
      <w:pPr>
        <w:widowControl w:val="0"/>
        <w:ind w:firstLine="709"/>
        <w:jc w:val="both"/>
        <w:rPr>
          <w:rStyle w:val="sc-jmnvvd"/>
          <w:sz w:val="28"/>
          <w:szCs w:val="28"/>
          <w:highlight w:val="yellow"/>
          <w:bdr w:val="none" w:sz="0" w:space="0" w:color="auto" w:frame="1"/>
        </w:rPr>
      </w:pPr>
    </w:p>
    <w:p w14:paraId="21A95CA7" w14:textId="77777777" w:rsidR="004D3B7A" w:rsidRPr="00C545C2" w:rsidRDefault="004D3B7A" w:rsidP="00231199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Fonts w:eastAsia="Times New Roman"/>
          <w:b/>
          <w:bCs/>
          <w:i/>
          <w:iCs/>
          <w:sz w:val="28"/>
          <w:szCs w:val="28"/>
        </w:rPr>
        <w:t>Администрациям образовательных организаций</w:t>
      </w:r>
      <w:r w:rsidRPr="00C545C2">
        <w:rPr>
          <w:rStyle w:val="sc-jmnvvd"/>
          <w:b/>
          <w:sz w:val="28"/>
          <w:szCs w:val="28"/>
          <w:bdr w:val="none" w:sz="0" w:space="0" w:color="auto" w:frame="1"/>
        </w:rPr>
        <w:t xml:space="preserve"> </w:t>
      </w:r>
    </w:p>
    <w:p w14:paraId="79543307" w14:textId="77777777" w:rsidR="00E949B6" w:rsidRPr="00C545C2" w:rsidRDefault="00E949B6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Организация участия в методических мероприятиях</w:t>
      </w:r>
    </w:p>
    <w:p w14:paraId="2E3694DF" w14:textId="77777777" w:rsidR="00E949B6" w:rsidRPr="00231199" w:rsidRDefault="00E949B6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Администрация должна содействовать и поощрять участие учителей математики в методических мероприятиях, организуемых АИРО имени А.М. Топорова, отделением по математике КУМО</w:t>
      </w:r>
      <w:r w:rsidR="00C615AF" w:rsidRPr="00231199">
        <w:rPr>
          <w:rStyle w:val="sc-jmnvvd"/>
          <w:sz w:val="28"/>
          <w:szCs w:val="28"/>
          <w:bdr w:val="none" w:sz="0" w:space="0" w:color="auto" w:frame="1"/>
        </w:rPr>
        <w:t xml:space="preserve"> и др.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в</w:t>
      </w:r>
      <w:r w:rsidR="00C615AF" w:rsidRPr="00231199">
        <w:rPr>
          <w:rStyle w:val="sc-jmnvvd"/>
          <w:sz w:val="28"/>
          <w:szCs w:val="28"/>
          <w:bdr w:val="none" w:sz="0" w:space="0" w:color="auto" w:frame="1"/>
        </w:rPr>
        <w:t xml:space="preserve"> 2025-</w:t>
      </w:r>
      <w:r w:rsidRPr="00231199">
        <w:rPr>
          <w:rStyle w:val="sc-jmnvvd"/>
          <w:sz w:val="28"/>
          <w:szCs w:val="28"/>
          <w:bdr w:val="none" w:sz="0" w:space="0" w:color="auto" w:frame="1"/>
        </w:rPr>
        <w:t>2026 учебн</w:t>
      </w:r>
      <w:r w:rsidR="00C615AF" w:rsidRPr="00231199">
        <w:rPr>
          <w:rStyle w:val="sc-jmnvvd"/>
          <w:sz w:val="28"/>
          <w:szCs w:val="28"/>
          <w:bdr w:val="none" w:sz="0" w:space="0" w:color="auto" w:frame="1"/>
        </w:rPr>
        <w:t>ом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год</w:t>
      </w:r>
      <w:r w:rsidR="00C615AF" w:rsidRPr="00231199">
        <w:rPr>
          <w:rStyle w:val="sc-jmnvvd"/>
          <w:sz w:val="28"/>
          <w:szCs w:val="28"/>
          <w:bdr w:val="none" w:sz="0" w:space="0" w:color="auto" w:frame="1"/>
        </w:rPr>
        <w:t>у</w:t>
      </w:r>
      <w:r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7EF9F644" w14:textId="77777777" w:rsidR="00943763" w:rsidRPr="00231199" w:rsidRDefault="00943763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На уровне образовательных организаций поддерживать и развивать практику внутришкольного методического сопровождения; продолжить обмен «практиками» и наставничество для молодых учителей.</w:t>
      </w:r>
    </w:p>
    <w:p w14:paraId="566984F0" w14:textId="77777777" w:rsidR="005324B4" w:rsidRPr="00C545C2" w:rsidRDefault="005324B4" w:rsidP="00C545C2">
      <w:pPr>
        <w:widowControl w:val="0"/>
        <w:jc w:val="both"/>
        <w:rPr>
          <w:rStyle w:val="sc-jmnvvd"/>
          <w:sz w:val="28"/>
          <w:szCs w:val="28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Реализация преемственности между уровнями обучения</w:t>
      </w:r>
    </w:p>
    <w:p w14:paraId="291DDD4E" w14:textId="77777777" w:rsidR="005324B4" w:rsidRPr="00231199" w:rsidRDefault="005324B4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Обеспечить тесное взаимодействие начальной, основной и старшей школы, создав механизмы сопровождения перехода учащихся между уровнями образования в школе.</w:t>
      </w:r>
    </w:p>
    <w:p w14:paraId="4D016EF2" w14:textId="77777777" w:rsidR="00C615AF" w:rsidRPr="00C545C2" w:rsidRDefault="00C615AF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Повышение квалификации учителей</w:t>
      </w:r>
    </w:p>
    <w:p w14:paraId="4B0A0E82" w14:textId="77777777" w:rsidR="00F17B23" w:rsidRPr="00231199" w:rsidRDefault="00C615AF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Необходимо своевременно доводить до учителей математики</w:t>
      </w:r>
      <w:r w:rsidR="00F17B23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информацию о </w:t>
      </w:r>
      <w:r w:rsidR="00F17B23" w:rsidRPr="00231199">
        <w:rPr>
          <w:rStyle w:val="sc-jmnvvd"/>
          <w:sz w:val="28"/>
          <w:szCs w:val="28"/>
          <w:bdr w:val="none" w:sz="0" w:space="0" w:color="auto" w:frame="1"/>
        </w:rPr>
        <w:t xml:space="preserve">курсах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повышения квалификации</w:t>
      </w:r>
      <w:r w:rsidR="00F17B23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F409FC" w:rsidRPr="00231199">
        <w:rPr>
          <w:rStyle w:val="sc-jmnvvd"/>
          <w:sz w:val="28"/>
          <w:szCs w:val="28"/>
          <w:bdr w:val="none" w:sz="0" w:space="0" w:color="auto" w:frame="1"/>
        </w:rPr>
        <w:t>АИРО имени А.М. </w:t>
      </w:r>
      <w:r w:rsidR="00F17B23" w:rsidRPr="00231199">
        <w:rPr>
          <w:rStyle w:val="sc-jmnvvd"/>
          <w:sz w:val="28"/>
          <w:szCs w:val="28"/>
          <w:bdr w:val="none" w:sz="0" w:space="0" w:color="auto" w:frame="1"/>
        </w:rPr>
        <w:t>Топорова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, запланированных на 2025-2026 учебный год, </w:t>
      </w:r>
      <w:r w:rsidR="00F17B23" w:rsidRPr="00231199">
        <w:rPr>
          <w:rStyle w:val="sc-jmnvvd"/>
          <w:sz w:val="28"/>
          <w:szCs w:val="28"/>
          <w:bdr w:val="none" w:sz="0" w:space="0" w:color="auto" w:frame="1"/>
        </w:rPr>
        <w:t>и обеспечивать комфортное участие педагогов в них.</w:t>
      </w:r>
    </w:p>
    <w:p w14:paraId="5BDB6DD6" w14:textId="77777777" w:rsidR="006353C3" w:rsidRPr="00231199" w:rsidRDefault="006353C3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Создавать условия</w:t>
      </w:r>
      <w:r w:rsidR="00FE41A1" w:rsidRPr="00231199">
        <w:rPr>
          <w:rStyle w:val="sc-jmnvvd"/>
          <w:sz w:val="28"/>
          <w:szCs w:val="28"/>
          <w:bdr w:val="none" w:sz="0" w:space="0" w:color="auto" w:frame="1"/>
        </w:rPr>
        <w:t xml:space="preserve"> (например, в виде начисления стимулирующих выплат, проведения аттестации и т.д.)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для активного участия учителей в процессе непрерывного обучения, самообразования и повышения квалификации</w:t>
      </w:r>
      <w:r w:rsidR="00FE41A1"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0C119811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Мониторинг профессионального роста учителей</w:t>
      </w:r>
      <w:r w:rsidR="007B7A13" w:rsidRPr="00C545C2">
        <w:rPr>
          <w:rStyle w:val="sc-jmnvvd"/>
          <w:b/>
          <w:sz w:val="28"/>
          <w:szCs w:val="28"/>
          <w:bdr w:val="none" w:sz="0" w:space="0" w:color="auto" w:frame="1"/>
        </w:rPr>
        <w:t xml:space="preserve"> и консультационная поддержка</w:t>
      </w:r>
    </w:p>
    <w:p w14:paraId="1A03782E" w14:textId="77777777" w:rsidR="00F17B23" w:rsidRPr="00231199" w:rsidRDefault="00F17B23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Держать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на контрол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е «движение» каждым учителем математики по индивидуальному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образовательн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ому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маршрут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у, разработанному региональным методистом совместно с профильной кафедрой АИРО, создавая условия для исполнения соответствующих рекомендаций.</w:t>
      </w:r>
    </w:p>
    <w:p w14:paraId="12263270" w14:textId="77777777" w:rsidR="004D3B7A" w:rsidRPr="00231199" w:rsidRDefault="00F17B23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lastRenderedPageBreak/>
        <w:t>По возможности организов</w:t>
      </w:r>
      <w:r w:rsidR="00CD186D" w:rsidRPr="00231199">
        <w:rPr>
          <w:rStyle w:val="sc-jmnvvd"/>
          <w:sz w:val="28"/>
          <w:szCs w:val="28"/>
          <w:bdr w:val="none" w:sz="0" w:space="0" w:color="auto" w:frame="1"/>
        </w:rPr>
        <w:t>ыв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ать пар</w:t>
      </w:r>
      <w:r w:rsidR="00CD186D" w:rsidRPr="00231199">
        <w:rPr>
          <w:rStyle w:val="sc-jmnvvd"/>
          <w:sz w:val="28"/>
          <w:szCs w:val="28"/>
          <w:bdr w:val="none" w:sz="0" w:space="0" w:color="auto" w:frame="1"/>
        </w:rPr>
        <w:t>ы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«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наставник</w:t>
      </w:r>
      <w:r w:rsidRPr="00231199">
        <w:rPr>
          <w:rStyle w:val="sc-jmnvvd"/>
          <w:sz w:val="28"/>
          <w:szCs w:val="28"/>
          <w:bdr w:val="none" w:sz="0" w:space="0" w:color="auto" w:frame="1"/>
        </w:rPr>
        <w:t>-педагог»</w:t>
      </w:r>
      <w:r w:rsidR="00CD186D" w:rsidRPr="00231199">
        <w:rPr>
          <w:rStyle w:val="sc-jmnvvd"/>
          <w:sz w:val="28"/>
          <w:szCs w:val="28"/>
          <w:bdr w:val="none" w:sz="0" w:space="0" w:color="auto" w:frame="1"/>
        </w:rPr>
        <w:t xml:space="preserve"> для оказания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методической поддержки и устранения профессиональных дефицитов.</w:t>
      </w:r>
    </w:p>
    <w:p w14:paraId="5E69AF3A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Решение кадров</w:t>
      </w:r>
      <w:r w:rsidR="00CD186D" w:rsidRPr="00C545C2">
        <w:rPr>
          <w:rStyle w:val="sc-jmnvvd"/>
          <w:b/>
          <w:sz w:val="28"/>
          <w:szCs w:val="28"/>
          <w:bdr w:val="none" w:sz="0" w:space="0" w:color="auto" w:frame="1"/>
        </w:rPr>
        <w:t>ых</w:t>
      </w:r>
      <w:r w:rsidRPr="00C545C2">
        <w:rPr>
          <w:rStyle w:val="sc-jmnvvd"/>
          <w:b/>
          <w:sz w:val="28"/>
          <w:szCs w:val="28"/>
          <w:bdr w:val="none" w:sz="0" w:space="0" w:color="auto" w:frame="1"/>
        </w:rPr>
        <w:t xml:space="preserve"> проблем</w:t>
      </w:r>
    </w:p>
    <w:p w14:paraId="17743B49" w14:textId="77777777" w:rsidR="004D3B7A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При</w:t>
      </w:r>
      <w:r w:rsidR="00CD186D" w:rsidRPr="00231199">
        <w:rPr>
          <w:rStyle w:val="sc-jmnvvd"/>
          <w:sz w:val="28"/>
          <w:szCs w:val="28"/>
          <w:bdr w:val="none" w:sz="0" w:space="0" w:color="auto" w:frame="1"/>
        </w:rPr>
        <w:t xml:space="preserve">нять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меры по укреплению кадрового состава учителей математики</w:t>
      </w:r>
      <w:r w:rsidR="00CD186D" w:rsidRPr="00231199">
        <w:rPr>
          <w:rStyle w:val="sc-jmnvvd"/>
          <w:sz w:val="28"/>
          <w:szCs w:val="28"/>
          <w:bdr w:val="none" w:sz="0" w:space="0" w:color="auto" w:frame="1"/>
        </w:rPr>
        <w:t xml:space="preserve"> образовательной организации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>, предусматривающие предупреждение перегрузки педагогов, профилактику профессионального выгорания и повышение качества преподавания математики.</w:t>
      </w:r>
    </w:p>
    <w:p w14:paraId="6113129E" w14:textId="77777777" w:rsidR="004D3B7A" w:rsidRPr="00231199" w:rsidRDefault="005324B4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Создавать </w:t>
      </w:r>
      <w:r w:rsidR="00FE41A1" w:rsidRPr="00231199">
        <w:rPr>
          <w:rStyle w:val="sc-jmnvvd"/>
          <w:sz w:val="28"/>
          <w:szCs w:val="28"/>
          <w:bdr w:val="none" w:sz="0" w:space="0" w:color="auto" w:frame="1"/>
        </w:rPr>
        <w:t xml:space="preserve">комфортные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условия для привлечения молодых учителей-математиков, </w:t>
      </w:r>
      <w:r w:rsidR="00FE41A1" w:rsidRPr="00231199">
        <w:rPr>
          <w:rStyle w:val="sc-jmnvvd"/>
          <w:sz w:val="28"/>
          <w:szCs w:val="28"/>
          <w:bdr w:val="none" w:sz="0" w:space="0" w:color="auto" w:frame="1"/>
        </w:rPr>
        <w:t xml:space="preserve">а также, по необходимости,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разработать программы наставничества и адаптации «учителей-новичков».</w:t>
      </w:r>
    </w:p>
    <w:p w14:paraId="33BE32F5" w14:textId="77777777" w:rsidR="00F409FC" w:rsidRPr="00C545C2" w:rsidRDefault="00F409FC" w:rsidP="00231199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</w:p>
    <w:p w14:paraId="22B5A8A3" w14:textId="64DC6E15" w:rsidR="004D3B7A" w:rsidRPr="00C545C2" w:rsidRDefault="00C545C2" w:rsidP="00231199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Fonts w:eastAsia="Times New Roman"/>
          <w:b/>
          <w:bCs/>
          <w:i/>
          <w:iCs/>
          <w:sz w:val="28"/>
          <w:szCs w:val="28"/>
        </w:rPr>
        <w:t>КАУ ДПО АИРО им. А.М. Топорова</w:t>
      </w:r>
      <w:r w:rsidR="004D3B7A" w:rsidRPr="00C545C2">
        <w:rPr>
          <w:rFonts w:eastAsia="Times New Roman"/>
          <w:b/>
          <w:bCs/>
          <w:i/>
          <w:iCs/>
          <w:sz w:val="28"/>
          <w:szCs w:val="28"/>
        </w:rPr>
        <w:t>, иным организациям, реализующим программы профессионального развития учителей</w:t>
      </w:r>
    </w:p>
    <w:p w14:paraId="2E134191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Методическая поддержка образовательных организаций</w:t>
      </w:r>
    </w:p>
    <w:p w14:paraId="33C7350A" w14:textId="77777777" w:rsidR="004D3B7A" w:rsidRPr="00231199" w:rsidRDefault="00CD186D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Сотрудникам профильной кафедры АИРО п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родолжит</w:t>
      </w:r>
      <w:r w:rsidRPr="00231199">
        <w:rPr>
          <w:rStyle w:val="sc-jmnvvd"/>
          <w:sz w:val="28"/>
          <w:szCs w:val="28"/>
          <w:bdr w:val="none" w:sz="0" w:space="0" w:color="auto" w:frame="1"/>
        </w:rPr>
        <w:t>ь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оказание методической поддержки образовательным организациям Алтайского края, чьи учащиеся показали низкие результаты по итогам ВПР и ОГЭ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в 2025 году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7C4A808B" w14:textId="77777777" w:rsidR="004D3B7A" w:rsidRPr="00C545C2" w:rsidRDefault="007B7A13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С</w:t>
      </w:r>
      <w:r w:rsidR="004D3B7A" w:rsidRPr="00C545C2">
        <w:rPr>
          <w:rStyle w:val="sc-jmnvvd"/>
          <w:b/>
          <w:sz w:val="28"/>
          <w:szCs w:val="28"/>
          <w:bdr w:val="none" w:sz="0" w:space="0" w:color="auto" w:frame="1"/>
        </w:rPr>
        <w:t>оздание и функционирование системы учета и информирования</w:t>
      </w:r>
    </w:p>
    <w:p w14:paraId="51325260" w14:textId="77777777" w:rsidR="004D3B7A" w:rsidRPr="00231199" w:rsidRDefault="004D3B7A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>Обеспеч</w:t>
      </w:r>
      <w:r w:rsidR="00CD186D" w:rsidRPr="00231199">
        <w:rPr>
          <w:rStyle w:val="sc-jmnvvd"/>
          <w:sz w:val="28"/>
          <w:szCs w:val="28"/>
          <w:bdr w:val="none" w:sz="0" w:space="0" w:color="auto" w:frame="1"/>
        </w:rPr>
        <w:t>ить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систематическое информирование и ведение учета участия учителей математики в федеральных и краевых методических мероприятиях по вопросам преподавания математики в 2025–2026 учебном году.</w:t>
      </w:r>
    </w:p>
    <w:p w14:paraId="128F0CB6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Планирование мероприятий</w:t>
      </w:r>
    </w:p>
    <w:p w14:paraId="14E761CF" w14:textId="77777777" w:rsidR="004D3B7A" w:rsidRPr="00231199" w:rsidRDefault="00CD186D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Включить </w:t>
      </w:r>
      <w:r w:rsidR="00FE41A1" w:rsidRPr="00231199">
        <w:rPr>
          <w:rStyle w:val="sc-jmnvvd"/>
          <w:sz w:val="28"/>
          <w:szCs w:val="28"/>
          <w:bdr w:val="none" w:sz="0" w:space="0" w:color="auto" w:frame="1"/>
        </w:rPr>
        <w:t xml:space="preserve">с учетом рекомендаций, сформулированных в статистико-аналитическом отчете ОГЭ-2025,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в план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деятельност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и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 профильной кафедры</w:t>
      </w:r>
      <w:r w:rsidR="00FE41A1" w:rsidRPr="00231199">
        <w:rPr>
          <w:rStyle w:val="sc-jmnvvd"/>
          <w:sz w:val="28"/>
          <w:szCs w:val="28"/>
          <w:bdr w:val="none" w:sz="0" w:space="0" w:color="auto" w:frame="1"/>
        </w:rPr>
        <w:t xml:space="preserve"> АИРО</w:t>
      </w:r>
      <w:r w:rsidRPr="00231199">
        <w:rPr>
          <w:rStyle w:val="sc-jmnvvd"/>
          <w:sz w:val="28"/>
          <w:szCs w:val="28"/>
          <w:bdr w:val="none" w:sz="0" w:space="0" w:color="auto" w:frame="1"/>
        </w:rPr>
        <w:t>, отделени</w:t>
      </w:r>
      <w:r w:rsidR="00FE41A1" w:rsidRPr="00231199">
        <w:rPr>
          <w:rStyle w:val="sc-jmnvvd"/>
          <w:sz w:val="28"/>
          <w:szCs w:val="28"/>
          <w:bdr w:val="none" w:sz="0" w:space="0" w:color="auto" w:frame="1"/>
        </w:rPr>
        <w:t>я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по математике КУМО, 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 xml:space="preserve">Мобильной сети учителей математики Алтайского края 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на 2025-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2026 учебный год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курсы ПК, методические встречи, сборы, конференции и др. мероприятия</w:t>
      </w:r>
      <w:r w:rsidR="00FE41A1" w:rsidRPr="00231199">
        <w:rPr>
          <w:rStyle w:val="sc-jmnvvd"/>
          <w:sz w:val="28"/>
          <w:szCs w:val="28"/>
          <w:bdr w:val="none" w:sz="0" w:space="0" w:color="auto" w:frame="1"/>
        </w:rPr>
        <w:t xml:space="preserve">, заявленные в 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>Комплексно</w:t>
      </w:r>
      <w:r w:rsidR="00FE41A1" w:rsidRPr="00231199">
        <w:rPr>
          <w:rStyle w:val="sc-jmnvvd"/>
          <w:sz w:val="28"/>
          <w:szCs w:val="28"/>
          <w:bdr w:val="none" w:sz="0" w:space="0" w:color="auto" w:frame="1"/>
        </w:rPr>
        <w:t>м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 xml:space="preserve"> план</w:t>
      </w:r>
      <w:r w:rsidR="00FE41A1" w:rsidRPr="00231199">
        <w:rPr>
          <w:rStyle w:val="sc-jmnvvd"/>
          <w:sz w:val="28"/>
          <w:szCs w:val="28"/>
          <w:bdr w:val="none" w:sz="0" w:space="0" w:color="auto" w:frame="1"/>
        </w:rPr>
        <w:t>е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 xml:space="preserve"> мероприятий по повышению качества математического и естественно-научного образования в Алтайском крае на период до 2030 года (№10-Пл/3 от 29.01.2025)</w:t>
      </w:r>
      <w:r w:rsidR="004D3B7A"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14E56566" w14:textId="77777777" w:rsidR="00C61C15" w:rsidRPr="00C545C2" w:rsidRDefault="007F0013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К</w:t>
      </w:r>
      <w:r w:rsidR="00C61C15" w:rsidRPr="00C545C2">
        <w:rPr>
          <w:rStyle w:val="sc-jmnvvd"/>
          <w:b/>
          <w:sz w:val="28"/>
          <w:szCs w:val="28"/>
          <w:bdr w:val="none" w:sz="0" w:space="0" w:color="auto" w:frame="1"/>
        </w:rPr>
        <w:t>онсультирование педагогов</w:t>
      </w:r>
    </w:p>
    <w:p w14:paraId="3F6FB89F" w14:textId="77777777" w:rsidR="00C61C15" w:rsidRPr="00231199" w:rsidRDefault="00C61C15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>Оказание педагогам методической помощи в подборе эффективных методик обучения математике, сценариев уроков, тестовых заданий и др. для организации обучения математике.</w:t>
      </w:r>
    </w:p>
    <w:p w14:paraId="3C0A78F0" w14:textId="77777777" w:rsidR="00050C01" w:rsidRPr="00C545C2" w:rsidRDefault="00006755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Сотрудничество с р</w:t>
      </w:r>
      <w:r w:rsidR="00050C01" w:rsidRPr="00C545C2">
        <w:rPr>
          <w:rStyle w:val="sc-jmnvvd"/>
          <w:b/>
          <w:sz w:val="28"/>
          <w:szCs w:val="28"/>
          <w:bdr w:val="none" w:sz="0" w:space="0" w:color="auto" w:frame="1"/>
        </w:rPr>
        <w:t>егиональны</w:t>
      </w:r>
      <w:r w:rsidRPr="00C545C2">
        <w:rPr>
          <w:rStyle w:val="sc-jmnvvd"/>
          <w:b/>
          <w:sz w:val="28"/>
          <w:szCs w:val="28"/>
          <w:bdr w:val="none" w:sz="0" w:space="0" w:color="auto" w:frame="1"/>
        </w:rPr>
        <w:t>ми</w:t>
      </w:r>
      <w:r w:rsidR="00050C01" w:rsidRPr="00C545C2">
        <w:rPr>
          <w:rStyle w:val="sc-jmnvvd"/>
          <w:b/>
          <w:sz w:val="28"/>
          <w:szCs w:val="28"/>
          <w:bdr w:val="none" w:sz="0" w:space="0" w:color="auto" w:frame="1"/>
        </w:rPr>
        <w:t xml:space="preserve"> инновационны</w:t>
      </w:r>
      <w:r w:rsidRPr="00C545C2">
        <w:rPr>
          <w:rStyle w:val="sc-jmnvvd"/>
          <w:b/>
          <w:sz w:val="28"/>
          <w:szCs w:val="28"/>
          <w:bdr w:val="none" w:sz="0" w:space="0" w:color="auto" w:frame="1"/>
        </w:rPr>
        <w:t>ми</w:t>
      </w:r>
      <w:r w:rsidR="00050C01" w:rsidRPr="00C545C2">
        <w:rPr>
          <w:rStyle w:val="sc-jmnvvd"/>
          <w:b/>
          <w:sz w:val="28"/>
          <w:szCs w:val="28"/>
          <w:bdr w:val="none" w:sz="0" w:space="0" w:color="auto" w:frame="1"/>
        </w:rPr>
        <w:t xml:space="preserve"> площадк</w:t>
      </w:r>
      <w:r w:rsidRPr="00C545C2">
        <w:rPr>
          <w:rStyle w:val="sc-jmnvvd"/>
          <w:b/>
          <w:sz w:val="28"/>
          <w:szCs w:val="28"/>
          <w:bdr w:val="none" w:sz="0" w:space="0" w:color="auto" w:frame="1"/>
        </w:rPr>
        <w:t>ам</w:t>
      </w:r>
      <w:r w:rsidR="00050C01" w:rsidRPr="00C545C2">
        <w:rPr>
          <w:rStyle w:val="sc-jmnvvd"/>
          <w:b/>
          <w:sz w:val="28"/>
          <w:szCs w:val="28"/>
          <w:bdr w:val="none" w:sz="0" w:space="0" w:color="auto" w:frame="1"/>
        </w:rPr>
        <w:t>и</w:t>
      </w:r>
    </w:p>
    <w:p w14:paraId="78CE6C78" w14:textId="77777777" w:rsidR="00050C01" w:rsidRPr="00231199" w:rsidRDefault="00006755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Продолжить взаимодействие 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>профильной кафедр</w:t>
      </w:r>
      <w:r w:rsidR="004B1F8E" w:rsidRPr="00231199">
        <w:rPr>
          <w:rStyle w:val="sc-jmnvvd"/>
          <w:sz w:val="28"/>
          <w:szCs w:val="28"/>
          <w:bdr w:val="none" w:sz="0" w:space="0" w:color="auto" w:frame="1"/>
        </w:rPr>
        <w:t>ы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 xml:space="preserve"> АИРО 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с 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>региональны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ми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 xml:space="preserve"> инновационны</w:t>
      </w:r>
      <w:r w:rsidRPr="00231199">
        <w:rPr>
          <w:rStyle w:val="sc-jmnvvd"/>
          <w:sz w:val="28"/>
          <w:szCs w:val="28"/>
          <w:bdr w:val="none" w:sz="0" w:space="0" w:color="auto" w:frame="1"/>
        </w:rPr>
        <w:t>ми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 xml:space="preserve"> площад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ками с целью 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>организаци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и стажерских практик, а также создания совместных методических разработок 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 xml:space="preserve">по </w:t>
      </w:r>
      <w:r w:rsidR="004B1F8E" w:rsidRPr="00231199">
        <w:rPr>
          <w:rStyle w:val="sc-jmnvvd"/>
          <w:sz w:val="28"/>
          <w:szCs w:val="28"/>
          <w:bdr w:val="none" w:sz="0" w:space="0" w:color="auto" w:frame="1"/>
        </w:rPr>
        <w:t xml:space="preserve">актуальным 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 xml:space="preserve">вопросам </w:t>
      </w:r>
      <w:r w:rsidR="004B1F8E" w:rsidRPr="00231199">
        <w:rPr>
          <w:rStyle w:val="sc-jmnvvd"/>
          <w:sz w:val="28"/>
          <w:szCs w:val="28"/>
          <w:bdr w:val="none" w:sz="0" w:space="0" w:color="auto" w:frame="1"/>
        </w:rPr>
        <w:t>преподавания школьной</w:t>
      </w: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>математи</w:t>
      </w:r>
      <w:r w:rsidR="004B1F8E" w:rsidRPr="00231199">
        <w:rPr>
          <w:rStyle w:val="sc-jmnvvd"/>
          <w:sz w:val="28"/>
          <w:szCs w:val="28"/>
          <w:bdr w:val="none" w:sz="0" w:space="0" w:color="auto" w:frame="1"/>
        </w:rPr>
        <w:t>ки</w:t>
      </w:r>
      <w:r w:rsidR="00050C01" w:rsidRPr="00231199">
        <w:rPr>
          <w:rStyle w:val="sc-jmnvvd"/>
          <w:sz w:val="28"/>
          <w:szCs w:val="28"/>
          <w:bdr w:val="none" w:sz="0" w:space="0" w:color="auto" w:frame="1"/>
        </w:rPr>
        <w:t>.</w:t>
      </w:r>
    </w:p>
    <w:p w14:paraId="22243D45" w14:textId="77777777" w:rsidR="004D3B7A" w:rsidRPr="00C545C2" w:rsidRDefault="004D3B7A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lastRenderedPageBreak/>
        <w:t>Краевые методические издания, включающие передовой опыт педагогов</w:t>
      </w:r>
    </w:p>
    <w:p w14:paraId="634F3557" w14:textId="77777777" w:rsidR="00180217" w:rsidRPr="00231199" w:rsidRDefault="00CD186D" w:rsidP="00231199">
      <w:pPr>
        <w:widowControl w:val="0"/>
        <w:ind w:firstLine="709"/>
        <w:jc w:val="both"/>
        <w:rPr>
          <w:rStyle w:val="sc-jmnvvd"/>
          <w:sz w:val="28"/>
          <w:szCs w:val="28"/>
          <w:bdr w:val="none" w:sz="0" w:space="0" w:color="auto" w:frame="1"/>
        </w:rPr>
      </w:pPr>
      <w:r w:rsidRPr="00231199">
        <w:rPr>
          <w:rStyle w:val="sc-jmnvvd"/>
          <w:sz w:val="28"/>
          <w:szCs w:val="28"/>
          <w:bdr w:val="none" w:sz="0" w:space="0" w:color="auto" w:frame="1"/>
        </w:rPr>
        <w:t xml:space="preserve">Профильной кафедре АИРО подготовить 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>и разместить издани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>я: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 xml:space="preserve"> «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>Аналитико-методич</w:t>
      </w:r>
      <w:r w:rsidR="004B1F8E" w:rsidRPr="00231199">
        <w:rPr>
          <w:rStyle w:val="sc-jmnvvd"/>
          <w:sz w:val="28"/>
          <w:szCs w:val="28"/>
          <w:bdr w:val="none" w:sz="0" w:space="0" w:color="auto" w:frame="1"/>
        </w:rPr>
        <w:t xml:space="preserve">еские материалы по итогам ОГЭ 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>в 202</w:t>
      </w:r>
      <w:r w:rsidR="004B1F8E" w:rsidRPr="00231199">
        <w:rPr>
          <w:rStyle w:val="sc-jmnvvd"/>
          <w:sz w:val="28"/>
          <w:szCs w:val="28"/>
          <w:bdr w:val="none" w:sz="0" w:space="0" w:color="auto" w:frame="1"/>
        </w:rPr>
        <w:t>5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 xml:space="preserve"> году (математика) в Алтайском крае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 xml:space="preserve">», 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>«Аналитико-методические материалы по результатам в</w:t>
      </w:r>
      <w:r w:rsidR="004B1F8E" w:rsidRPr="00231199">
        <w:rPr>
          <w:rStyle w:val="sc-jmnvvd"/>
          <w:sz w:val="28"/>
          <w:szCs w:val="28"/>
          <w:bdr w:val="none" w:sz="0" w:space="0" w:color="auto" w:frame="1"/>
        </w:rPr>
        <w:t>ыполнения ВПР-2025 по математике в 5-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>6 классах», «Аналитико-методические материалы по результатам выполнения ВПР</w:t>
      </w:r>
      <w:r w:rsidR="004B1F8E" w:rsidRPr="00231199">
        <w:rPr>
          <w:rStyle w:val="sc-jmnvvd"/>
          <w:sz w:val="28"/>
          <w:szCs w:val="28"/>
          <w:bdr w:val="none" w:sz="0" w:space="0" w:color="auto" w:frame="1"/>
        </w:rPr>
        <w:t>-2025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 xml:space="preserve"> по математике в 7</w:t>
      </w:r>
      <w:r w:rsidR="0019007E" w:rsidRPr="00231199">
        <w:rPr>
          <w:rStyle w:val="sc-jmnvvd"/>
          <w:sz w:val="28"/>
          <w:szCs w:val="28"/>
          <w:bdr w:val="none" w:sz="0" w:space="0" w:color="auto" w:frame="1"/>
        </w:rPr>
        <w:t>-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>8 классах (базовый и углубленный уровни)», «Аналитико-методические материалы по результатам выполнения ВПР</w:t>
      </w:r>
      <w:r w:rsidR="0019007E" w:rsidRPr="00231199">
        <w:rPr>
          <w:rStyle w:val="sc-jmnvvd"/>
          <w:sz w:val="28"/>
          <w:szCs w:val="28"/>
          <w:bdr w:val="none" w:sz="0" w:space="0" w:color="auto" w:frame="1"/>
        </w:rPr>
        <w:t>-2025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 xml:space="preserve"> по математике в 10 классах (базовый уровень)»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 xml:space="preserve">, 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>«Методические рекомендации по преподаванию учебного предмета «Математика» на уровне ООО и СОО в 2025-2026 учебном году»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 xml:space="preserve">, 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>журнал «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 xml:space="preserve">Учитель 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>А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>лтая</w:t>
      </w:r>
      <w:r w:rsidR="00EF358E" w:rsidRPr="00231199">
        <w:rPr>
          <w:rStyle w:val="sc-jmnvvd"/>
          <w:sz w:val="28"/>
          <w:szCs w:val="28"/>
          <w:bdr w:val="none" w:sz="0" w:space="0" w:color="auto" w:frame="1"/>
        </w:rPr>
        <w:t>» с публикациями лучшего опыта учителей математики региона,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 xml:space="preserve"> </w:t>
      </w:r>
      <w:r w:rsidR="005320C9" w:rsidRPr="00231199">
        <w:rPr>
          <w:rStyle w:val="sc-jmnvvd"/>
          <w:sz w:val="28"/>
          <w:szCs w:val="28"/>
          <w:bdr w:val="none" w:sz="0" w:space="0" w:color="auto" w:frame="1"/>
        </w:rPr>
        <w:t>пособие по решению уравнений и неравенств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 xml:space="preserve">  с параметрами, </w:t>
      </w:r>
      <w:r w:rsidR="0019007E" w:rsidRPr="00231199">
        <w:rPr>
          <w:rStyle w:val="sc-jmnvvd"/>
          <w:sz w:val="28"/>
          <w:szCs w:val="28"/>
          <w:bdr w:val="none" w:sz="0" w:space="0" w:color="auto" w:frame="1"/>
        </w:rPr>
        <w:t xml:space="preserve">сборник по решению финансовых задач, </w:t>
      </w:r>
      <w:r w:rsidR="0031186A" w:rsidRPr="00231199">
        <w:rPr>
          <w:rStyle w:val="sc-jmnvvd"/>
          <w:sz w:val="28"/>
          <w:szCs w:val="28"/>
          <w:bdr w:val="none" w:sz="0" w:space="0" w:color="auto" w:frame="1"/>
        </w:rPr>
        <w:t>Альманах образовательных событий по математике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 xml:space="preserve">, </w:t>
      </w:r>
      <w:r w:rsidR="0019007E" w:rsidRPr="00231199">
        <w:rPr>
          <w:rStyle w:val="sc-jmnvvd"/>
          <w:sz w:val="28"/>
          <w:szCs w:val="28"/>
          <w:bdr w:val="none" w:sz="0" w:space="0" w:color="auto" w:frame="1"/>
        </w:rPr>
        <w:t xml:space="preserve">математические квизы для школьников, </w:t>
      </w:r>
      <w:r w:rsidR="00C61C15" w:rsidRPr="00231199">
        <w:rPr>
          <w:rStyle w:val="sc-jmnvvd"/>
          <w:sz w:val="28"/>
          <w:szCs w:val="28"/>
          <w:bdr w:val="none" w:sz="0" w:space="0" w:color="auto" w:frame="1"/>
        </w:rPr>
        <w:t>а также тематические видео</w:t>
      </w:r>
      <w:r w:rsidR="0019007E" w:rsidRPr="00231199">
        <w:rPr>
          <w:rStyle w:val="sc-jmnvvd"/>
          <w:sz w:val="28"/>
          <w:szCs w:val="28"/>
          <w:bdr w:val="none" w:sz="0" w:space="0" w:color="auto" w:frame="1"/>
        </w:rPr>
        <w:t xml:space="preserve">, </w:t>
      </w:r>
      <w:r w:rsidR="002334BF" w:rsidRPr="00231199">
        <w:rPr>
          <w:rStyle w:val="sc-jmnvvd"/>
          <w:sz w:val="28"/>
          <w:szCs w:val="28"/>
          <w:bdr w:val="none" w:sz="0" w:space="0" w:color="auto" w:frame="1"/>
        </w:rPr>
        <w:t>популяриз</w:t>
      </w:r>
      <w:r w:rsidR="0019007E" w:rsidRPr="00231199">
        <w:rPr>
          <w:rStyle w:val="sc-jmnvvd"/>
          <w:sz w:val="28"/>
          <w:szCs w:val="28"/>
          <w:bdr w:val="none" w:sz="0" w:space="0" w:color="auto" w:frame="1"/>
        </w:rPr>
        <w:t>ирующие</w:t>
      </w:r>
      <w:r w:rsidR="00C61C15" w:rsidRPr="00231199">
        <w:rPr>
          <w:rStyle w:val="sc-jmnvvd"/>
          <w:sz w:val="28"/>
          <w:szCs w:val="28"/>
          <w:bdr w:val="none" w:sz="0" w:space="0" w:color="auto" w:frame="1"/>
        </w:rPr>
        <w:t xml:space="preserve"> математик</w:t>
      </w:r>
      <w:r w:rsidR="0019007E" w:rsidRPr="00231199">
        <w:rPr>
          <w:rStyle w:val="sc-jmnvvd"/>
          <w:sz w:val="28"/>
          <w:szCs w:val="28"/>
          <w:bdr w:val="none" w:sz="0" w:space="0" w:color="auto" w:frame="1"/>
        </w:rPr>
        <w:t>у.</w:t>
      </w:r>
    </w:p>
    <w:p w14:paraId="70BE2A10" w14:textId="77777777" w:rsidR="007B7A13" w:rsidRPr="00C545C2" w:rsidRDefault="007B7A13" w:rsidP="00C545C2">
      <w:pPr>
        <w:widowControl w:val="0"/>
        <w:jc w:val="both"/>
        <w:rPr>
          <w:rStyle w:val="sc-jmnvvd"/>
          <w:b/>
          <w:sz w:val="28"/>
          <w:szCs w:val="28"/>
          <w:bdr w:val="none" w:sz="0" w:space="0" w:color="auto" w:frame="1"/>
        </w:rPr>
      </w:pPr>
      <w:r w:rsidRPr="00C545C2">
        <w:rPr>
          <w:rStyle w:val="sc-jmnvvd"/>
          <w:b/>
          <w:sz w:val="28"/>
          <w:szCs w:val="28"/>
          <w:bdr w:val="none" w:sz="0" w:space="0" w:color="auto" w:frame="1"/>
        </w:rPr>
        <w:t>Стартовые мероприятия</w:t>
      </w:r>
    </w:p>
    <w:p w14:paraId="75B65A41" w14:textId="696E0544" w:rsidR="004D3B7A" w:rsidRPr="00C545C2" w:rsidRDefault="007B7A13" w:rsidP="00C545C2">
      <w:pPr>
        <w:widowControl w:val="0"/>
        <w:ind w:firstLine="709"/>
        <w:rPr>
          <w:rStyle w:val="sc-jmnvvd"/>
          <w:sz w:val="28"/>
          <w:szCs w:val="28"/>
        </w:rPr>
      </w:pPr>
      <w:r w:rsidRPr="00231199">
        <w:rPr>
          <w:sz w:val="28"/>
          <w:szCs w:val="28"/>
        </w:rPr>
        <w:t>Август 2025 г.</w:t>
      </w:r>
      <w:r w:rsidR="00050C01" w:rsidRPr="00231199">
        <w:rPr>
          <w:sz w:val="28"/>
          <w:szCs w:val="28"/>
        </w:rPr>
        <w:t xml:space="preserve"> – У</w:t>
      </w:r>
      <w:r w:rsidRPr="00231199">
        <w:rPr>
          <w:sz w:val="28"/>
          <w:szCs w:val="28"/>
        </w:rPr>
        <w:t xml:space="preserve">становочный </w:t>
      </w:r>
      <w:r w:rsidR="00050C01" w:rsidRPr="00231199">
        <w:rPr>
          <w:sz w:val="28"/>
          <w:szCs w:val="28"/>
        </w:rPr>
        <w:t xml:space="preserve">организационно-методический </w:t>
      </w:r>
      <w:r w:rsidRPr="00231199">
        <w:rPr>
          <w:sz w:val="28"/>
          <w:szCs w:val="28"/>
        </w:rPr>
        <w:t>семинар по вопросам преподавания математики в новом учебном году.</w:t>
      </w:r>
    </w:p>
    <w:p w14:paraId="6FB160E7" w14:textId="77777777" w:rsidR="007B7A13" w:rsidRPr="00231199" w:rsidRDefault="007B7A13" w:rsidP="00231199">
      <w:pPr>
        <w:widowControl w:val="0"/>
        <w:ind w:firstLine="709"/>
        <w:jc w:val="both"/>
        <w:rPr>
          <w:sz w:val="28"/>
          <w:szCs w:val="28"/>
        </w:rPr>
      </w:pPr>
      <w:r w:rsidRPr="00231199">
        <w:rPr>
          <w:sz w:val="28"/>
          <w:szCs w:val="28"/>
        </w:rPr>
        <w:t xml:space="preserve">Комплексная реализация вышеуказанных рекомендаций позволит качественно улучшить организацию преподавания математики в </w:t>
      </w:r>
      <w:r w:rsidR="002334BF" w:rsidRPr="00231199">
        <w:rPr>
          <w:sz w:val="28"/>
          <w:szCs w:val="28"/>
        </w:rPr>
        <w:t>школах</w:t>
      </w:r>
      <w:r w:rsidRPr="00231199">
        <w:rPr>
          <w:sz w:val="28"/>
          <w:szCs w:val="28"/>
        </w:rPr>
        <w:t xml:space="preserve"> Алтайского края, сформировать прочную базу предметных и метапредметных компетенций у учащихся, обеспечив достойную подготовку к государственной итоговой аттестации и дальнейшему образованию.</w:t>
      </w:r>
    </w:p>
    <w:p w14:paraId="02DF7056" w14:textId="77777777" w:rsidR="004D3B7A" w:rsidRPr="00231199" w:rsidRDefault="004D3B7A" w:rsidP="00231199">
      <w:pPr>
        <w:widowControl w:val="0"/>
        <w:jc w:val="both"/>
        <w:rPr>
          <w:rStyle w:val="sc-jmnvvd"/>
          <w:sz w:val="28"/>
          <w:szCs w:val="28"/>
          <w:bdr w:val="none" w:sz="0" w:space="0" w:color="auto" w:frame="1"/>
        </w:rPr>
      </w:pPr>
    </w:p>
    <w:p w14:paraId="50E554CE" w14:textId="77777777" w:rsidR="004D3B7A" w:rsidRPr="00231199" w:rsidRDefault="004D3B7A" w:rsidP="00231199">
      <w:pPr>
        <w:widowControl w:val="0"/>
        <w:jc w:val="both"/>
        <w:rPr>
          <w:rStyle w:val="sc-jmnvvd"/>
          <w:sz w:val="28"/>
          <w:szCs w:val="28"/>
          <w:bdr w:val="none" w:sz="0" w:space="0" w:color="auto" w:frame="1"/>
        </w:rPr>
      </w:pPr>
    </w:p>
    <w:p w14:paraId="08F33A35" w14:textId="77777777" w:rsidR="004D3B7A" w:rsidRPr="00231199" w:rsidRDefault="004D3B7A" w:rsidP="00231199">
      <w:pPr>
        <w:widowControl w:val="0"/>
        <w:jc w:val="both"/>
        <w:rPr>
          <w:rStyle w:val="sc-jmnvvd"/>
          <w:sz w:val="28"/>
          <w:szCs w:val="28"/>
          <w:bdr w:val="none" w:sz="0" w:space="0" w:color="auto" w:frame="1"/>
        </w:rPr>
      </w:pPr>
    </w:p>
    <w:p w14:paraId="760CC5CA" w14:textId="77777777" w:rsidR="004D3B7A" w:rsidRPr="00231199" w:rsidRDefault="004D3B7A" w:rsidP="00231199">
      <w:pPr>
        <w:widowControl w:val="0"/>
        <w:jc w:val="both"/>
        <w:rPr>
          <w:rStyle w:val="sc-jmnvvd"/>
          <w:sz w:val="28"/>
          <w:szCs w:val="28"/>
          <w:bdr w:val="none" w:sz="0" w:space="0" w:color="auto" w:frame="1"/>
        </w:rPr>
      </w:pPr>
    </w:p>
    <w:p w14:paraId="630CBB9C" w14:textId="77777777" w:rsidR="009C35A3" w:rsidRPr="00231199" w:rsidRDefault="009C35A3" w:rsidP="00231199">
      <w:pPr>
        <w:widowControl w:val="0"/>
        <w:jc w:val="both"/>
        <w:rPr>
          <w:rFonts w:eastAsia="Times New Roman"/>
          <w:bCs/>
          <w:i/>
          <w:iCs/>
          <w:sz w:val="28"/>
          <w:szCs w:val="28"/>
          <w:highlight w:val="yellow"/>
        </w:rPr>
      </w:pPr>
    </w:p>
    <w:p w14:paraId="7A8638CB" w14:textId="77777777" w:rsidR="009C35A3" w:rsidRPr="00231199" w:rsidRDefault="009C35A3" w:rsidP="00231199">
      <w:pPr>
        <w:widowControl w:val="0"/>
        <w:jc w:val="both"/>
        <w:rPr>
          <w:rFonts w:eastAsia="Times New Roman"/>
          <w:bCs/>
          <w:i/>
          <w:iCs/>
          <w:sz w:val="28"/>
          <w:szCs w:val="28"/>
          <w:highlight w:val="yellow"/>
        </w:rPr>
      </w:pPr>
    </w:p>
    <w:p w14:paraId="0A3DBDE2" w14:textId="77777777" w:rsidR="00006194" w:rsidRPr="00231199" w:rsidRDefault="00006194" w:rsidP="00231199">
      <w:pPr>
        <w:widowControl w:val="0"/>
        <w:jc w:val="both"/>
        <w:rPr>
          <w:rStyle w:val="sc-jmnvvd"/>
          <w:sz w:val="28"/>
          <w:szCs w:val="28"/>
          <w:bdr w:val="none" w:sz="0" w:space="0" w:color="auto" w:frame="1"/>
        </w:rPr>
      </w:pPr>
    </w:p>
    <w:p w14:paraId="7DAA3D92" w14:textId="77777777" w:rsidR="00E535B5" w:rsidRPr="00231199" w:rsidRDefault="00E535B5" w:rsidP="00231199">
      <w:pPr>
        <w:widowControl w:val="0"/>
        <w:rPr>
          <w:sz w:val="28"/>
          <w:szCs w:val="28"/>
        </w:rPr>
      </w:pPr>
    </w:p>
    <w:p w14:paraId="07090C45" w14:textId="77777777" w:rsidR="00F409FC" w:rsidRPr="00231199" w:rsidRDefault="00F409FC" w:rsidP="00231199">
      <w:pPr>
        <w:widowControl w:val="0"/>
        <w:rPr>
          <w:sz w:val="28"/>
          <w:szCs w:val="28"/>
        </w:rPr>
      </w:pPr>
      <w:r w:rsidRPr="00231199">
        <w:rPr>
          <w:sz w:val="28"/>
          <w:szCs w:val="28"/>
        </w:rPr>
        <w:br w:type="page"/>
      </w:r>
    </w:p>
    <w:p w14:paraId="01285ADC" w14:textId="12CC764B" w:rsidR="00736B6C" w:rsidRPr="00C545C2" w:rsidRDefault="00C545C2" w:rsidP="00C545C2">
      <w:pPr>
        <w:widowControl w:val="0"/>
        <w:jc w:val="center"/>
        <w:rPr>
          <w:b/>
          <w:sz w:val="28"/>
          <w:szCs w:val="28"/>
        </w:rPr>
      </w:pPr>
      <w:r w:rsidRPr="00C545C2">
        <w:rPr>
          <w:b/>
          <w:sz w:val="28"/>
          <w:szCs w:val="28"/>
        </w:rPr>
        <w:lastRenderedPageBreak/>
        <w:t>СОСТАВИТЕЛИ ОТЧЕТА ПО УЧЕБНОМУ ПРЕДМЕТУ:</w:t>
      </w:r>
    </w:p>
    <w:p w14:paraId="180E2812" w14:textId="77777777" w:rsidR="00736B6C" w:rsidRPr="00C545C2" w:rsidRDefault="00736B6C" w:rsidP="00231199">
      <w:pPr>
        <w:widowControl w:val="0"/>
        <w:ind w:right="-284"/>
        <w:rPr>
          <w:szCs w:val="28"/>
        </w:rPr>
      </w:pPr>
      <w:bookmarkStart w:id="7" w:name="_GoBack"/>
      <w:r w:rsidRPr="00C545C2">
        <w:rPr>
          <w:i/>
          <w:iCs/>
          <w:szCs w:val="28"/>
        </w:rPr>
        <w:t>Ответственный специалист, выполнявший анализ результатов ОГЭ по учебному предмету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0171"/>
      </w:tblGrid>
      <w:tr w:rsidR="00231199" w:rsidRPr="00C545C2" w14:paraId="128E77E5" w14:textId="77777777" w:rsidTr="00C545C2">
        <w:tc>
          <w:tcPr>
            <w:tcW w:w="1438" w:type="pct"/>
            <w:shd w:val="clear" w:color="auto" w:fill="auto"/>
          </w:tcPr>
          <w:bookmarkEnd w:id="7"/>
          <w:p w14:paraId="7224002D" w14:textId="77777777" w:rsidR="00736B6C" w:rsidRPr="00C545C2" w:rsidRDefault="00736B6C" w:rsidP="00C545C2">
            <w:pPr>
              <w:widowControl w:val="0"/>
              <w:jc w:val="center"/>
              <w:rPr>
                <w:i/>
                <w:iCs/>
                <w:szCs w:val="28"/>
              </w:rPr>
            </w:pPr>
            <w:r w:rsidRPr="00C545C2">
              <w:rPr>
                <w:i/>
                <w:iCs/>
                <w:szCs w:val="28"/>
              </w:rPr>
              <w:t>Фамилия, имя, отчество</w:t>
            </w:r>
          </w:p>
        </w:tc>
        <w:tc>
          <w:tcPr>
            <w:tcW w:w="3562" w:type="pct"/>
          </w:tcPr>
          <w:p w14:paraId="6A27C3C6" w14:textId="77777777" w:rsidR="00D5406F" w:rsidRPr="00C545C2" w:rsidRDefault="00736B6C" w:rsidP="00C545C2">
            <w:pPr>
              <w:widowControl w:val="0"/>
              <w:jc w:val="center"/>
              <w:rPr>
                <w:i/>
                <w:iCs/>
                <w:szCs w:val="28"/>
              </w:rPr>
            </w:pPr>
            <w:r w:rsidRPr="00C545C2">
              <w:rPr>
                <w:i/>
                <w:iCs/>
                <w:szCs w:val="28"/>
              </w:rPr>
              <w:t>Место работы, должность, ученая степень, ученое звание, принадлежность специалиста</w:t>
            </w:r>
          </w:p>
        </w:tc>
      </w:tr>
      <w:tr w:rsidR="00C545C2" w:rsidRPr="00231199" w14:paraId="1744C4A4" w14:textId="77777777" w:rsidTr="00C545C2">
        <w:trPr>
          <w:trHeight w:val="667"/>
        </w:trPr>
        <w:tc>
          <w:tcPr>
            <w:tcW w:w="1438" w:type="pct"/>
          </w:tcPr>
          <w:p w14:paraId="5633C8F5" w14:textId="77777777" w:rsidR="00C545C2" w:rsidRPr="00231199" w:rsidRDefault="00C545C2" w:rsidP="00C545C2">
            <w:pPr>
              <w:widowControl w:val="0"/>
              <w:rPr>
                <w:iCs/>
                <w:sz w:val="28"/>
                <w:szCs w:val="28"/>
              </w:rPr>
            </w:pPr>
            <w:r w:rsidRPr="00231199">
              <w:rPr>
                <w:iCs/>
                <w:sz w:val="28"/>
                <w:szCs w:val="28"/>
              </w:rPr>
              <w:t>Кисельников</w:t>
            </w:r>
          </w:p>
          <w:p w14:paraId="1BB152C5" w14:textId="77777777" w:rsidR="00C545C2" w:rsidRPr="00231199" w:rsidRDefault="00C545C2" w:rsidP="00C545C2">
            <w:pPr>
              <w:widowControl w:val="0"/>
              <w:rPr>
                <w:sz w:val="28"/>
                <w:szCs w:val="28"/>
              </w:rPr>
            </w:pPr>
            <w:r w:rsidRPr="00231199">
              <w:rPr>
                <w:iCs/>
                <w:sz w:val="28"/>
                <w:szCs w:val="28"/>
              </w:rPr>
              <w:t>Игорь Васильевич</w:t>
            </w:r>
          </w:p>
        </w:tc>
        <w:tc>
          <w:tcPr>
            <w:tcW w:w="3562" w:type="pct"/>
            <w:shd w:val="clear" w:color="auto" w:fill="auto"/>
            <w:vAlign w:val="center"/>
          </w:tcPr>
          <w:p w14:paraId="7CC11B64" w14:textId="77777777" w:rsidR="00C545C2" w:rsidRPr="00231199" w:rsidRDefault="00C545C2" w:rsidP="006B3116">
            <w:pPr>
              <w:widowControl w:val="0"/>
              <w:jc w:val="both"/>
              <w:rPr>
                <w:sz w:val="28"/>
                <w:szCs w:val="28"/>
              </w:rPr>
            </w:pPr>
            <w:r w:rsidRPr="00231199">
              <w:rPr>
                <w:iCs/>
                <w:sz w:val="28"/>
                <w:szCs w:val="28"/>
              </w:rPr>
              <w:t xml:space="preserve">ФГБОУ ВО Алтайский государственный педагогический университет, доцент кафедры математики и методики обучения математике, </w:t>
            </w:r>
            <w:r w:rsidRPr="00231199">
              <w:rPr>
                <w:sz w:val="28"/>
                <w:szCs w:val="28"/>
              </w:rPr>
              <w:t xml:space="preserve">председатель </w:t>
            </w:r>
            <w:r w:rsidRPr="00231199">
              <w:rPr>
                <w:iCs/>
                <w:sz w:val="28"/>
                <w:szCs w:val="28"/>
              </w:rPr>
              <w:t>предметной комиссии ГИА по математике в Алтайском крае, к.п.н., доцент</w:t>
            </w:r>
          </w:p>
        </w:tc>
      </w:tr>
      <w:tr w:rsidR="00231199" w:rsidRPr="00231199" w14:paraId="47B75CED" w14:textId="77777777" w:rsidTr="00C545C2">
        <w:trPr>
          <w:trHeight w:val="667"/>
        </w:trPr>
        <w:tc>
          <w:tcPr>
            <w:tcW w:w="1438" w:type="pct"/>
            <w:shd w:val="clear" w:color="auto" w:fill="auto"/>
          </w:tcPr>
          <w:p w14:paraId="4362FB60" w14:textId="4752656C" w:rsidR="00C545C2" w:rsidRDefault="00C545C2" w:rsidP="0023119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Гончарова</w:t>
            </w:r>
          </w:p>
          <w:p w14:paraId="7E9A546B" w14:textId="48E2E473" w:rsidR="00736B6C" w:rsidRPr="00231199" w:rsidRDefault="00736B6C" w:rsidP="00231199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Маргарита Алексеевна</w:t>
            </w:r>
          </w:p>
        </w:tc>
        <w:tc>
          <w:tcPr>
            <w:tcW w:w="3562" w:type="pct"/>
          </w:tcPr>
          <w:p w14:paraId="01A590F9" w14:textId="3ADF1FA5" w:rsidR="00736B6C" w:rsidRPr="00231199" w:rsidRDefault="00736B6C" w:rsidP="00C545C2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КАУ ДПО «Алтайский институт развития образования им</w:t>
            </w:r>
            <w:r w:rsidR="00C545C2">
              <w:rPr>
                <w:sz w:val="28"/>
                <w:szCs w:val="28"/>
              </w:rPr>
              <w:t>ени</w:t>
            </w:r>
            <w:r w:rsidRPr="00231199">
              <w:rPr>
                <w:sz w:val="28"/>
                <w:szCs w:val="28"/>
              </w:rPr>
              <w:t xml:space="preserve"> А.М. Топорова», зав. кафедрой математического образования, информатики и ИКТ, к.п.н., доцент, заместитель председателя </w:t>
            </w:r>
            <w:r w:rsidRPr="00231199">
              <w:rPr>
                <w:iCs/>
                <w:sz w:val="28"/>
                <w:szCs w:val="28"/>
              </w:rPr>
              <w:t>предметной комиссии ГИА по математике в Алтайском крае</w:t>
            </w:r>
          </w:p>
        </w:tc>
      </w:tr>
    </w:tbl>
    <w:p w14:paraId="790F94DE" w14:textId="77777777" w:rsidR="00736B6C" w:rsidRPr="00231199" w:rsidRDefault="00736B6C" w:rsidP="00231199">
      <w:pPr>
        <w:pStyle w:val="a3"/>
        <w:widowControl w:val="0"/>
        <w:tabs>
          <w:tab w:val="left" w:pos="172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65CEFBD0" w14:textId="77777777" w:rsidR="003E3B63" w:rsidRPr="00C545C2" w:rsidRDefault="003E3B63" w:rsidP="00231199">
      <w:pPr>
        <w:widowControl w:val="0"/>
        <w:jc w:val="both"/>
        <w:rPr>
          <w:i/>
          <w:iCs/>
          <w:szCs w:val="28"/>
        </w:rPr>
      </w:pPr>
      <w:r w:rsidRPr="00C545C2">
        <w:rPr>
          <w:i/>
          <w:iCs/>
          <w:szCs w:val="28"/>
        </w:rPr>
        <w:t>Специалисты, привлекаемые к подготовке методических рекомендаций на основе результатов ОГЭ по учебному предмету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0171"/>
      </w:tblGrid>
      <w:tr w:rsidR="00231199" w:rsidRPr="00C545C2" w14:paraId="46389E78" w14:textId="77777777" w:rsidTr="00C545C2">
        <w:tc>
          <w:tcPr>
            <w:tcW w:w="1438" w:type="pct"/>
            <w:tcBorders>
              <w:bottom w:val="single" w:sz="4" w:space="0" w:color="auto"/>
            </w:tcBorders>
            <w:shd w:val="clear" w:color="auto" w:fill="auto"/>
          </w:tcPr>
          <w:p w14:paraId="509F3B72" w14:textId="77777777" w:rsidR="00736B6C" w:rsidRPr="00C545C2" w:rsidRDefault="00736B6C" w:rsidP="00231199">
            <w:pPr>
              <w:widowControl w:val="0"/>
              <w:jc w:val="both"/>
              <w:rPr>
                <w:i/>
                <w:iCs/>
                <w:szCs w:val="28"/>
              </w:rPr>
            </w:pPr>
            <w:r w:rsidRPr="00C545C2">
              <w:rPr>
                <w:i/>
                <w:iCs/>
                <w:szCs w:val="28"/>
              </w:rPr>
              <w:t>Фамилия, имя, отчество</w:t>
            </w:r>
          </w:p>
        </w:tc>
        <w:tc>
          <w:tcPr>
            <w:tcW w:w="3562" w:type="pct"/>
            <w:tcBorders>
              <w:bottom w:val="single" w:sz="4" w:space="0" w:color="auto"/>
            </w:tcBorders>
          </w:tcPr>
          <w:p w14:paraId="07B858F0" w14:textId="77777777" w:rsidR="00736B6C" w:rsidRPr="00C545C2" w:rsidRDefault="00736B6C" w:rsidP="00231199">
            <w:pPr>
              <w:widowControl w:val="0"/>
              <w:jc w:val="both"/>
              <w:rPr>
                <w:i/>
                <w:iCs/>
                <w:szCs w:val="28"/>
              </w:rPr>
            </w:pPr>
            <w:r w:rsidRPr="00C545C2">
              <w:rPr>
                <w:i/>
                <w:iCs/>
                <w:szCs w:val="28"/>
              </w:rPr>
              <w:t>Место работы, должность, ученая степень, ученое зван</w:t>
            </w:r>
            <w:r w:rsidR="00D5406F" w:rsidRPr="00C545C2">
              <w:rPr>
                <w:i/>
                <w:iCs/>
                <w:szCs w:val="28"/>
              </w:rPr>
              <w:t>ие, принадлежность специалиста</w:t>
            </w:r>
          </w:p>
        </w:tc>
      </w:tr>
      <w:tr w:rsidR="00736B6C" w:rsidRPr="00231199" w14:paraId="45C9AD91" w14:textId="77777777" w:rsidTr="00C545C2">
        <w:trPr>
          <w:trHeight w:val="750"/>
        </w:trPr>
        <w:tc>
          <w:tcPr>
            <w:tcW w:w="1438" w:type="pct"/>
            <w:shd w:val="clear" w:color="auto" w:fill="auto"/>
          </w:tcPr>
          <w:p w14:paraId="556135AB" w14:textId="0D54B7F7" w:rsidR="00C545C2" w:rsidRDefault="00C545C2" w:rsidP="00231199">
            <w:pPr>
              <w:widowControl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Решетникова</w:t>
            </w:r>
          </w:p>
          <w:p w14:paraId="05242CAD" w14:textId="11A3D64E" w:rsidR="00736B6C" w:rsidRPr="00231199" w:rsidRDefault="00736B6C" w:rsidP="00231199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231199">
              <w:rPr>
                <w:iCs/>
                <w:sz w:val="28"/>
                <w:szCs w:val="28"/>
              </w:rPr>
              <w:t>Наталья Валерьевна</w:t>
            </w:r>
          </w:p>
        </w:tc>
        <w:tc>
          <w:tcPr>
            <w:tcW w:w="3562" w:type="pct"/>
          </w:tcPr>
          <w:p w14:paraId="57D29C79" w14:textId="1BC1765B" w:rsidR="00736B6C" w:rsidRPr="00231199" w:rsidRDefault="00736B6C" w:rsidP="00C545C2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 xml:space="preserve">КАУ ДПО «Алтайский институт развития образования </w:t>
            </w:r>
            <w:r w:rsidR="00C545C2">
              <w:rPr>
                <w:sz w:val="28"/>
                <w:szCs w:val="28"/>
              </w:rPr>
              <w:t>имени</w:t>
            </w:r>
            <w:r w:rsidRPr="00231199">
              <w:rPr>
                <w:sz w:val="28"/>
                <w:szCs w:val="28"/>
              </w:rPr>
              <w:t xml:space="preserve"> А.М. Топорова», доцент кафедры математического образования, информатики и ИКТ, с</w:t>
            </w:r>
            <w:r w:rsidRPr="00231199">
              <w:rPr>
                <w:iCs/>
                <w:sz w:val="28"/>
                <w:szCs w:val="28"/>
              </w:rPr>
              <w:t>тарший эксперт предметной комиссии ГИА по математике в Алтайском крае</w:t>
            </w:r>
          </w:p>
        </w:tc>
      </w:tr>
      <w:tr w:rsidR="00C545C2" w:rsidRPr="00231199" w14:paraId="4C9FD514" w14:textId="77777777" w:rsidTr="00C545C2">
        <w:trPr>
          <w:trHeight w:val="750"/>
        </w:trPr>
        <w:tc>
          <w:tcPr>
            <w:tcW w:w="1438" w:type="pct"/>
            <w:tcBorders>
              <w:bottom w:val="single" w:sz="4" w:space="0" w:color="auto"/>
            </w:tcBorders>
            <w:shd w:val="clear" w:color="auto" w:fill="auto"/>
          </w:tcPr>
          <w:p w14:paraId="439BE50F" w14:textId="77777777" w:rsidR="00C545C2" w:rsidRDefault="00C545C2" w:rsidP="00231199">
            <w:pPr>
              <w:widowControl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Чеверда</w:t>
            </w:r>
          </w:p>
          <w:p w14:paraId="1717B8F7" w14:textId="4EAF5274" w:rsidR="00C545C2" w:rsidRDefault="00C545C2" w:rsidP="00231199">
            <w:pPr>
              <w:widowControl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Ирина Викторовна</w:t>
            </w:r>
          </w:p>
        </w:tc>
        <w:tc>
          <w:tcPr>
            <w:tcW w:w="3562" w:type="pct"/>
            <w:tcBorders>
              <w:bottom w:val="single" w:sz="4" w:space="0" w:color="auto"/>
            </w:tcBorders>
          </w:tcPr>
          <w:p w14:paraId="041FA23E" w14:textId="08EF959D" w:rsidR="00C545C2" w:rsidRPr="00231199" w:rsidRDefault="00C545C2" w:rsidP="00231199">
            <w:pPr>
              <w:widowControl w:val="0"/>
              <w:jc w:val="both"/>
              <w:rPr>
                <w:sz w:val="28"/>
                <w:szCs w:val="28"/>
              </w:rPr>
            </w:pPr>
            <w:r w:rsidRPr="00231199">
              <w:rPr>
                <w:sz w:val="28"/>
                <w:szCs w:val="28"/>
              </w:rPr>
              <w:t>КАУ ДПО «Алтайский и</w:t>
            </w:r>
            <w:r>
              <w:rPr>
                <w:sz w:val="28"/>
                <w:szCs w:val="28"/>
              </w:rPr>
              <w:t>нститут развития образования имени</w:t>
            </w:r>
            <w:r w:rsidRPr="00231199">
              <w:rPr>
                <w:sz w:val="28"/>
                <w:szCs w:val="28"/>
              </w:rPr>
              <w:t xml:space="preserve"> А.М. Топорова»,</w:t>
            </w:r>
            <w:r>
              <w:rPr>
                <w:sz w:val="28"/>
                <w:szCs w:val="28"/>
              </w:rPr>
              <w:t xml:space="preserve"> заместитель директора по учебно-методической работе</w:t>
            </w:r>
          </w:p>
        </w:tc>
      </w:tr>
    </w:tbl>
    <w:p w14:paraId="651464D2" w14:textId="77777777" w:rsidR="00736B6C" w:rsidRPr="00231199" w:rsidRDefault="00736B6C" w:rsidP="00231199">
      <w:pPr>
        <w:widowControl w:val="0"/>
        <w:rPr>
          <w:sz w:val="28"/>
          <w:szCs w:val="28"/>
        </w:rPr>
      </w:pPr>
    </w:p>
    <w:p w14:paraId="5A6CC1A0" w14:textId="3EB78CBB" w:rsidR="00164EBB" w:rsidRPr="00C545C2" w:rsidRDefault="00164EBB" w:rsidP="00231199">
      <w:pPr>
        <w:widowControl w:val="0"/>
        <w:jc w:val="both"/>
        <w:rPr>
          <w:i/>
          <w:iCs/>
          <w:szCs w:val="28"/>
        </w:rPr>
      </w:pPr>
      <w:r w:rsidRPr="00C545C2">
        <w:rPr>
          <w:i/>
          <w:iCs/>
          <w:szCs w:val="28"/>
        </w:rPr>
        <w:t xml:space="preserve">Ответственный специалист в </w:t>
      </w:r>
      <w:r w:rsidR="00927AAF">
        <w:rPr>
          <w:i/>
          <w:iCs/>
          <w:szCs w:val="28"/>
        </w:rPr>
        <w:t>Алтайском крае</w:t>
      </w:r>
      <w:r w:rsidRPr="00C545C2">
        <w:rPr>
          <w:i/>
          <w:iCs/>
          <w:szCs w:val="28"/>
        </w:rPr>
        <w:t xml:space="preserve"> по вопросам организации проведения анализа результатов ОГЭ по учебным предметам</w:t>
      </w:r>
    </w:p>
    <w:tbl>
      <w:tblPr>
        <w:tblW w:w="143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0206"/>
      </w:tblGrid>
      <w:tr w:rsidR="00231199" w:rsidRPr="00C545C2" w14:paraId="2FB03CA9" w14:textId="77777777" w:rsidTr="00C545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D0233" w14:textId="77777777" w:rsidR="00164EBB" w:rsidRPr="00C545C2" w:rsidRDefault="00164EBB" w:rsidP="00C545C2">
            <w:pPr>
              <w:widowControl w:val="0"/>
              <w:jc w:val="center"/>
              <w:rPr>
                <w:i/>
                <w:iCs/>
                <w:szCs w:val="28"/>
              </w:rPr>
            </w:pPr>
            <w:r w:rsidRPr="00C545C2">
              <w:rPr>
                <w:i/>
                <w:iCs/>
                <w:szCs w:val="28"/>
              </w:rPr>
              <w:t>Фамилия, имя, отчество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A27A8" w14:textId="77777777" w:rsidR="00164EBB" w:rsidRPr="00C545C2" w:rsidRDefault="00164EBB" w:rsidP="00C545C2">
            <w:pPr>
              <w:widowControl w:val="0"/>
              <w:jc w:val="center"/>
              <w:rPr>
                <w:i/>
                <w:iCs/>
                <w:szCs w:val="28"/>
              </w:rPr>
            </w:pPr>
            <w:r w:rsidRPr="00C545C2">
              <w:rPr>
                <w:i/>
                <w:iCs/>
                <w:szCs w:val="28"/>
              </w:rPr>
              <w:t>Место работы, должность, ученая степень, ученое звание</w:t>
            </w:r>
          </w:p>
        </w:tc>
      </w:tr>
      <w:tr w:rsidR="00D5406F" w:rsidRPr="00231199" w14:paraId="554E8A27" w14:textId="77777777" w:rsidTr="00C545C2">
        <w:trPr>
          <w:trHeight w:val="3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F038A" w14:textId="7BC789FD" w:rsidR="00D5406F" w:rsidRDefault="00C545C2" w:rsidP="00231199">
            <w:pPr>
              <w:widowControl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Чибрякова</w:t>
            </w:r>
          </w:p>
          <w:p w14:paraId="1713F710" w14:textId="4F848B72" w:rsidR="00C545C2" w:rsidRPr="00231199" w:rsidRDefault="00C545C2" w:rsidP="00231199">
            <w:pPr>
              <w:widowControl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Татьяна Евгеньевна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9E837" w14:textId="61D7FCC0" w:rsidR="00D5406F" w:rsidRPr="00231199" w:rsidRDefault="00C545C2" w:rsidP="00C545C2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231199">
              <w:rPr>
                <w:rFonts w:eastAsia="Times New Roman"/>
                <w:iCs/>
                <w:sz w:val="28"/>
                <w:szCs w:val="28"/>
                <w:lang w:eastAsia="en-US"/>
              </w:rPr>
              <w:t>Министерств</w:t>
            </w:r>
            <w:r>
              <w:rPr>
                <w:rFonts w:eastAsia="Times New Roman"/>
                <w:iCs/>
                <w:sz w:val="28"/>
                <w:szCs w:val="28"/>
                <w:lang w:eastAsia="en-US"/>
              </w:rPr>
              <w:t>о</w:t>
            </w:r>
            <w:r w:rsidRPr="00231199">
              <w:rPr>
                <w:rFonts w:eastAsia="Times New Roman"/>
                <w:iCs/>
                <w:sz w:val="28"/>
                <w:szCs w:val="28"/>
                <w:lang w:eastAsia="en-US"/>
              </w:rPr>
              <w:t xml:space="preserve"> образования и науки Алтайского края</w:t>
            </w:r>
            <w:r>
              <w:rPr>
                <w:rFonts w:eastAsia="Times New Roman"/>
                <w:iCs/>
                <w:sz w:val="28"/>
                <w:szCs w:val="28"/>
                <w:lang w:eastAsia="en-US"/>
              </w:rPr>
              <w:t>, консультант</w:t>
            </w:r>
            <w:r w:rsidR="00D5406F" w:rsidRPr="00231199">
              <w:rPr>
                <w:rFonts w:eastAsia="Times New Roman"/>
                <w:iCs/>
                <w:sz w:val="28"/>
                <w:szCs w:val="28"/>
                <w:lang w:eastAsia="en-US"/>
              </w:rPr>
              <w:t xml:space="preserve"> отдела организации общего образования и оценочных процедур </w:t>
            </w:r>
          </w:p>
        </w:tc>
      </w:tr>
    </w:tbl>
    <w:p w14:paraId="02195AA1" w14:textId="77777777" w:rsidR="00290F80" w:rsidRPr="00231199" w:rsidRDefault="00290F80" w:rsidP="00231199">
      <w:pPr>
        <w:widowControl w:val="0"/>
        <w:rPr>
          <w:sz w:val="28"/>
          <w:szCs w:val="28"/>
        </w:rPr>
      </w:pPr>
    </w:p>
    <w:p w14:paraId="21B68C8F" w14:textId="77777777" w:rsidR="002A4C39" w:rsidRPr="00231199" w:rsidRDefault="002A4C39" w:rsidP="00231199">
      <w:pPr>
        <w:widowControl w:val="0"/>
        <w:rPr>
          <w:sz w:val="28"/>
          <w:szCs w:val="28"/>
        </w:rPr>
      </w:pPr>
    </w:p>
    <w:sectPr w:rsidR="002A4C39" w:rsidRPr="00231199" w:rsidSect="00F409FC">
      <w:footerReference w:type="default" r:id="rId40"/>
      <w:pgSz w:w="16838" w:h="11906" w:orient="landscape"/>
      <w:pgMar w:top="993" w:right="850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19AE9" w14:textId="77777777" w:rsidR="006529FF" w:rsidRDefault="006529FF" w:rsidP="005060D9">
      <w:r>
        <w:separator/>
      </w:r>
    </w:p>
  </w:endnote>
  <w:endnote w:type="continuationSeparator" w:id="0">
    <w:p w14:paraId="31DE7F9A" w14:textId="77777777" w:rsidR="006529FF" w:rsidRDefault="006529FF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MT">
    <w:altName w:val="Microsoft JhengHei"/>
    <w:charset w:val="88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FranklinGothicBook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A592D" w14:textId="77777777" w:rsidR="00545C70" w:rsidRDefault="00545C70" w:rsidP="002133C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7AAF">
      <w:rPr>
        <w:noProof/>
      </w:rPr>
      <w:t>66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F9BB2F" w14:textId="77777777" w:rsidR="006529FF" w:rsidRDefault="006529FF" w:rsidP="005060D9">
      <w:r>
        <w:separator/>
      </w:r>
    </w:p>
  </w:footnote>
  <w:footnote w:type="continuationSeparator" w:id="0">
    <w:p w14:paraId="4C282C65" w14:textId="77777777" w:rsidR="006529FF" w:rsidRDefault="006529FF" w:rsidP="005060D9">
      <w:r>
        <w:continuationSeparator/>
      </w:r>
    </w:p>
  </w:footnote>
  <w:footnote w:id="1">
    <w:p w14:paraId="77FE72EB" w14:textId="77777777" w:rsidR="00545C70" w:rsidRPr="00911A9C" w:rsidRDefault="00545C70" w:rsidP="00C07E9A">
      <w:pPr>
        <w:pStyle w:val="a4"/>
        <w:jc w:val="both"/>
        <w:rPr>
          <w:rStyle w:val="a6"/>
          <w:rFonts w:ascii="Times New Roman" w:hAnsi="Times New Roman"/>
          <w:vertAlign w:val="baseline"/>
        </w:rPr>
      </w:pPr>
      <w:r w:rsidRPr="007A5716">
        <w:rPr>
          <w:rStyle w:val="a6"/>
          <w:rFonts w:ascii="Times New Roman" w:hAnsi="Times New Roman"/>
        </w:rPr>
        <w:footnoteRef/>
      </w:r>
      <w:r>
        <w:t xml:space="preserve"> </w:t>
      </w:r>
      <w:r w:rsidRPr="00ED1393">
        <w:rPr>
          <w:rFonts w:ascii="Times New Roman" w:hAnsi="Times New Roman"/>
        </w:rPr>
        <w:t>В таблицу включены ОО</w:t>
      </w:r>
      <w:r>
        <w:rPr>
          <w:rFonts w:ascii="Times New Roman" w:hAnsi="Times New Roman"/>
        </w:rPr>
        <w:t xml:space="preserve"> (выпустившие в 2025 году более 4-х девятиклассников)</w:t>
      </w:r>
      <w:r w:rsidRPr="00ED1393">
        <w:rPr>
          <w:rFonts w:ascii="Times New Roman" w:hAnsi="Times New Roman"/>
        </w:rPr>
        <w:t>, в которых доля участников ОГЭ, получивших отметку «2», составила не более 4%, а учеников, получивших отметки «4» и «5» – не менее 6</w:t>
      </w:r>
      <w:r>
        <w:rPr>
          <w:rFonts w:ascii="Times New Roman" w:hAnsi="Times New Roman"/>
        </w:rPr>
        <w:t>5</w:t>
      </w:r>
      <w:r w:rsidRPr="00ED1393">
        <w:rPr>
          <w:rFonts w:ascii="Times New Roman" w:hAnsi="Times New Roman"/>
        </w:rPr>
        <w:t>%</w:t>
      </w:r>
      <w:r>
        <w:rPr>
          <w:rFonts w:ascii="Times New Roman" w:hAnsi="Times New Roman"/>
        </w:rPr>
        <w:t xml:space="preserve"> с целью получения достоверных статистических результатов.</w:t>
      </w:r>
    </w:p>
  </w:footnote>
  <w:footnote w:id="2">
    <w:p w14:paraId="778BAAB6" w14:textId="77777777" w:rsidR="00545C70" w:rsidRPr="0068799E" w:rsidRDefault="00545C70" w:rsidP="005C672B">
      <w:pPr>
        <w:jc w:val="both"/>
        <w:rPr>
          <w:rFonts w:eastAsia="Times New Roman"/>
        </w:rPr>
      </w:pPr>
      <w:r w:rsidRPr="0068799E">
        <w:rPr>
          <w:rStyle w:val="a6"/>
        </w:rPr>
        <w:footnoteRef/>
      </w:r>
      <w:r w:rsidRPr="0068799E">
        <w:t xml:space="preserve"> </w:t>
      </w:r>
      <w:r w:rsidRPr="0068799E">
        <w:rPr>
          <w:sz w:val="20"/>
        </w:rPr>
        <w:t xml:space="preserve">В таблицу включены </w:t>
      </w:r>
      <w:r>
        <w:rPr>
          <w:sz w:val="20"/>
        </w:rPr>
        <w:t>образовательные организации</w:t>
      </w:r>
      <w:r w:rsidRPr="0068799E">
        <w:rPr>
          <w:sz w:val="20"/>
        </w:rPr>
        <w:t>, в которых доля участников ОГЭ, получивших отметку «2», составила не менее 30%, а также с количеством девятиклассников более 4-х, опираясь на методику выявления общеобразовательных организаций, имеющих низкие образовательные результаты обучающихся на основе комплексного анализа данных об образовательных организациях, в том числе данных о качестве образования (Приказ Рособрнадзора №847 от 19.08.2020).</w:t>
      </w:r>
    </w:p>
    <w:p w14:paraId="4421065F" w14:textId="77777777" w:rsidR="00545C70" w:rsidRDefault="00545C70" w:rsidP="00524E9A">
      <w:pPr>
        <w:pStyle w:val="a4"/>
        <w:jc w:val="both"/>
      </w:pPr>
    </w:p>
  </w:footnote>
  <w:footnote w:id="3">
    <w:p w14:paraId="41FE46E6" w14:textId="77777777" w:rsidR="00545C70" w:rsidRPr="00D17C27" w:rsidRDefault="00545C70" w:rsidP="00911A9C">
      <w:pPr>
        <w:pStyle w:val="a4"/>
        <w:jc w:val="both"/>
      </w:pPr>
      <w:r>
        <w:rPr>
          <w:rStyle w:val="a6"/>
        </w:rPr>
        <w:footnoteRef/>
      </w:r>
      <w:r w:rsidRPr="00D17C27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формировании отчетов по иностранным языкам рекомендуется выделять отдельные подразделы по устной и по письменной частям экзамена.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F25C4"/>
    <w:multiLevelType w:val="hybridMultilevel"/>
    <w:tmpl w:val="107CCCA0"/>
    <w:lvl w:ilvl="0" w:tplc="9064CD4E">
      <w:start w:val="1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C87AA7BE">
      <w:start w:val="1"/>
      <w:numFmt w:val="bullet"/>
      <w:lvlText w:val="o"/>
      <w:lvlJc w:val="left"/>
      <w:pPr>
        <w:tabs>
          <w:tab w:val="num" w:pos="1440"/>
        </w:tabs>
        <w:ind w:left="1080" w:hanging="360"/>
      </w:pPr>
      <w:rPr>
        <w:rFonts w:ascii="Courier New" w:hAnsi="Courier New" w:cs="Courier New" w:hint="default"/>
      </w:rPr>
    </w:lvl>
    <w:lvl w:ilvl="2" w:tplc="B5ECB670">
      <w:numFmt w:val="decimal"/>
      <w:lvlText w:val=""/>
      <w:lvlJc w:val="left"/>
    </w:lvl>
    <w:lvl w:ilvl="3" w:tplc="7A8EF780">
      <w:numFmt w:val="decimal"/>
      <w:lvlText w:val=""/>
      <w:lvlJc w:val="left"/>
    </w:lvl>
    <w:lvl w:ilvl="4" w:tplc="84F8B6CC">
      <w:numFmt w:val="decimal"/>
      <w:lvlText w:val=""/>
      <w:lvlJc w:val="left"/>
    </w:lvl>
    <w:lvl w:ilvl="5" w:tplc="4E3828EC">
      <w:numFmt w:val="decimal"/>
      <w:lvlText w:val=""/>
      <w:lvlJc w:val="left"/>
    </w:lvl>
    <w:lvl w:ilvl="6" w:tplc="6BC0087E">
      <w:numFmt w:val="decimal"/>
      <w:lvlText w:val=""/>
      <w:lvlJc w:val="left"/>
    </w:lvl>
    <w:lvl w:ilvl="7" w:tplc="4CFA64D4">
      <w:numFmt w:val="decimal"/>
      <w:lvlText w:val=""/>
      <w:lvlJc w:val="left"/>
    </w:lvl>
    <w:lvl w:ilvl="8" w:tplc="766A414C">
      <w:numFmt w:val="decimal"/>
      <w:lvlText w:val=""/>
      <w:lvlJc w:val="left"/>
    </w:lvl>
  </w:abstractNum>
  <w:abstractNum w:abstractNumId="1" w15:restartNumberingAfterBreak="0">
    <w:nsid w:val="04FF4F88"/>
    <w:multiLevelType w:val="hybridMultilevel"/>
    <w:tmpl w:val="90B617BC"/>
    <w:lvl w:ilvl="0" w:tplc="0D908A38">
      <w:start w:val="1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279A90B0">
      <w:start w:val="1"/>
      <w:numFmt w:val="bullet"/>
      <w:lvlText w:val="o"/>
      <w:lvlJc w:val="left"/>
      <w:pPr>
        <w:tabs>
          <w:tab w:val="num" w:pos="1440"/>
        </w:tabs>
        <w:ind w:left="1080" w:hanging="360"/>
      </w:pPr>
      <w:rPr>
        <w:rFonts w:ascii="Courier New" w:hAnsi="Courier New" w:cs="Courier New" w:hint="default"/>
      </w:rPr>
    </w:lvl>
    <w:lvl w:ilvl="2" w:tplc="4EB280A6">
      <w:numFmt w:val="decimal"/>
      <w:lvlText w:val=""/>
      <w:lvlJc w:val="left"/>
    </w:lvl>
    <w:lvl w:ilvl="3" w:tplc="04B01D26">
      <w:numFmt w:val="decimal"/>
      <w:lvlText w:val=""/>
      <w:lvlJc w:val="left"/>
    </w:lvl>
    <w:lvl w:ilvl="4" w:tplc="A3628B62">
      <w:numFmt w:val="decimal"/>
      <w:lvlText w:val=""/>
      <w:lvlJc w:val="left"/>
    </w:lvl>
    <w:lvl w:ilvl="5" w:tplc="AC3612E0">
      <w:numFmt w:val="decimal"/>
      <w:lvlText w:val=""/>
      <w:lvlJc w:val="left"/>
    </w:lvl>
    <w:lvl w:ilvl="6" w:tplc="5F70CAF0">
      <w:numFmt w:val="decimal"/>
      <w:lvlText w:val=""/>
      <w:lvlJc w:val="left"/>
    </w:lvl>
    <w:lvl w:ilvl="7" w:tplc="0B147DEE">
      <w:numFmt w:val="decimal"/>
      <w:lvlText w:val=""/>
      <w:lvlJc w:val="left"/>
    </w:lvl>
    <w:lvl w:ilvl="8" w:tplc="AE3A56D2">
      <w:numFmt w:val="decimal"/>
      <w:lvlText w:val=""/>
      <w:lvlJc w:val="left"/>
    </w:lvl>
  </w:abstractNum>
  <w:abstractNum w:abstractNumId="2" w15:restartNumberingAfterBreak="0">
    <w:nsid w:val="05FC3CB1"/>
    <w:multiLevelType w:val="multilevel"/>
    <w:tmpl w:val="FFE8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060EE0"/>
    <w:multiLevelType w:val="hybridMultilevel"/>
    <w:tmpl w:val="BEF8A4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C5845"/>
    <w:multiLevelType w:val="multilevel"/>
    <w:tmpl w:val="3A22B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5A4227"/>
    <w:multiLevelType w:val="hybridMultilevel"/>
    <w:tmpl w:val="20A81D38"/>
    <w:lvl w:ilvl="0" w:tplc="CBDC4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617FB"/>
    <w:multiLevelType w:val="multilevel"/>
    <w:tmpl w:val="6168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F47FF8"/>
    <w:multiLevelType w:val="hybridMultilevel"/>
    <w:tmpl w:val="452E5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31AE4"/>
    <w:multiLevelType w:val="hybridMultilevel"/>
    <w:tmpl w:val="AC0A7A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0C161C"/>
    <w:multiLevelType w:val="multilevel"/>
    <w:tmpl w:val="AB98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C7897"/>
    <w:multiLevelType w:val="hybridMultilevel"/>
    <w:tmpl w:val="5028A292"/>
    <w:lvl w:ilvl="0" w:tplc="223A8584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 w15:restartNumberingAfterBreak="0">
    <w:nsid w:val="2A292606"/>
    <w:multiLevelType w:val="hybridMultilevel"/>
    <w:tmpl w:val="5028A292"/>
    <w:lvl w:ilvl="0" w:tplc="223A8584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D460B69"/>
    <w:multiLevelType w:val="hybridMultilevel"/>
    <w:tmpl w:val="C974F78A"/>
    <w:lvl w:ilvl="0" w:tplc="A290DE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1D622FE"/>
    <w:multiLevelType w:val="multilevel"/>
    <w:tmpl w:val="C68CA62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  <w:b/>
        <w:bCs/>
        <w:i w:val="0"/>
        <w:iCs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16" w15:restartNumberingAfterBreak="0">
    <w:nsid w:val="34AF668F"/>
    <w:multiLevelType w:val="multilevel"/>
    <w:tmpl w:val="7F846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F62FF"/>
    <w:multiLevelType w:val="hybridMultilevel"/>
    <w:tmpl w:val="033EA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A35BF7"/>
    <w:multiLevelType w:val="hybridMultilevel"/>
    <w:tmpl w:val="688E9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E060A9"/>
    <w:multiLevelType w:val="hybridMultilevel"/>
    <w:tmpl w:val="10C81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05AA5"/>
    <w:multiLevelType w:val="hybridMultilevel"/>
    <w:tmpl w:val="7128A0CC"/>
    <w:lvl w:ilvl="0" w:tplc="E9FAD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9A5D76"/>
    <w:multiLevelType w:val="hybridMultilevel"/>
    <w:tmpl w:val="92B497F0"/>
    <w:lvl w:ilvl="0" w:tplc="37BCA932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912E1908">
      <w:numFmt w:val="decimal"/>
      <w:lvlText w:val=""/>
      <w:lvlJc w:val="left"/>
    </w:lvl>
    <w:lvl w:ilvl="2" w:tplc="BFE0854A">
      <w:numFmt w:val="decimal"/>
      <w:lvlText w:val=""/>
      <w:lvlJc w:val="left"/>
    </w:lvl>
    <w:lvl w:ilvl="3" w:tplc="DD8850CC">
      <w:numFmt w:val="decimal"/>
      <w:lvlText w:val=""/>
      <w:lvlJc w:val="left"/>
    </w:lvl>
    <w:lvl w:ilvl="4" w:tplc="0F22F314">
      <w:numFmt w:val="decimal"/>
      <w:lvlText w:val=""/>
      <w:lvlJc w:val="left"/>
    </w:lvl>
    <w:lvl w:ilvl="5" w:tplc="DC368AFE">
      <w:numFmt w:val="decimal"/>
      <w:lvlText w:val=""/>
      <w:lvlJc w:val="left"/>
    </w:lvl>
    <w:lvl w:ilvl="6" w:tplc="DD4E8BC2">
      <w:numFmt w:val="decimal"/>
      <w:lvlText w:val=""/>
      <w:lvlJc w:val="left"/>
    </w:lvl>
    <w:lvl w:ilvl="7" w:tplc="0608E36E">
      <w:numFmt w:val="decimal"/>
      <w:lvlText w:val=""/>
      <w:lvlJc w:val="left"/>
    </w:lvl>
    <w:lvl w:ilvl="8" w:tplc="8BCCAD48">
      <w:numFmt w:val="decimal"/>
      <w:lvlText w:val=""/>
      <w:lvlJc w:val="left"/>
    </w:lvl>
  </w:abstractNum>
  <w:abstractNum w:abstractNumId="22" w15:restartNumberingAfterBreak="0">
    <w:nsid w:val="47373D3E"/>
    <w:multiLevelType w:val="hybridMultilevel"/>
    <w:tmpl w:val="88C44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972F91"/>
    <w:multiLevelType w:val="hybridMultilevel"/>
    <w:tmpl w:val="5028A292"/>
    <w:lvl w:ilvl="0" w:tplc="223A8584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8760AA3"/>
    <w:multiLevelType w:val="hybridMultilevel"/>
    <w:tmpl w:val="8A484CDC"/>
    <w:lvl w:ilvl="0" w:tplc="0A9C4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5221D"/>
    <w:multiLevelType w:val="hybridMultilevel"/>
    <w:tmpl w:val="E868A5F2"/>
    <w:lvl w:ilvl="0" w:tplc="0D908A38">
      <w:start w:val="1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A290DE8E">
      <w:start w:val="1"/>
      <w:numFmt w:val="bullet"/>
      <w:lvlText w:val=""/>
      <w:lvlJc w:val="left"/>
      <w:pPr>
        <w:tabs>
          <w:tab w:val="num" w:pos="1440"/>
        </w:tabs>
        <w:ind w:left="1080" w:hanging="360"/>
      </w:pPr>
      <w:rPr>
        <w:rFonts w:ascii="Symbol" w:hAnsi="Symbol" w:hint="default"/>
      </w:rPr>
    </w:lvl>
    <w:lvl w:ilvl="2" w:tplc="4EB280A6">
      <w:numFmt w:val="decimal"/>
      <w:lvlText w:val=""/>
      <w:lvlJc w:val="left"/>
    </w:lvl>
    <w:lvl w:ilvl="3" w:tplc="04B01D26">
      <w:numFmt w:val="decimal"/>
      <w:lvlText w:val=""/>
      <w:lvlJc w:val="left"/>
    </w:lvl>
    <w:lvl w:ilvl="4" w:tplc="A3628B62">
      <w:numFmt w:val="decimal"/>
      <w:lvlText w:val=""/>
      <w:lvlJc w:val="left"/>
    </w:lvl>
    <w:lvl w:ilvl="5" w:tplc="AC3612E0">
      <w:numFmt w:val="decimal"/>
      <w:lvlText w:val=""/>
      <w:lvlJc w:val="left"/>
    </w:lvl>
    <w:lvl w:ilvl="6" w:tplc="5F70CAF0">
      <w:numFmt w:val="decimal"/>
      <w:lvlText w:val=""/>
      <w:lvlJc w:val="left"/>
    </w:lvl>
    <w:lvl w:ilvl="7" w:tplc="0B147DEE">
      <w:numFmt w:val="decimal"/>
      <w:lvlText w:val=""/>
      <w:lvlJc w:val="left"/>
    </w:lvl>
    <w:lvl w:ilvl="8" w:tplc="AE3A56D2">
      <w:numFmt w:val="decimal"/>
      <w:lvlText w:val=""/>
      <w:lvlJc w:val="left"/>
    </w:lvl>
  </w:abstractNum>
  <w:abstractNum w:abstractNumId="26" w15:restartNumberingAfterBreak="0">
    <w:nsid w:val="4C1B5CAA"/>
    <w:multiLevelType w:val="hybridMultilevel"/>
    <w:tmpl w:val="5B4CF8E6"/>
    <w:lvl w:ilvl="0" w:tplc="A290D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504070"/>
    <w:multiLevelType w:val="hybridMultilevel"/>
    <w:tmpl w:val="588EC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5135C"/>
    <w:multiLevelType w:val="multilevel"/>
    <w:tmpl w:val="06961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0" w15:restartNumberingAfterBreak="0">
    <w:nsid w:val="5E262695"/>
    <w:multiLevelType w:val="hybridMultilevel"/>
    <w:tmpl w:val="CD641DBC"/>
    <w:lvl w:ilvl="0" w:tplc="99C6CE78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1" w15:restartNumberingAfterBreak="0">
    <w:nsid w:val="601A225F"/>
    <w:multiLevelType w:val="hybridMultilevel"/>
    <w:tmpl w:val="865631A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1CD4BE7"/>
    <w:multiLevelType w:val="multilevel"/>
    <w:tmpl w:val="66903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957118"/>
    <w:multiLevelType w:val="multilevel"/>
    <w:tmpl w:val="E4A29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1C2A42"/>
    <w:multiLevelType w:val="hybridMultilevel"/>
    <w:tmpl w:val="DF740FD2"/>
    <w:lvl w:ilvl="0" w:tplc="C45A62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74D0C0B"/>
    <w:multiLevelType w:val="multilevel"/>
    <w:tmpl w:val="4502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845EE7"/>
    <w:multiLevelType w:val="hybridMultilevel"/>
    <w:tmpl w:val="AC0A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A73207"/>
    <w:multiLevelType w:val="multilevel"/>
    <w:tmpl w:val="F944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5D75F9"/>
    <w:multiLevelType w:val="multilevel"/>
    <w:tmpl w:val="C68CA626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  <w:b/>
        <w:bCs/>
        <w:i w:val="0"/>
        <w:iCs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39" w15:restartNumberingAfterBreak="0">
    <w:nsid w:val="7FF233B2"/>
    <w:multiLevelType w:val="hybridMultilevel"/>
    <w:tmpl w:val="F1D4E3AA"/>
    <w:lvl w:ilvl="0" w:tplc="A290DE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9"/>
  </w:num>
  <w:num w:numId="4">
    <w:abstractNumId w:val="12"/>
  </w:num>
  <w:num w:numId="5">
    <w:abstractNumId w:val="38"/>
  </w:num>
  <w:num w:numId="6">
    <w:abstractNumId w:val="28"/>
  </w:num>
  <w:num w:numId="7">
    <w:abstractNumId w:val="31"/>
  </w:num>
  <w:num w:numId="8">
    <w:abstractNumId w:val="9"/>
  </w:num>
  <w:num w:numId="9">
    <w:abstractNumId w:val="36"/>
  </w:num>
  <w:num w:numId="10">
    <w:abstractNumId w:val="3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3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3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3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18"/>
  </w:num>
  <w:num w:numId="16">
    <w:abstractNumId w:val="17"/>
  </w:num>
  <w:num w:numId="17">
    <w:abstractNumId w:val="24"/>
  </w:num>
  <w:num w:numId="18">
    <w:abstractNumId w:val="27"/>
  </w:num>
  <w:num w:numId="19">
    <w:abstractNumId w:val="6"/>
  </w:num>
  <w:num w:numId="20">
    <w:abstractNumId w:val="22"/>
  </w:num>
  <w:num w:numId="21">
    <w:abstractNumId w:val="34"/>
  </w:num>
  <w:num w:numId="22">
    <w:abstractNumId w:val="30"/>
  </w:num>
  <w:num w:numId="23">
    <w:abstractNumId w:val="11"/>
  </w:num>
  <w:num w:numId="24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5">
    <w:abstractNumId w:val="1"/>
  </w:num>
  <w:num w:numId="26">
    <w:abstractNumId w:val="25"/>
  </w:num>
  <w:num w:numId="27">
    <w:abstractNumId w:val="0"/>
  </w:num>
  <w:num w:numId="28">
    <w:abstractNumId w:val="21"/>
  </w:num>
  <w:num w:numId="29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0">
    <w:abstractNumId w:val="13"/>
  </w:num>
  <w:num w:numId="31">
    <w:abstractNumId w:val="20"/>
  </w:num>
  <w:num w:numId="32">
    <w:abstractNumId w:val="23"/>
  </w:num>
  <w:num w:numId="33">
    <w:abstractNumId w:val="3"/>
  </w:num>
  <w:num w:numId="34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5">
    <w:abstractNumId w:val="39"/>
  </w:num>
  <w:num w:numId="36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>
    <w:abstractNumId w:val="8"/>
  </w:num>
  <w:num w:numId="38">
    <w:abstractNumId w:val="19"/>
  </w:num>
  <w:num w:numId="39">
    <w:abstractNumId w:val="14"/>
  </w:num>
  <w:num w:numId="40">
    <w:abstractNumId w:val="2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19F0"/>
    <w:rsid w:val="000027BF"/>
    <w:rsid w:val="0000384D"/>
    <w:rsid w:val="000040C0"/>
    <w:rsid w:val="00006194"/>
    <w:rsid w:val="00006755"/>
    <w:rsid w:val="00006B1B"/>
    <w:rsid w:val="00011B78"/>
    <w:rsid w:val="000144F9"/>
    <w:rsid w:val="00014B68"/>
    <w:rsid w:val="00015593"/>
    <w:rsid w:val="00017B56"/>
    <w:rsid w:val="00017C63"/>
    <w:rsid w:val="00017D28"/>
    <w:rsid w:val="000228CA"/>
    <w:rsid w:val="00022E68"/>
    <w:rsid w:val="000246C5"/>
    <w:rsid w:val="00025430"/>
    <w:rsid w:val="00033541"/>
    <w:rsid w:val="00034480"/>
    <w:rsid w:val="00040584"/>
    <w:rsid w:val="00040B9A"/>
    <w:rsid w:val="00047016"/>
    <w:rsid w:val="00047D43"/>
    <w:rsid w:val="00050C01"/>
    <w:rsid w:val="0005321D"/>
    <w:rsid w:val="00054526"/>
    <w:rsid w:val="00054B49"/>
    <w:rsid w:val="00056936"/>
    <w:rsid w:val="0006654A"/>
    <w:rsid w:val="00067B44"/>
    <w:rsid w:val="000706C8"/>
    <w:rsid w:val="00070C53"/>
    <w:rsid w:val="00070CFB"/>
    <w:rsid w:val="000714C9"/>
    <w:rsid w:val="000720BF"/>
    <w:rsid w:val="00073378"/>
    <w:rsid w:val="000816E9"/>
    <w:rsid w:val="000849F6"/>
    <w:rsid w:val="000868BA"/>
    <w:rsid w:val="00093DB1"/>
    <w:rsid w:val="00094018"/>
    <w:rsid w:val="00094160"/>
    <w:rsid w:val="00094A1E"/>
    <w:rsid w:val="00096547"/>
    <w:rsid w:val="0009799B"/>
    <w:rsid w:val="000A789C"/>
    <w:rsid w:val="000B3B0A"/>
    <w:rsid w:val="000B751C"/>
    <w:rsid w:val="000C0DB8"/>
    <w:rsid w:val="000C2578"/>
    <w:rsid w:val="000D06A2"/>
    <w:rsid w:val="000D0D58"/>
    <w:rsid w:val="000D4034"/>
    <w:rsid w:val="000D4636"/>
    <w:rsid w:val="000D580E"/>
    <w:rsid w:val="000E0643"/>
    <w:rsid w:val="000E115A"/>
    <w:rsid w:val="000E1290"/>
    <w:rsid w:val="000E6D5D"/>
    <w:rsid w:val="000F77DA"/>
    <w:rsid w:val="0010265C"/>
    <w:rsid w:val="001067B0"/>
    <w:rsid w:val="00106EC0"/>
    <w:rsid w:val="00106EFB"/>
    <w:rsid w:val="0011043B"/>
    <w:rsid w:val="00110570"/>
    <w:rsid w:val="00110AB0"/>
    <w:rsid w:val="00115F70"/>
    <w:rsid w:val="00117FF5"/>
    <w:rsid w:val="001202C3"/>
    <w:rsid w:val="00121408"/>
    <w:rsid w:val="001362B9"/>
    <w:rsid w:val="00137FF9"/>
    <w:rsid w:val="0014037B"/>
    <w:rsid w:val="001449BA"/>
    <w:rsid w:val="0014574B"/>
    <w:rsid w:val="00146BDF"/>
    <w:rsid w:val="00146CF9"/>
    <w:rsid w:val="00153D4A"/>
    <w:rsid w:val="00153F19"/>
    <w:rsid w:val="0015497C"/>
    <w:rsid w:val="00157E24"/>
    <w:rsid w:val="00160B20"/>
    <w:rsid w:val="001628E4"/>
    <w:rsid w:val="00162C73"/>
    <w:rsid w:val="00163139"/>
    <w:rsid w:val="00164EBB"/>
    <w:rsid w:val="00174654"/>
    <w:rsid w:val="00174828"/>
    <w:rsid w:val="00180217"/>
    <w:rsid w:val="00181394"/>
    <w:rsid w:val="001819C0"/>
    <w:rsid w:val="0019007E"/>
    <w:rsid w:val="00193042"/>
    <w:rsid w:val="00193614"/>
    <w:rsid w:val="001955EA"/>
    <w:rsid w:val="00197ADA"/>
    <w:rsid w:val="001A11D1"/>
    <w:rsid w:val="001A4FCC"/>
    <w:rsid w:val="001A50EB"/>
    <w:rsid w:val="001A54C2"/>
    <w:rsid w:val="001A5E7B"/>
    <w:rsid w:val="001B0018"/>
    <w:rsid w:val="001B01D0"/>
    <w:rsid w:val="001B59BE"/>
    <w:rsid w:val="001B5EED"/>
    <w:rsid w:val="001B639B"/>
    <w:rsid w:val="001B7D97"/>
    <w:rsid w:val="001C0423"/>
    <w:rsid w:val="001C14D1"/>
    <w:rsid w:val="001C1872"/>
    <w:rsid w:val="001C446A"/>
    <w:rsid w:val="001C78C1"/>
    <w:rsid w:val="001D23BF"/>
    <w:rsid w:val="001D5D49"/>
    <w:rsid w:val="001D64E8"/>
    <w:rsid w:val="001D7B78"/>
    <w:rsid w:val="001E3538"/>
    <w:rsid w:val="001E7F9B"/>
    <w:rsid w:val="001F058B"/>
    <w:rsid w:val="001F5362"/>
    <w:rsid w:val="001F573F"/>
    <w:rsid w:val="00200E8F"/>
    <w:rsid w:val="00202ED1"/>
    <w:rsid w:val="0020518A"/>
    <w:rsid w:val="00206D26"/>
    <w:rsid w:val="00206E63"/>
    <w:rsid w:val="00210F4D"/>
    <w:rsid w:val="002117DD"/>
    <w:rsid w:val="002118CB"/>
    <w:rsid w:val="002119F4"/>
    <w:rsid w:val="002123B7"/>
    <w:rsid w:val="002133CF"/>
    <w:rsid w:val="00216532"/>
    <w:rsid w:val="002178E5"/>
    <w:rsid w:val="002201AC"/>
    <w:rsid w:val="00222A65"/>
    <w:rsid w:val="00231199"/>
    <w:rsid w:val="002334BF"/>
    <w:rsid w:val="002405DB"/>
    <w:rsid w:val="00247CE2"/>
    <w:rsid w:val="00251F71"/>
    <w:rsid w:val="002526DA"/>
    <w:rsid w:val="00252900"/>
    <w:rsid w:val="00263D2F"/>
    <w:rsid w:val="00267C71"/>
    <w:rsid w:val="00270CDB"/>
    <w:rsid w:val="00270E4E"/>
    <w:rsid w:val="0027286B"/>
    <w:rsid w:val="00272D29"/>
    <w:rsid w:val="00272E48"/>
    <w:rsid w:val="002739D7"/>
    <w:rsid w:val="00273CA9"/>
    <w:rsid w:val="00274E00"/>
    <w:rsid w:val="00282C0B"/>
    <w:rsid w:val="00285A82"/>
    <w:rsid w:val="00286104"/>
    <w:rsid w:val="00286993"/>
    <w:rsid w:val="0028743B"/>
    <w:rsid w:val="00287CDA"/>
    <w:rsid w:val="00290841"/>
    <w:rsid w:val="00290DD8"/>
    <w:rsid w:val="00290F80"/>
    <w:rsid w:val="00293CED"/>
    <w:rsid w:val="002949A0"/>
    <w:rsid w:val="002A0713"/>
    <w:rsid w:val="002A2F7F"/>
    <w:rsid w:val="002A4C39"/>
    <w:rsid w:val="002A6BE5"/>
    <w:rsid w:val="002A71BB"/>
    <w:rsid w:val="002B292D"/>
    <w:rsid w:val="002B35BC"/>
    <w:rsid w:val="002B5F96"/>
    <w:rsid w:val="002B7EA2"/>
    <w:rsid w:val="002D1E28"/>
    <w:rsid w:val="002D3135"/>
    <w:rsid w:val="002D3263"/>
    <w:rsid w:val="002D3B02"/>
    <w:rsid w:val="002E09FC"/>
    <w:rsid w:val="002E1341"/>
    <w:rsid w:val="002E1AF2"/>
    <w:rsid w:val="002E361A"/>
    <w:rsid w:val="002E55BF"/>
    <w:rsid w:val="002E6FD2"/>
    <w:rsid w:val="002F1BAC"/>
    <w:rsid w:val="002F1C3E"/>
    <w:rsid w:val="002F279F"/>
    <w:rsid w:val="002F3B40"/>
    <w:rsid w:val="002F3F23"/>
    <w:rsid w:val="002F4079"/>
    <w:rsid w:val="002F4303"/>
    <w:rsid w:val="002F6372"/>
    <w:rsid w:val="002F656E"/>
    <w:rsid w:val="002F74D2"/>
    <w:rsid w:val="0031186A"/>
    <w:rsid w:val="00314599"/>
    <w:rsid w:val="003166C7"/>
    <w:rsid w:val="003172FD"/>
    <w:rsid w:val="003218B4"/>
    <w:rsid w:val="00323154"/>
    <w:rsid w:val="00324F03"/>
    <w:rsid w:val="00332111"/>
    <w:rsid w:val="003325D3"/>
    <w:rsid w:val="00333614"/>
    <w:rsid w:val="003412B4"/>
    <w:rsid w:val="00342024"/>
    <w:rsid w:val="00352518"/>
    <w:rsid w:val="00353F6D"/>
    <w:rsid w:val="0035663C"/>
    <w:rsid w:val="0035710F"/>
    <w:rsid w:val="003602B9"/>
    <w:rsid w:val="003628F7"/>
    <w:rsid w:val="00362BE7"/>
    <w:rsid w:val="0036523B"/>
    <w:rsid w:val="00366D2F"/>
    <w:rsid w:val="003701A9"/>
    <w:rsid w:val="00371A77"/>
    <w:rsid w:val="00372BB7"/>
    <w:rsid w:val="0037339B"/>
    <w:rsid w:val="00377292"/>
    <w:rsid w:val="00381123"/>
    <w:rsid w:val="00381284"/>
    <w:rsid w:val="003836C5"/>
    <w:rsid w:val="00383C6D"/>
    <w:rsid w:val="00386C1D"/>
    <w:rsid w:val="00390D63"/>
    <w:rsid w:val="00394A2D"/>
    <w:rsid w:val="003A1491"/>
    <w:rsid w:val="003A26E0"/>
    <w:rsid w:val="003A4EAE"/>
    <w:rsid w:val="003A66F0"/>
    <w:rsid w:val="003A6F3F"/>
    <w:rsid w:val="003B4259"/>
    <w:rsid w:val="003B63D9"/>
    <w:rsid w:val="003B6E55"/>
    <w:rsid w:val="003B7254"/>
    <w:rsid w:val="003C619F"/>
    <w:rsid w:val="003C648A"/>
    <w:rsid w:val="003D018C"/>
    <w:rsid w:val="003E1028"/>
    <w:rsid w:val="003E2198"/>
    <w:rsid w:val="003E3B63"/>
    <w:rsid w:val="003F095B"/>
    <w:rsid w:val="003F17E5"/>
    <w:rsid w:val="003F5D5E"/>
    <w:rsid w:val="003F6992"/>
    <w:rsid w:val="00401863"/>
    <w:rsid w:val="00401D12"/>
    <w:rsid w:val="00405213"/>
    <w:rsid w:val="00406E15"/>
    <w:rsid w:val="004218A8"/>
    <w:rsid w:val="00421A59"/>
    <w:rsid w:val="004255A6"/>
    <w:rsid w:val="0042675E"/>
    <w:rsid w:val="00427DCA"/>
    <w:rsid w:val="004369DB"/>
    <w:rsid w:val="00436A7B"/>
    <w:rsid w:val="00445931"/>
    <w:rsid w:val="00446BD3"/>
    <w:rsid w:val="00447158"/>
    <w:rsid w:val="00450B62"/>
    <w:rsid w:val="00450DF9"/>
    <w:rsid w:val="00451D0A"/>
    <w:rsid w:val="00453A53"/>
    <w:rsid w:val="00454703"/>
    <w:rsid w:val="00461A36"/>
    <w:rsid w:val="00461AC6"/>
    <w:rsid w:val="00462FB8"/>
    <w:rsid w:val="0046783A"/>
    <w:rsid w:val="00473696"/>
    <w:rsid w:val="00475424"/>
    <w:rsid w:val="00475B0F"/>
    <w:rsid w:val="004839BA"/>
    <w:rsid w:val="004848BF"/>
    <w:rsid w:val="004857A5"/>
    <w:rsid w:val="0048715F"/>
    <w:rsid w:val="00490044"/>
    <w:rsid w:val="00490B5F"/>
    <w:rsid w:val="00490F46"/>
    <w:rsid w:val="0049498A"/>
    <w:rsid w:val="00496527"/>
    <w:rsid w:val="00496F6B"/>
    <w:rsid w:val="004A1646"/>
    <w:rsid w:val="004A2361"/>
    <w:rsid w:val="004A285C"/>
    <w:rsid w:val="004A451F"/>
    <w:rsid w:val="004A572B"/>
    <w:rsid w:val="004B1F8E"/>
    <w:rsid w:val="004B3F90"/>
    <w:rsid w:val="004B4C68"/>
    <w:rsid w:val="004B5D1F"/>
    <w:rsid w:val="004C148A"/>
    <w:rsid w:val="004C3A1D"/>
    <w:rsid w:val="004C535D"/>
    <w:rsid w:val="004C79F8"/>
    <w:rsid w:val="004D23BF"/>
    <w:rsid w:val="004D3B7A"/>
    <w:rsid w:val="004D4B31"/>
    <w:rsid w:val="004D5ABD"/>
    <w:rsid w:val="004F2906"/>
    <w:rsid w:val="004F3F1A"/>
    <w:rsid w:val="004F5684"/>
    <w:rsid w:val="004F5957"/>
    <w:rsid w:val="004F6327"/>
    <w:rsid w:val="0050078D"/>
    <w:rsid w:val="005020BA"/>
    <w:rsid w:val="0050227B"/>
    <w:rsid w:val="005032C5"/>
    <w:rsid w:val="00504FC9"/>
    <w:rsid w:val="00505475"/>
    <w:rsid w:val="00505D1D"/>
    <w:rsid w:val="005060D9"/>
    <w:rsid w:val="005073BC"/>
    <w:rsid w:val="00507D15"/>
    <w:rsid w:val="00513275"/>
    <w:rsid w:val="00514016"/>
    <w:rsid w:val="00517937"/>
    <w:rsid w:val="00520C8B"/>
    <w:rsid w:val="00520DFB"/>
    <w:rsid w:val="00521F23"/>
    <w:rsid w:val="00523D4D"/>
    <w:rsid w:val="00524E9A"/>
    <w:rsid w:val="005255E5"/>
    <w:rsid w:val="005301B7"/>
    <w:rsid w:val="005320C9"/>
    <w:rsid w:val="005324B4"/>
    <w:rsid w:val="005324BD"/>
    <w:rsid w:val="005332DE"/>
    <w:rsid w:val="005338D6"/>
    <w:rsid w:val="00534073"/>
    <w:rsid w:val="00541700"/>
    <w:rsid w:val="00541B5C"/>
    <w:rsid w:val="00543740"/>
    <w:rsid w:val="00544CFA"/>
    <w:rsid w:val="00545C70"/>
    <w:rsid w:val="0054775D"/>
    <w:rsid w:val="005567D6"/>
    <w:rsid w:val="00560114"/>
    <w:rsid w:val="00561201"/>
    <w:rsid w:val="00563939"/>
    <w:rsid w:val="00564D0A"/>
    <w:rsid w:val="00564DD9"/>
    <w:rsid w:val="005671B0"/>
    <w:rsid w:val="00571F10"/>
    <w:rsid w:val="00576F38"/>
    <w:rsid w:val="005779C7"/>
    <w:rsid w:val="0058182B"/>
    <w:rsid w:val="0058220C"/>
    <w:rsid w:val="0058376C"/>
    <w:rsid w:val="00583C57"/>
    <w:rsid w:val="00584DD5"/>
    <w:rsid w:val="0058551C"/>
    <w:rsid w:val="005A10AC"/>
    <w:rsid w:val="005A2C32"/>
    <w:rsid w:val="005A52ED"/>
    <w:rsid w:val="005B128C"/>
    <w:rsid w:val="005B2033"/>
    <w:rsid w:val="005B33E0"/>
    <w:rsid w:val="005B52FC"/>
    <w:rsid w:val="005B7222"/>
    <w:rsid w:val="005C1695"/>
    <w:rsid w:val="005C384C"/>
    <w:rsid w:val="005C40EA"/>
    <w:rsid w:val="005C41DF"/>
    <w:rsid w:val="005C672B"/>
    <w:rsid w:val="005C7095"/>
    <w:rsid w:val="005D19D5"/>
    <w:rsid w:val="005D35CA"/>
    <w:rsid w:val="005D4B32"/>
    <w:rsid w:val="005E0053"/>
    <w:rsid w:val="005E0411"/>
    <w:rsid w:val="005E0742"/>
    <w:rsid w:val="005E15AE"/>
    <w:rsid w:val="005E417E"/>
    <w:rsid w:val="005E52F9"/>
    <w:rsid w:val="005F2021"/>
    <w:rsid w:val="005F6398"/>
    <w:rsid w:val="005F702E"/>
    <w:rsid w:val="00600034"/>
    <w:rsid w:val="00600DDA"/>
    <w:rsid w:val="00602C7D"/>
    <w:rsid w:val="00605B0D"/>
    <w:rsid w:val="00606565"/>
    <w:rsid w:val="006078DE"/>
    <w:rsid w:val="0061189C"/>
    <w:rsid w:val="006147E9"/>
    <w:rsid w:val="00614AB8"/>
    <w:rsid w:val="006152E5"/>
    <w:rsid w:val="006226A4"/>
    <w:rsid w:val="0062684D"/>
    <w:rsid w:val="006304F0"/>
    <w:rsid w:val="006305E2"/>
    <w:rsid w:val="006323DC"/>
    <w:rsid w:val="006328F2"/>
    <w:rsid w:val="00633AAE"/>
    <w:rsid w:val="006353C3"/>
    <w:rsid w:val="006373B1"/>
    <w:rsid w:val="0063751B"/>
    <w:rsid w:val="006409AF"/>
    <w:rsid w:val="00641266"/>
    <w:rsid w:val="00643A8E"/>
    <w:rsid w:val="006452D7"/>
    <w:rsid w:val="0064641B"/>
    <w:rsid w:val="006509DE"/>
    <w:rsid w:val="006529FF"/>
    <w:rsid w:val="00653487"/>
    <w:rsid w:val="00654AEE"/>
    <w:rsid w:val="0065647A"/>
    <w:rsid w:val="00656772"/>
    <w:rsid w:val="006605D6"/>
    <w:rsid w:val="00661C2E"/>
    <w:rsid w:val="00663236"/>
    <w:rsid w:val="006669B2"/>
    <w:rsid w:val="00671A68"/>
    <w:rsid w:val="006761D4"/>
    <w:rsid w:val="0068034F"/>
    <w:rsid w:val="006805C0"/>
    <w:rsid w:val="0068434B"/>
    <w:rsid w:val="0068799E"/>
    <w:rsid w:val="0069389E"/>
    <w:rsid w:val="00693F18"/>
    <w:rsid w:val="006973CB"/>
    <w:rsid w:val="006A525C"/>
    <w:rsid w:val="006B4FA2"/>
    <w:rsid w:val="006B6D03"/>
    <w:rsid w:val="006C2B74"/>
    <w:rsid w:val="006C3A71"/>
    <w:rsid w:val="006C7B74"/>
    <w:rsid w:val="006D2A12"/>
    <w:rsid w:val="006D5136"/>
    <w:rsid w:val="006D7028"/>
    <w:rsid w:val="006D7740"/>
    <w:rsid w:val="006E17AE"/>
    <w:rsid w:val="006E5A10"/>
    <w:rsid w:val="006E68F5"/>
    <w:rsid w:val="006F2BF6"/>
    <w:rsid w:val="006F67F1"/>
    <w:rsid w:val="007002CF"/>
    <w:rsid w:val="0070138D"/>
    <w:rsid w:val="00703494"/>
    <w:rsid w:val="0070389B"/>
    <w:rsid w:val="007042E0"/>
    <w:rsid w:val="007047D6"/>
    <w:rsid w:val="007051AC"/>
    <w:rsid w:val="00711641"/>
    <w:rsid w:val="00717543"/>
    <w:rsid w:val="00720F18"/>
    <w:rsid w:val="00724773"/>
    <w:rsid w:val="00725E32"/>
    <w:rsid w:val="0073487E"/>
    <w:rsid w:val="00736B6C"/>
    <w:rsid w:val="00736B98"/>
    <w:rsid w:val="00737C90"/>
    <w:rsid w:val="007412CD"/>
    <w:rsid w:val="00742ADB"/>
    <w:rsid w:val="007567E5"/>
    <w:rsid w:val="00756A4A"/>
    <w:rsid w:val="0076000E"/>
    <w:rsid w:val="007605E0"/>
    <w:rsid w:val="00763AFD"/>
    <w:rsid w:val="0077011C"/>
    <w:rsid w:val="00772306"/>
    <w:rsid w:val="007773F0"/>
    <w:rsid w:val="00782FCB"/>
    <w:rsid w:val="00783926"/>
    <w:rsid w:val="00791F29"/>
    <w:rsid w:val="0079316A"/>
    <w:rsid w:val="00793AC4"/>
    <w:rsid w:val="007A52A3"/>
    <w:rsid w:val="007A5716"/>
    <w:rsid w:val="007A74B7"/>
    <w:rsid w:val="007B03C2"/>
    <w:rsid w:val="007B0E21"/>
    <w:rsid w:val="007B10CC"/>
    <w:rsid w:val="007B43C3"/>
    <w:rsid w:val="007B4FEA"/>
    <w:rsid w:val="007B534C"/>
    <w:rsid w:val="007B56C2"/>
    <w:rsid w:val="007B57B4"/>
    <w:rsid w:val="007B780F"/>
    <w:rsid w:val="007B785F"/>
    <w:rsid w:val="007B7A13"/>
    <w:rsid w:val="007C3512"/>
    <w:rsid w:val="007C6FF1"/>
    <w:rsid w:val="007C6FF4"/>
    <w:rsid w:val="007D0F7E"/>
    <w:rsid w:val="007D2084"/>
    <w:rsid w:val="007F0013"/>
    <w:rsid w:val="007F0633"/>
    <w:rsid w:val="007F13F1"/>
    <w:rsid w:val="007F4D26"/>
    <w:rsid w:val="007F5715"/>
    <w:rsid w:val="007F5E19"/>
    <w:rsid w:val="007F70C6"/>
    <w:rsid w:val="00802358"/>
    <w:rsid w:val="00805938"/>
    <w:rsid w:val="00806E31"/>
    <w:rsid w:val="00811481"/>
    <w:rsid w:val="00827699"/>
    <w:rsid w:val="00827755"/>
    <w:rsid w:val="0082776F"/>
    <w:rsid w:val="00827922"/>
    <w:rsid w:val="00827F89"/>
    <w:rsid w:val="00830B64"/>
    <w:rsid w:val="00832721"/>
    <w:rsid w:val="00834654"/>
    <w:rsid w:val="00836E32"/>
    <w:rsid w:val="008405B8"/>
    <w:rsid w:val="0084357F"/>
    <w:rsid w:val="008462D8"/>
    <w:rsid w:val="00846D04"/>
    <w:rsid w:val="00847664"/>
    <w:rsid w:val="00847CBC"/>
    <w:rsid w:val="00850CED"/>
    <w:rsid w:val="00851AE6"/>
    <w:rsid w:val="008555D2"/>
    <w:rsid w:val="00856DAC"/>
    <w:rsid w:val="0085702B"/>
    <w:rsid w:val="00857290"/>
    <w:rsid w:val="00857E0A"/>
    <w:rsid w:val="00861A01"/>
    <w:rsid w:val="00863002"/>
    <w:rsid w:val="008764EC"/>
    <w:rsid w:val="0087757D"/>
    <w:rsid w:val="00877711"/>
    <w:rsid w:val="0087778F"/>
    <w:rsid w:val="00890E99"/>
    <w:rsid w:val="00895EDE"/>
    <w:rsid w:val="00897503"/>
    <w:rsid w:val="00897F38"/>
    <w:rsid w:val="008A35A5"/>
    <w:rsid w:val="008A4638"/>
    <w:rsid w:val="008A4AD7"/>
    <w:rsid w:val="008A78EE"/>
    <w:rsid w:val="008B22B1"/>
    <w:rsid w:val="008C0D77"/>
    <w:rsid w:val="008C1384"/>
    <w:rsid w:val="008C3B6C"/>
    <w:rsid w:val="008C3FF7"/>
    <w:rsid w:val="008C6D84"/>
    <w:rsid w:val="008D5733"/>
    <w:rsid w:val="008E1819"/>
    <w:rsid w:val="008E78F4"/>
    <w:rsid w:val="008F02F1"/>
    <w:rsid w:val="008F3204"/>
    <w:rsid w:val="008F4241"/>
    <w:rsid w:val="008F5B17"/>
    <w:rsid w:val="008F6C3A"/>
    <w:rsid w:val="00901C2E"/>
    <w:rsid w:val="00903006"/>
    <w:rsid w:val="00903AC5"/>
    <w:rsid w:val="00904F53"/>
    <w:rsid w:val="00906444"/>
    <w:rsid w:val="00911A9C"/>
    <w:rsid w:val="00911BE1"/>
    <w:rsid w:val="00924DE4"/>
    <w:rsid w:val="0092598B"/>
    <w:rsid w:val="00925E60"/>
    <w:rsid w:val="0092762C"/>
    <w:rsid w:val="00927AAF"/>
    <w:rsid w:val="0093199D"/>
    <w:rsid w:val="00931BA3"/>
    <w:rsid w:val="00931BE8"/>
    <w:rsid w:val="00932ACD"/>
    <w:rsid w:val="00933D0E"/>
    <w:rsid w:val="00933F50"/>
    <w:rsid w:val="00935D6F"/>
    <w:rsid w:val="009376FF"/>
    <w:rsid w:val="0094050C"/>
    <w:rsid w:val="009409F5"/>
    <w:rsid w:val="00940FBA"/>
    <w:rsid w:val="0094223A"/>
    <w:rsid w:val="00943763"/>
    <w:rsid w:val="00944798"/>
    <w:rsid w:val="00945BAA"/>
    <w:rsid w:val="00947223"/>
    <w:rsid w:val="00951A24"/>
    <w:rsid w:val="009533A3"/>
    <w:rsid w:val="0095463D"/>
    <w:rsid w:val="00957443"/>
    <w:rsid w:val="009600D9"/>
    <w:rsid w:val="00960A08"/>
    <w:rsid w:val="00963A59"/>
    <w:rsid w:val="00964B80"/>
    <w:rsid w:val="00965CC1"/>
    <w:rsid w:val="00973F0A"/>
    <w:rsid w:val="0097544A"/>
    <w:rsid w:val="0098005F"/>
    <w:rsid w:val="00981B4D"/>
    <w:rsid w:val="00985CA7"/>
    <w:rsid w:val="009A564E"/>
    <w:rsid w:val="009A64BB"/>
    <w:rsid w:val="009A6F73"/>
    <w:rsid w:val="009B0D70"/>
    <w:rsid w:val="009B0E3B"/>
    <w:rsid w:val="009B0EF9"/>
    <w:rsid w:val="009B1953"/>
    <w:rsid w:val="009C35A3"/>
    <w:rsid w:val="009D0611"/>
    <w:rsid w:val="009D0E78"/>
    <w:rsid w:val="009D154B"/>
    <w:rsid w:val="009D4506"/>
    <w:rsid w:val="009E3E4B"/>
    <w:rsid w:val="009E774F"/>
    <w:rsid w:val="009E7757"/>
    <w:rsid w:val="009F006E"/>
    <w:rsid w:val="009F0E93"/>
    <w:rsid w:val="009F66A6"/>
    <w:rsid w:val="009F71F3"/>
    <w:rsid w:val="009F7863"/>
    <w:rsid w:val="00A02596"/>
    <w:rsid w:val="00A02CDA"/>
    <w:rsid w:val="00A037F4"/>
    <w:rsid w:val="00A0549C"/>
    <w:rsid w:val="00A068B1"/>
    <w:rsid w:val="00A06954"/>
    <w:rsid w:val="00A127A3"/>
    <w:rsid w:val="00A143E2"/>
    <w:rsid w:val="00A1466C"/>
    <w:rsid w:val="00A17BD5"/>
    <w:rsid w:val="00A21F60"/>
    <w:rsid w:val="00A2251F"/>
    <w:rsid w:val="00A2266A"/>
    <w:rsid w:val="00A2471D"/>
    <w:rsid w:val="00A25574"/>
    <w:rsid w:val="00A26448"/>
    <w:rsid w:val="00A26A61"/>
    <w:rsid w:val="00A272DC"/>
    <w:rsid w:val="00A27D16"/>
    <w:rsid w:val="00A34126"/>
    <w:rsid w:val="00A343CC"/>
    <w:rsid w:val="00A35368"/>
    <w:rsid w:val="00A35F59"/>
    <w:rsid w:val="00A36A31"/>
    <w:rsid w:val="00A375B9"/>
    <w:rsid w:val="00A37A23"/>
    <w:rsid w:val="00A37BA3"/>
    <w:rsid w:val="00A37D83"/>
    <w:rsid w:val="00A4361E"/>
    <w:rsid w:val="00A473C0"/>
    <w:rsid w:val="00A47623"/>
    <w:rsid w:val="00A51B23"/>
    <w:rsid w:val="00A52E33"/>
    <w:rsid w:val="00A56674"/>
    <w:rsid w:val="00A61E60"/>
    <w:rsid w:val="00A660C7"/>
    <w:rsid w:val="00A67518"/>
    <w:rsid w:val="00A67C9A"/>
    <w:rsid w:val="00A74C45"/>
    <w:rsid w:val="00A803E1"/>
    <w:rsid w:val="00A80A00"/>
    <w:rsid w:val="00A82BB0"/>
    <w:rsid w:val="00A90818"/>
    <w:rsid w:val="00A9105A"/>
    <w:rsid w:val="00A96328"/>
    <w:rsid w:val="00A9639A"/>
    <w:rsid w:val="00A965FF"/>
    <w:rsid w:val="00A96CDF"/>
    <w:rsid w:val="00AB0BE0"/>
    <w:rsid w:val="00AC06E5"/>
    <w:rsid w:val="00AC2B8C"/>
    <w:rsid w:val="00AC2E0D"/>
    <w:rsid w:val="00AC362A"/>
    <w:rsid w:val="00AC43B4"/>
    <w:rsid w:val="00AC6316"/>
    <w:rsid w:val="00AE0EE4"/>
    <w:rsid w:val="00AE0FDF"/>
    <w:rsid w:val="00AE2815"/>
    <w:rsid w:val="00AE33D7"/>
    <w:rsid w:val="00AE364D"/>
    <w:rsid w:val="00AE53CE"/>
    <w:rsid w:val="00AE59FA"/>
    <w:rsid w:val="00AE7617"/>
    <w:rsid w:val="00AE7C10"/>
    <w:rsid w:val="00AF0274"/>
    <w:rsid w:val="00AF3A0F"/>
    <w:rsid w:val="00AF50BA"/>
    <w:rsid w:val="00B000AB"/>
    <w:rsid w:val="00B04FF9"/>
    <w:rsid w:val="00B059C8"/>
    <w:rsid w:val="00B102B4"/>
    <w:rsid w:val="00B11ECB"/>
    <w:rsid w:val="00B155D3"/>
    <w:rsid w:val="00B168D7"/>
    <w:rsid w:val="00B22215"/>
    <w:rsid w:val="00B248A7"/>
    <w:rsid w:val="00B26636"/>
    <w:rsid w:val="00B30AE2"/>
    <w:rsid w:val="00B43E22"/>
    <w:rsid w:val="00B4746A"/>
    <w:rsid w:val="00B47BEE"/>
    <w:rsid w:val="00B610FC"/>
    <w:rsid w:val="00B624EF"/>
    <w:rsid w:val="00B635E7"/>
    <w:rsid w:val="00B66DF2"/>
    <w:rsid w:val="00B66E50"/>
    <w:rsid w:val="00B71216"/>
    <w:rsid w:val="00B76BAC"/>
    <w:rsid w:val="00B770F1"/>
    <w:rsid w:val="00B77160"/>
    <w:rsid w:val="00B812C6"/>
    <w:rsid w:val="00B864F8"/>
    <w:rsid w:val="00B874E9"/>
    <w:rsid w:val="00B94ED1"/>
    <w:rsid w:val="00BA101B"/>
    <w:rsid w:val="00BA30F5"/>
    <w:rsid w:val="00BA405C"/>
    <w:rsid w:val="00BB4489"/>
    <w:rsid w:val="00BB5AF2"/>
    <w:rsid w:val="00BB6AD8"/>
    <w:rsid w:val="00BB6F7E"/>
    <w:rsid w:val="00BC0702"/>
    <w:rsid w:val="00BC1F52"/>
    <w:rsid w:val="00BC2527"/>
    <w:rsid w:val="00BC3856"/>
    <w:rsid w:val="00BC3B99"/>
    <w:rsid w:val="00BC4DE4"/>
    <w:rsid w:val="00BD21F0"/>
    <w:rsid w:val="00BD3561"/>
    <w:rsid w:val="00BD48F6"/>
    <w:rsid w:val="00BD7F49"/>
    <w:rsid w:val="00BE42D2"/>
    <w:rsid w:val="00BF019B"/>
    <w:rsid w:val="00BF054F"/>
    <w:rsid w:val="00BF0951"/>
    <w:rsid w:val="00BF0AD4"/>
    <w:rsid w:val="00BF3507"/>
    <w:rsid w:val="00BF36E1"/>
    <w:rsid w:val="00BF756D"/>
    <w:rsid w:val="00C01A4B"/>
    <w:rsid w:val="00C02B80"/>
    <w:rsid w:val="00C03152"/>
    <w:rsid w:val="00C03D72"/>
    <w:rsid w:val="00C059D4"/>
    <w:rsid w:val="00C07AC5"/>
    <w:rsid w:val="00C07E9A"/>
    <w:rsid w:val="00C10A2A"/>
    <w:rsid w:val="00C16D55"/>
    <w:rsid w:val="00C171A1"/>
    <w:rsid w:val="00C224AE"/>
    <w:rsid w:val="00C23474"/>
    <w:rsid w:val="00C25701"/>
    <w:rsid w:val="00C266B6"/>
    <w:rsid w:val="00C30B8A"/>
    <w:rsid w:val="00C30DD4"/>
    <w:rsid w:val="00C315E6"/>
    <w:rsid w:val="00C320D3"/>
    <w:rsid w:val="00C378DC"/>
    <w:rsid w:val="00C37E63"/>
    <w:rsid w:val="00C44690"/>
    <w:rsid w:val="00C446DD"/>
    <w:rsid w:val="00C51483"/>
    <w:rsid w:val="00C5398A"/>
    <w:rsid w:val="00C545C2"/>
    <w:rsid w:val="00C546AC"/>
    <w:rsid w:val="00C615AF"/>
    <w:rsid w:val="00C61C15"/>
    <w:rsid w:val="00C6281E"/>
    <w:rsid w:val="00C655FF"/>
    <w:rsid w:val="00C70EFD"/>
    <w:rsid w:val="00C73930"/>
    <w:rsid w:val="00C84C98"/>
    <w:rsid w:val="00C90920"/>
    <w:rsid w:val="00C9113E"/>
    <w:rsid w:val="00C92A22"/>
    <w:rsid w:val="00C939D3"/>
    <w:rsid w:val="00C973F4"/>
    <w:rsid w:val="00CA079B"/>
    <w:rsid w:val="00CA7D6A"/>
    <w:rsid w:val="00CB05ED"/>
    <w:rsid w:val="00CB0C66"/>
    <w:rsid w:val="00CB1705"/>
    <w:rsid w:val="00CB1E0C"/>
    <w:rsid w:val="00CB220A"/>
    <w:rsid w:val="00CB5760"/>
    <w:rsid w:val="00CB7DC3"/>
    <w:rsid w:val="00CB7F9B"/>
    <w:rsid w:val="00CC1774"/>
    <w:rsid w:val="00CC1B55"/>
    <w:rsid w:val="00CD186D"/>
    <w:rsid w:val="00CD365B"/>
    <w:rsid w:val="00CD3927"/>
    <w:rsid w:val="00CD4076"/>
    <w:rsid w:val="00CD41F2"/>
    <w:rsid w:val="00CD5E17"/>
    <w:rsid w:val="00CD6830"/>
    <w:rsid w:val="00CE1564"/>
    <w:rsid w:val="00CE4E74"/>
    <w:rsid w:val="00CE7779"/>
    <w:rsid w:val="00CF1A37"/>
    <w:rsid w:val="00CF1EB6"/>
    <w:rsid w:val="00CF3E30"/>
    <w:rsid w:val="00CF57F7"/>
    <w:rsid w:val="00CF5996"/>
    <w:rsid w:val="00D06AB0"/>
    <w:rsid w:val="00D071CD"/>
    <w:rsid w:val="00D10CA7"/>
    <w:rsid w:val="00D116BF"/>
    <w:rsid w:val="00D15871"/>
    <w:rsid w:val="00D17C55"/>
    <w:rsid w:val="00D17CC4"/>
    <w:rsid w:val="00D20EB9"/>
    <w:rsid w:val="00D27FBE"/>
    <w:rsid w:val="00D31394"/>
    <w:rsid w:val="00D34327"/>
    <w:rsid w:val="00D40AD6"/>
    <w:rsid w:val="00D478AB"/>
    <w:rsid w:val="00D511D6"/>
    <w:rsid w:val="00D51955"/>
    <w:rsid w:val="00D5406F"/>
    <w:rsid w:val="00D5462F"/>
    <w:rsid w:val="00D549F5"/>
    <w:rsid w:val="00D54EE2"/>
    <w:rsid w:val="00D57B83"/>
    <w:rsid w:val="00D621B9"/>
    <w:rsid w:val="00D62F6F"/>
    <w:rsid w:val="00D661D7"/>
    <w:rsid w:val="00D6675C"/>
    <w:rsid w:val="00D7282B"/>
    <w:rsid w:val="00D748E2"/>
    <w:rsid w:val="00D803D0"/>
    <w:rsid w:val="00D8043F"/>
    <w:rsid w:val="00D831A4"/>
    <w:rsid w:val="00D83397"/>
    <w:rsid w:val="00D83557"/>
    <w:rsid w:val="00D843EF"/>
    <w:rsid w:val="00D854DD"/>
    <w:rsid w:val="00D86A05"/>
    <w:rsid w:val="00D872BA"/>
    <w:rsid w:val="00D912B1"/>
    <w:rsid w:val="00D92F61"/>
    <w:rsid w:val="00D934FF"/>
    <w:rsid w:val="00D96574"/>
    <w:rsid w:val="00DA1A86"/>
    <w:rsid w:val="00DA34E0"/>
    <w:rsid w:val="00DA51A6"/>
    <w:rsid w:val="00DB075A"/>
    <w:rsid w:val="00DB2220"/>
    <w:rsid w:val="00DB3555"/>
    <w:rsid w:val="00DB7BF3"/>
    <w:rsid w:val="00DC0F25"/>
    <w:rsid w:val="00DC227F"/>
    <w:rsid w:val="00DC395A"/>
    <w:rsid w:val="00DC5DDB"/>
    <w:rsid w:val="00DC76C0"/>
    <w:rsid w:val="00DC7FA5"/>
    <w:rsid w:val="00DD04AB"/>
    <w:rsid w:val="00DD3399"/>
    <w:rsid w:val="00DE0D61"/>
    <w:rsid w:val="00DE1A42"/>
    <w:rsid w:val="00DE4598"/>
    <w:rsid w:val="00DE4BD3"/>
    <w:rsid w:val="00DE7195"/>
    <w:rsid w:val="00DF0375"/>
    <w:rsid w:val="00DF0E31"/>
    <w:rsid w:val="00DF3E48"/>
    <w:rsid w:val="00DF401F"/>
    <w:rsid w:val="00DF6112"/>
    <w:rsid w:val="00E00460"/>
    <w:rsid w:val="00E075AD"/>
    <w:rsid w:val="00E11142"/>
    <w:rsid w:val="00E14068"/>
    <w:rsid w:val="00E14705"/>
    <w:rsid w:val="00E21932"/>
    <w:rsid w:val="00E22C74"/>
    <w:rsid w:val="00E235F2"/>
    <w:rsid w:val="00E24716"/>
    <w:rsid w:val="00E255FB"/>
    <w:rsid w:val="00E25C2E"/>
    <w:rsid w:val="00E316F2"/>
    <w:rsid w:val="00E33A93"/>
    <w:rsid w:val="00E3523C"/>
    <w:rsid w:val="00E358BA"/>
    <w:rsid w:val="00E4003D"/>
    <w:rsid w:val="00E427DE"/>
    <w:rsid w:val="00E428A1"/>
    <w:rsid w:val="00E44933"/>
    <w:rsid w:val="00E469B9"/>
    <w:rsid w:val="00E46FC2"/>
    <w:rsid w:val="00E50CD3"/>
    <w:rsid w:val="00E535B5"/>
    <w:rsid w:val="00E53F29"/>
    <w:rsid w:val="00E54DD9"/>
    <w:rsid w:val="00E56313"/>
    <w:rsid w:val="00E62E1E"/>
    <w:rsid w:val="00E65D1C"/>
    <w:rsid w:val="00E71C36"/>
    <w:rsid w:val="00E71F18"/>
    <w:rsid w:val="00E83B9C"/>
    <w:rsid w:val="00E8517F"/>
    <w:rsid w:val="00E879C0"/>
    <w:rsid w:val="00E93087"/>
    <w:rsid w:val="00E949B6"/>
    <w:rsid w:val="00E95EEA"/>
    <w:rsid w:val="00EA081B"/>
    <w:rsid w:val="00EA2FF3"/>
    <w:rsid w:val="00EA4005"/>
    <w:rsid w:val="00EA4039"/>
    <w:rsid w:val="00EA6904"/>
    <w:rsid w:val="00EA6F86"/>
    <w:rsid w:val="00EB09E7"/>
    <w:rsid w:val="00EB3161"/>
    <w:rsid w:val="00EB33A7"/>
    <w:rsid w:val="00EB3958"/>
    <w:rsid w:val="00EB52A2"/>
    <w:rsid w:val="00EB58E5"/>
    <w:rsid w:val="00EB5A3D"/>
    <w:rsid w:val="00EB7C8C"/>
    <w:rsid w:val="00ED144C"/>
    <w:rsid w:val="00ED3D5F"/>
    <w:rsid w:val="00EE2024"/>
    <w:rsid w:val="00EE3EB4"/>
    <w:rsid w:val="00EE525A"/>
    <w:rsid w:val="00EF0598"/>
    <w:rsid w:val="00EF0C27"/>
    <w:rsid w:val="00EF1A67"/>
    <w:rsid w:val="00EF2CEA"/>
    <w:rsid w:val="00EF30EC"/>
    <w:rsid w:val="00EF358E"/>
    <w:rsid w:val="00F0048C"/>
    <w:rsid w:val="00F01256"/>
    <w:rsid w:val="00F03577"/>
    <w:rsid w:val="00F128D3"/>
    <w:rsid w:val="00F13BD0"/>
    <w:rsid w:val="00F1556E"/>
    <w:rsid w:val="00F17B23"/>
    <w:rsid w:val="00F23056"/>
    <w:rsid w:val="00F24F8E"/>
    <w:rsid w:val="00F256C5"/>
    <w:rsid w:val="00F3148C"/>
    <w:rsid w:val="00F32282"/>
    <w:rsid w:val="00F34CA6"/>
    <w:rsid w:val="00F34D1F"/>
    <w:rsid w:val="00F40835"/>
    <w:rsid w:val="00F409FC"/>
    <w:rsid w:val="00F44D6C"/>
    <w:rsid w:val="00F44E5B"/>
    <w:rsid w:val="00F5376E"/>
    <w:rsid w:val="00F613FE"/>
    <w:rsid w:val="00F64571"/>
    <w:rsid w:val="00F66223"/>
    <w:rsid w:val="00F7007E"/>
    <w:rsid w:val="00F70F7F"/>
    <w:rsid w:val="00F72817"/>
    <w:rsid w:val="00F739F4"/>
    <w:rsid w:val="00F77A66"/>
    <w:rsid w:val="00F8032F"/>
    <w:rsid w:val="00F81075"/>
    <w:rsid w:val="00F81DE4"/>
    <w:rsid w:val="00F845D2"/>
    <w:rsid w:val="00F8603C"/>
    <w:rsid w:val="00F90F7C"/>
    <w:rsid w:val="00F921F7"/>
    <w:rsid w:val="00F941DA"/>
    <w:rsid w:val="00F97F6F"/>
    <w:rsid w:val="00FA5F09"/>
    <w:rsid w:val="00FB443D"/>
    <w:rsid w:val="00FB5B03"/>
    <w:rsid w:val="00FB5CC3"/>
    <w:rsid w:val="00FC1A6B"/>
    <w:rsid w:val="00FC3411"/>
    <w:rsid w:val="00FC4890"/>
    <w:rsid w:val="00FC79EE"/>
    <w:rsid w:val="00FD2CED"/>
    <w:rsid w:val="00FD408D"/>
    <w:rsid w:val="00FE0F9B"/>
    <w:rsid w:val="00FE2387"/>
    <w:rsid w:val="00FE3701"/>
    <w:rsid w:val="00FE41A1"/>
    <w:rsid w:val="00FE644F"/>
    <w:rsid w:val="00FE7884"/>
    <w:rsid w:val="00FF1C47"/>
    <w:rsid w:val="00FF2246"/>
    <w:rsid w:val="00FF3E8A"/>
    <w:rsid w:val="00FF5737"/>
    <w:rsid w:val="00FF5E1C"/>
    <w:rsid w:val="00FF6695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093F5"/>
  <w15:docId w15:val="{BE8D9296-D2FB-46EF-BFE6-96B96076A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028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060D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0274"/>
    <w:pPr>
      <w:keepNext/>
      <w:keepLines/>
      <w:spacing w:before="40"/>
      <w:outlineLvl w:val="1"/>
    </w:pPr>
    <w:rPr>
      <w:rFonts w:ascii="Cambria" w:eastAsia="SimSun" w:hAnsi="Cambria"/>
      <w:color w:val="365F91"/>
      <w:sz w:val="26"/>
      <w:szCs w:val="26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5060D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060D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5060D9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List Paragraph"/>
    <w:aliases w:val="Маркир список"/>
    <w:basedOn w:val="a"/>
    <w:uiPriority w:val="34"/>
    <w:qFormat/>
    <w:rsid w:val="005060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5060D9"/>
    <w:rPr>
      <w:rFonts w:ascii="Calibri" w:hAnsi="Calibri"/>
      <w:sz w:val="20"/>
      <w:szCs w:val="20"/>
      <w:lang w:eastAsia="en-US"/>
    </w:rPr>
  </w:style>
  <w:style w:type="character" w:customStyle="1" w:styleId="a5">
    <w:name w:val="Текст сноски Знак"/>
    <w:link w:val="a4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5060D9"/>
    <w:rPr>
      <w:vertAlign w:val="superscript"/>
    </w:rPr>
  </w:style>
  <w:style w:type="table" w:styleId="a7">
    <w:name w:val="Table Grid"/>
    <w:basedOn w:val="a1"/>
    <w:uiPriority w:val="99"/>
    <w:rsid w:val="00506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1"/>
    <w:basedOn w:val="a"/>
    <w:next w:val="a"/>
    <w:link w:val="a8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8">
    <w:name w:val="Заголовок Знак"/>
    <w:link w:val="11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9">
    <w:name w:val="footer"/>
    <w:basedOn w:val="a"/>
    <w:link w:val="aa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link w:val="a9"/>
    <w:uiPriority w:val="99"/>
    <w:rsid w:val="005060D9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E7F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">
    <w:name w:val="annotation reference"/>
    <w:uiPriority w:val="99"/>
    <w:semiHidden/>
    <w:unhideWhenUsed/>
    <w:rsid w:val="0061189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1189C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1189C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4">
    <w:name w:val="Strong"/>
    <w:uiPriority w:val="22"/>
    <w:qFormat/>
    <w:rsid w:val="00A82BB0"/>
    <w:rPr>
      <w:b/>
      <w:bCs/>
    </w:rPr>
  </w:style>
  <w:style w:type="paragraph" w:styleId="af5">
    <w:name w:val="Revision"/>
    <w:hidden/>
    <w:uiPriority w:val="99"/>
    <w:semiHidden/>
    <w:rsid w:val="00903AC5"/>
    <w:rPr>
      <w:rFonts w:ascii="Times New Roman" w:hAnsi="Times New Roman"/>
      <w:sz w:val="24"/>
      <w:szCs w:val="24"/>
    </w:rPr>
  </w:style>
  <w:style w:type="paragraph" w:styleId="af6">
    <w:name w:val="caption"/>
    <w:basedOn w:val="a"/>
    <w:next w:val="a"/>
    <w:uiPriority w:val="35"/>
    <w:unhideWhenUsed/>
    <w:qFormat/>
    <w:rsid w:val="003602B9"/>
    <w:pPr>
      <w:spacing w:after="200"/>
    </w:pPr>
    <w:rPr>
      <w:i/>
      <w:iCs/>
      <w:color w:val="1F497D"/>
      <w:sz w:val="18"/>
      <w:szCs w:val="18"/>
    </w:rPr>
  </w:style>
  <w:style w:type="paragraph" w:customStyle="1" w:styleId="s1">
    <w:name w:val="s_1"/>
    <w:basedOn w:val="a"/>
    <w:rsid w:val="00022E68"/>
    <w:pPr>
      <w:spacing w:before="100" w:beforeAutospacing="1" w:after="100" w:afterAutospacing="1"/>
    </w:pPr>
    <w:rPr>
      <w:rFonts w:eastAsia="Times New Roman"/>
    </w:rPr>
  </w:style>
  <w:style w:type="paragraph" w:styleId="af7">
    <w:name w:val="endnote text"/>
    <w:basedOn w:val="a"/>
    <w:link w:val="af8"/>
    <w:uiPriority w:val="99"/>
    <w:semiHidden/>
    <w:unhideWhenUsed/>
    <w:rsid w:val="001A5E7B"/>
    <w:rPr>
      <w:sz w:val="20"/>
      <w:szCs w:val="20"/>
    </w:rPr>
  </w:style>
  <w:style w:type="character" w:customStyle="1" w:styleId="af8">
    <w:name w:val="Текст концевой сноски Знак"/>
    <w:link w:val="af7"/>
    <w:uiPriority w:val="99"/>
    <w:semiHidden/>
    <w:rsid w:val="001A5E7B"/>
    <w:rPr>
      <w:rFonts w:ascii="Times New Roman" w:hAnsi="Times New Roman" w:cs="Times New Roman"/>
      <w:sz w:val="20"/>
      <w:szCs w:val="20"/>
      <w:lang w:eastAsia="ru-RU"/>
    </w:rPr>
  </w:style>
  <w:style w:type="character" w:styleId="af9">
    <w:name w:val="endnote reference"/>
    <w:uiPriority w:val="99"/>
    <w:semiHidden/>
    <w:unhideWhenUsed/>
    <w:rsid w:val="001A5E7B"/>
    <w:rPr>
      <w:vertAlign w:val="superscript"/>
    </w:rPr>
  </w:style>
  <w:style w:type="character" w:customStyle="1" w:styleId="20">
    <w:name w:val="Заголовок 2 Знак"/>
    <w:link w:val="2"/>
    <w:uiPriority w:val="9"/>
    <w:rsid w:val="00AF0274"/>
    <w:rPr>
      <w:rFonts w:ascii="Cambria" w:eastAsia="SimSun" w:hAnsi="Cambria" w:cs="Times New Roman"/>
      <w:color w:val="365F91"/>
      <w:sz w:val="26"/>
      <w:szCs w:val="26"/>
      <w:lang w:val="x-none" w:eastAsia="ru-RU"/>
    </w:rPr>
  </w:style>
  <w:style w:type="character" w:styleId="afa">
    <w:name w:val="Hyperlink"/>
    <w:uiPriority w:val="99"/>
    <w:unhideWhenUsed/>
    <w:rsid w:val="00A27D16"/>
    <w:rPr>
      <w:color w:val="0563C1"/>
      <w:u w:val="single"/>
    </w:rPr>
  </w:style>
  <w:style w:type="character" w:styleId="afb">
    <w:name w:val="FollowedHyperlink"/>
    <w:uiPriority w:val="99"/>
    <w:semiHidden/>
    <w:unhideWhenUsed/>
    <w:rsid w:val="00A27D16"/>
    <w:rPr>
      <w:color w:val="954F72"/>
      <w:u w:val="single"/>
    </w:rPr>
  </w:style>
  <w:style w:type="paragraph" w:customStyle="1" w:styleId="xl65">
    <w:name w:val="xl65"/>
    <w:basedOn w:val="a"/>
    <w:rsid w:val="00A27D1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66">
    <w:name w:val="xl66"/>
    <w:basedOn w:val="a"/>
    <w:rsid w:val="00A27D16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67">
    <w:name w:val="xl67"/>
    <w:basedOn w:val="a"/>
    <w:rsid w:val="00A27D1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68">
    <w:name w:val="xl68"/>
    <w:basedOn w:val="a"/>
    <w:rsid w:val="00A27D16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69">
    <w:name w:val="xl69"/>
    <w:basedOn w:val="a"/>
    <w:rsid w:val="00A27D16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0">
    <w:name w:val="xl70"/>
    <w:basedOn w:val="a"/>
    <w:rsid w:val="00A27D16"/>
    <w:pPr>
      <w:pBdr>
        <w:top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1">
    <w:name w:val="xl71"/>
    <w:basedOn w:val="a"/>
    <w:rsid w:val="00A27D16"/>
    <w:pPr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2">
    <w:name w:val="xl72"/>
    <w:basedOn w:val="a"/>
    <w:rsid w:val="00A27D16"/>
    <w:pPr>
      <w:pBdr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3">
    <w:name w:val="xl73"/>
    <w:basedOn w:val="a"/>
    <w:rsid w:val="00A27D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4">
    <w:name w:val="xl74"/>
    <w:basedOn w:val="a"/>
    <w:rsid w:val="00A27D16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5">
    <w:name w:val="xl75"/>
    <w:basedOn w:val="a"/>
    <w:rsid w:val="00A27D16"/>
    <w:pPr>
      <w:pBdr>
        <w:top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6">
    <w:name w:val="xl76"/>
    <w:basedOn w:val="a"/>
    <w:rsid w:val="00A27D1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7">
    <w:name w:val="xl77"/>
    <w:basedOn w:val="a"/>
    <w:rsid w:val="00A27D1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8">
    <w:name w:val="xl78"/>
    <w:basedOn w:val="a"/>
    <w:rsid w:val="00A27D1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9">
    <w:name w:val="xl79"/>
    <w:basedOn w:val="a"/>
    <w:rsid w:val="00A27D1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0">
    <w:name w:val="xl80"/>
    <w:basedOn w:val="a"/>
    <w:rsid w:val="00A27D1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1">
    <w:name w:val="xl81"/>
    <w:basedOn w:val="a"/>
    <w:rsid w:val="00A27D1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2">
    <w:name w:val="xl82"/>
    <w:basedOn w:val="a"/>
    <w:rsid w:val="00A27D1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3">
    <w:name w:val="xl83"/>
    <w:basedOn w:val="a"/>
    <w:rsid w:val="00A27D16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4">
    <w:name w:val="xl84"/>
    <w:basedOn w:val="a"/>
    <w:rsid w:val="00A27D16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5">
    <w:name w:val="xl85"/>
    <w:basedOn w:val="a"/>
    <w:rsid w:val="00A27D16"/>
    <w:pPr>
      <w:pBdr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6">
    <w:name w:val="xl86"/>
    <w:basedOn w:val="a"/>
    <w:rsid w:val="00A27D16"/>
    <w:pPr>
      <w:pBdr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7">
    <w:name w:val="xl87"/>
    <w:basedOn w:val="a"/>
    <w:rsid w:val="00A27D1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8">
    <w:name w:val="xl88"/>
    <w:basedOn w:val="a"/>
    <w:rsid w:val="00A27D1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9">
    <w:name w:val="xl89"/>
    <w:basedOn w:val="a"/>
    <w:rsid w:val="00A27D16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0">
    <w:name w:val="xl90"/>
    <w:basedOn w:val="a"/>
    <w:rsid w:val="00A27D16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1">
    <w:name w:val="xl91"/>
    <w:basedOn w:val="a"/>
    <w:rsid w:val="00A27D16"/>
    <w:pPr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2">
    <w:name w:val="xl92"/>
    <w:basedOn w:val="a"/>
    <w:rsid w:val="00A27D16"/>
    <w:pPr>
      <w:pBdr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3">
    <w:name w:val="xl93"/>
    <w:basedOn w:val="a"/>
    <w:rsid w:val="00A27D16"/>
    <w:pPr>
      <w:pBdr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4">
    <w:name w:val="xl94"/>
    <w:basedOn w:val="a"/>
    <w:rsid w:val="00A27D16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5">
    <w:name w:val="xl95"/>
    <w:basedOn w:val="a"/>
    <w:rsid w:val="00A27D16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6">
    <w:name w:val="xl96"/>
    <w:basedOn w:val="a"/>
    <w:rsid w:val="00A27D1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7">
    <w:name w:val="xl97"/>
    <w:basedOn w:val="a"/>
    <w:rsid w:val="00A27D16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8">
    <w:name w:val="xl98"/>
    <w:basedOn w:val="a"/>
    <w:rsid w:val="00A27D16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9">
    <w:name w:val="xl99"/>
    <w:basedOn w:val="a"/>
    <w:rsid w:val="00A27D16"/>
    <w:pPr>
      <w:pBdr>
        <w:top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0">
    <w:name w:val="xl100"/>
    <w:basedOn w:val="a"/>
    <w:rsid w:val="00A27D16"/>
    <w:pPr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1">
    <w:name w:val="xl101"/>
    <w:basedOn w:val="a"/>
    <w:rsid w:val="00A27D16"/>
    <w:pPr>
      <w:pBdr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2">
    <w:name w:val="xl102"/>
    <w:basedOn w:val="a"/>
    <w:rsid w:val="00A27D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3">
    <w:name w:val="xl103"/>
    <w:basedOn w:val="a"/>
    <w:rsid w:val="00A27D1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104">
    <w:name w:val="xl104"/>
    <w:basedOn w:val="a"/>
    <w:rsid w:val="00A27D1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105">
    <w:name w:val="xl105"/>
    <w:basedOn w:val="a"/>
    <w:rsid w:val="00A27D1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106">
    <w:name w:val="xl106"/>
    <w:basedOn w:val="a"/>
    <w:rsid w:val="00A27D1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7">
    <w:name w:val="xl107"/>
    <w:basedOn w:val="a"/>
    <w:rsid w:val="00A27D1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8">
    <w:name w:val="xl108"/>
    <w:basedOn w:val="a"/>
    <w:rsid w:val="00A27D1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9">
    <w:name w:val="xl109"/>
    <w:basedOn w:val="a"/>
    <w:rsid w:val="00A27D1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10">
    <w:name w:val="xl110"/>
    <w:basedOn w:val="a"/>
    <w:rsid w:val="00A27D1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11">
    <w:name w:val="xl111"/>
    <w:basedOn w:val="a"/>
    <w:rsid w:val="00A27D1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styleId="afc">
    <w:name w:val="Body Text"/>
    <w:basedOn w:val="a"/>
    <w:link w:val="afd"/>
    <w:rsid w:val="00524E9A"/>
    <w:pPr>
      <w:spacing w:after="120"/>
    </w:pPr>
    <w:rPr>
      <w:rFonts w:eastAsia="MS Mincho"/>
      <w:sz w:val="28"/>
      <w:szCs w:val="28"/>
      <w:lang w:val="x-none" w:eastAsia="ja-JP"/>
    </w:rPr>
  </w:style>
  <w:style w:type="character" w:customStyle="1" w:styleId="afd">
    <w:name w:val="Основной текст Знак"/>
    <w:link w:val="afc"/>
    <w:rsid w:val="00524E9A"/>
    <w:rPr>
      <w:rFonts w:ascii="Times New Roman" w:eastAsia="MS Mincho" w:hAnsi="Times New Roman"/>
      <w:sz w:val="28"/>
      <w:szCs w:val="28"/>
      <w:lang w:val="x-none" w:eastAsia="ja-JP"/>
    </w:rPr>
  </w:style>
  <w:style w:type="paragraph" w:styleId="HTML">
    <w:name w:val="HTML Preformatted"/>
    <w:basedOn w:val="a"/>
    <w:link w:val="HTML0"/>
    <w:uiPriority w:val="99"/>
    <w:semiHidden/>
    <w:unhideWhenUsed/>
    <w:rsid w:val="00F128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28D3"/>
    <w:rPr>
      <w:rFonts w:ascii="Courier New" w:eastAsia="Times New Roman" w:hAnsi="Courier New" w:cs="Courier New"/>
    </w:rPr>
  </w:style>
  <w:style w:type="paragraph" w:customStyle="1" w:styleId="sc-gymrrk">
    <w:name w:val="sc-gymrrk"/>
    <w:basedOn w:val="a"/>
    <w:rsid w:val="00F128D3"/>
    <w:pPr>
      <w:spacing w:before="100" w:beforeAutospacing="1" w:after="100" w:afterAutospacing="1"/>
    </w:pPr>
    <w:rPr>
      <w:rFonts w:eastAsia="Times New Roman"/>
    </w:rPr>
  </w:style>
  <w:style w:type="character" w:customStyle="1" w:styleId="sc-jmnvvd">
    <w:name w:val="sc-jmnvvd"/>
    <w:rsid w:val="00F128D3"/>
  </w:style>
  <w:style w:type="character" w:customStyle="1" w:styleId="bzw1898">
    <w:name w:val="bzw1898"/>
    <w:rsid w:val="00F128D3"/>
  </w:style>
  <w:style w:type="character" w:styleId="afe">
    <w:name w:val="Placeholder Text"/>
    <w:basedOn w:val="a0"/>
    <w:uiPriority w:val="99"/>
    <w:semiHidden/>
    <w:rsid w:val="00505475"/>
    <w:rPr>
      <w:color w:val="808080"/>
    </w:rPr>
  </w:style>
  <w:style w:type="paragraph" w:styleId="aff">
    <w:name w:val="No Spacing"/>
    <w:link w:val="aff0"/>
    <w:uiPriority w:val="1"/>
    <w:qFormat/>
    <w:rsid w:val="000A789C"/>
    <w:rPr>
      <w:rFonts w:eastAsia="Times New Roman"/>
      <w:sz w:val="22"/>
      <w:szCs w:val="22"/>
    </w:rPr>
  </w:style>
  <w:style w:type="character" w:customStyle="1" w:styleId="aff0">
    <w:name w:val="Без интервала Знак"/>
    <w:basedOn w:val="a0"/>
    <w:link w:val="aff"/>
    <w:uiPriority w:val="1"/>
    <w:locked/>
    <w:rsid w:val="000A789C"/>
    <w:rPr>
      <w:rFonts w:eastAsia="Times New Roman"/>
      <w:sz w:val="22"/>
      <w:szCs w:val="22"/>
    </w:rPr>
  </w:style>
  <w:style w:type="paragraph" w:customStyle="1" w:styleId="Default">
    <w:name w:val="Default"/>
    <w:rsid w:val="00A143E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86c4a8ede235f290doctitleimportant">
    <w:name w:val="86c4a8ede235f290doc__title_important"/>
    <w:basedOn w:val="a"/>
    <w:rsid w:val="008A78EE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7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7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8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5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9794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1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7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1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4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clck.ru/3CKwQ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fkniga.ru/catalog/uchebnye-posobija-dlja-shkolnikov/?filter%5b584%5d=61070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clck.ru/3NaXXp" TargetMode="External"/><Relationship Id="rId38" Type="http://schemas.openxmlformats.org/officeDocument/2006/relationships/hyperlink" Target="https://labor-d.iro22.ru/index.php/kontakt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fipi.ru/oge" TargetMode="External"/><Relationship Id="rId37" Type="http://schemas.openxmlformats.org/officeDocument/2006/relationships/hyperlink" Target="https://math.ru/lib/75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clck.ru/357dpv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djvu.online/file/eRfhUkvOqrdnW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2.xml"/><Relationship Id="rId35" Type="http://schemas.openxmlformats.org/officeDocument/2006/relationships/hyperlink" Target="https://gclnk.com/YAJ938xE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033232628398791"/>
          <c:y val="9.8666666666666666E-2"/>
          <c:w val="0.77945619335347427"/>
          <c:h val="0.650666666666666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129</c:v>
                </c:pt>
              </c:strCache>
            </c:strRef>
          </c:tx>
          <c:spPr>
            <a:solidFill>
              <a:srgbClr val="0070C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Sheet1!$B$2:$B$32</c:f>
              <c:numCache>
                <c:formatCode>General</c:formatCode>
                <c:ptCount val="31"/>
                <c:pt idx="0">
                  <c:v>297</c:v>
                </c:pt>
                <c:pt idx="1">
                  <c:v>345</c:v>
                </c:pt>
                <c:pt idx="2">
                  <c:v>423</c:v>
                </c:pt>
                <c:pt idx="3">
                  <c:v>478</c:v>
                </c:pt>
                <c:pt idx="4">
                  <c:v>380</c:v>
                </c:pt>
                <c:pt idx="5">
                  <c:v>391</c:v>
                </c:pt>
                <c:pt idx="6">
                  <c:v>814</c:v>
                </c:pt>
                <c:pt idx="7">
                  <c:v>1068</c:v>
                </c:pt>
                <c:pt idx="8">
                  <c:v>1320</c:v>
                </c:pt>
                <c:pt idx="9">
                  <c:v>1470</c:v>
                </c:pt>
                <c:pt idx="10">
                  <c:v>1518</c:v>
                </c:pt>
                <c:pt idx="11">
                  <c:v>1689</c:v>
                </c:pt>
                <c:pt idx="12">
                  <c:v>1755</c:v>
                </c:pt>
                <c:pt idx="13">
                  <c:v>1927</c:v>
                </c:pt>
                <c:pt idx="14">
                  <c:v>1962</c:v>
                </c:pt>
                <c:pt idx="15">
                  <c:v>1931</c:v>
                </c:pt>
                <c:pt idx="16">
                  <c:v>1925</c:v>
                </c:pt>
                <c:pt idx="17">
                  <c:v>2052</c:v>
                </c:pt>
                <c:pt idx="18">
                  <c:v>1914</c:v>
                </c:pt>
                <c:pt idx="19">
                  <c:v>592</c:v>
                </c:pt>
                <c:pt idx="20">
                  <c:v>623</c:v>
                </c:pt>
                <c:pt idx="21">
                  <c:v>364</c:v>
                </c:pt>
                <c:pt idx="22">
                  <c:v>371</c:v>
                </c:pt>
                <c:pt idx="23">
                  <c:v>249</c:v>
                </c:pt>
                <c:pt idx="24">
                  <c:v>239</c:v>
                </c:pt>
                <c:pt idx="25">
                  <c:v>145</c:v>
                </c:pt>
                <c:pt idx="26">
                  <c:v>125</c:v>
                </c:pt>
                <c:pt idx="27">
                  <c:v>77</c:v>
                </c:pt>
                <c:pt idx="28">
                  <c:v>71</c:v>
                </c:pt>
                <c:pt idx="29">
                  <c:v>19</c:v>
                </c:pt>
                <c:pt idx="30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CA-4A66-865C-75032523E96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0,48</c:v>
                </c:pt>
              </c:strCache>
            </c:strRef>
          </c:tx>
          <c:spPr>
            <a:solidFill>
              <a:srgbClr val="993366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Sheet1!$C$2:$C$32</c:f>
              <c:numCache>
                <c:formatCode>General</c:formatCode>
                <c:ptCount val="31"/>
                <c:pt idx="0">
                  <c:v>1.1100000000000001</c:v>
                </c:pt>
                <c:pt idx="1">
                  <c:v>1.29</c:v>
                </c:pt>
                <c:pt idx="2">
                  <c:v>1.58</c:v>
                </c:pt>
                <c:pt idx="3">
                  <c:v>1.79</c:v>
                </c:pt>
                <c:pt idx="4">
                  <c:v>1.42</c:v>
                </c:pt>
                <c:pt idx="5">
                  <c:v>1.46</c:v>
                </c:pt>
                <c:pt idx="6">
                  <c:v>3.05</c:v>
                </c:pt>
                <c:pt idx="7">
                  <c:v>4.01</c:v>
                </c:pt>
                <c:pt idx="8">
                  <c:v>4.96</c:v>
                </c:pt>
                <c:pt idx="9">
                  <c:v>5.52</c:v>
                </c:pt>
                <c:pt idx="10">
                  <c:v>5.7</c:v>
                </c:pt>
                <c:pt idx="11" formatCode="0.00">
                  <c:v>6.35</c:v>
                </c:pt>
                <c:pt idx="12" formatCode="0.00">
                  <c:v>6.59</c:v>
                </c:pt>
                <c:pt idx="13" formatCode="0.00">
                  <c:v>7.21</c:v>
                </c:pt>
                <c:pt idx="14" formatCode="0.00">
                  <c:v>7.34</c:v>
                </c:pt>
                <c:pt idx="15" formatCode="0.00">
                  <c:v>7.23</c:v>
                </c:pt>
                <c:pt idx="16" formatCode="0.00">
                  <c:v>7.21</c:v>
                </c:pt>
                <c:pt idx="17" formatCode="0.00">
                  <c:v>7.68</c:v>
                </c:pt>
                <c:pt idx="18" formatCode="0.00">
                  <c:v>7.16</c:v>
                </c:pt>
                <c:pt idx="19" formatCode="0.00">
                  <c:v>2.2200000000000002</c:v>
                </c:pt>
                <c:pt idx="20" formatCode="0.00">
                  <c:v>2.33</c:v>
                </c:pt>
                <c:pt idx="21" formatCode="0.00">
                  <c:v>1.36</c:v>
                </c:pt>
                <c:pt idx="22" formatCode="0.00">
                  <c:v>1.39</c:v>
                </c:pt>
                <c:pt idx="23" formatCode="0.00">
                  <c:v>0.93</c:v>
                </c:pt>
                <c:pt idx="24" formatCode="0.00">
                  <c:v>0.89</c:v>
                </c:pt>
                <c:pt idx="25" formatCode="0.00">
                  <c:v>0.54</c:v>
                </c:pt>
                <c:pt idx="26" formatCode="0.00">
                  <c:v>0.47</c:v>
                </c:pt>
                <c:pt idx="27" formatCode="0.00">
                  <c:v>0.28999999999999998</c:v>
                </c:pt>
                <c:pt idx="28" formatCode="0.00">
                  <c:v>0.27</c:v>
                </c:pt>
                <c:pt idx="29" formatCode="0.00">
                  <c:v>7.0000000000000007E-2</c:v>
                </c:pt>
                <c:pt idx="30" formatCode="0.00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CA-4A66-865C-75032523E962}"/>
            </c:ext>
          </c:extLst>
        </c:ser>
        <c:ser>
          <c:idx val="2"/>
          <c:order val="2"/>
          <c:tx>
            <c:strRef>
              <c:f>Sheet1!$B$1</c:f>
              <c:strCache>
                <c:ptCount val="1"/>
                <c:pt idx="0">
                  <c:v>129</c:v>
                </c:pt>
              </c:strCache>
            </c:strRef>
          </c:tx>
          <c:spPr>
            <a:solidFill>
              <a:srgbClr val="0070C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Sheet1!$D$2:$D$32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CA-4A66-865C-75032523E962}"/>
            </c:ext>
          </c:extLst>
        </c:ser>
        <c:ser>
          <c:idx val="14"/>
          <c:order val="3"/>
          <c:tx>
            <c:strRef>
              <c:f>Sheet1!$E$1</c:f>
              <c:strCache>
                <c:ptCount val="1"/>
              </c:strCache>
            </c:strRef>
          </c:tx>
          <c:spPr>
            <a:solidFill>
              <a:srgbClr val="00808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Sheet1!$E$2:$E$32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5CA-4A66-865C-75032523E962}"/>
            </c:ext>
          </c:extLst>
        </c:ser>
        <c:ser>
          <c:idx val="15"/>
          <c:order val="4"/>
          <c:tx>
            <c:strRef>
              <c:f>Sheet1!$F$1</c:f>
              <c:strCache>
                <c:ptCount val="1"/>
              </c:strCache>
            </c:strRef>
          </c:tx>
          <c:spPr>
            <a:solidFill>
              <a:srgbClr val="0000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Sheet1!$F$2:$F$32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5CA-4A66-865C-75032523E962}"/>
            </c:ext>
          </c:extLst>
        </c:ser>
        <c:ser>
          <c:idx val="16"/>
          <c:order val="5"/>
          <c:tx>
            <c:strRef>
              <c:f>Sheet1!$G$1</c:f>
              <c:strCache>
                <c:ptCount val="1"/>
              </c:strCache>
            </c:strRef>
          </c:tx>
          <c:spPr>
            <a:solidFill>
              <a:srgbClr val="00CC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Sheet1!$G$2:$G$32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5CA-4A66-865C-75032523E962}"/>
            </c:ext>
          </c:extLst>
        </c:ser>
        <c:ser>
          <c:idx val="17"/>
          <c:order val="6"/>
          <c:tx>
            <c:strRef>
              <c:f>Sheet1!$H$1</c:f>
              <c:strCache>
                <c:ptCount val="1"/>
              </c:strCache>
            </c:strRef>
          </c:tx>
          <c:spPr>
            <a:solidFill>
              <a:srgbClr val="CCFF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Sheet1!$H$2:$H$32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5CA-4A66-865C-75032523E962}"/>
            </c:ext>
          </c:extLst>
        </c:ser>
        <c:ser>
          <c:idx val="18"/>
          <c:order val="7"/>
          <c:tx>
            <c:strRef>
              <c:f>Sheet1!$I$1</c:f>
              <c:strCache>
                <c:ptCount val="1"/>
              </c:strCache>
            </c:strRef>
          </c:tx>
          <c:spPr>
            <a:solidFill>
              <a:srgbClr val="CCFFCC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Sheet1!$I$2:$I$32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5CA-4A66-865C-75032523E962}"/>
            </c:ext>
          </c:extLst>
        </c:ser>
        <c:ser>
          <c:idx val="19"/>
          <c:order val="8"/>
          <c:tx>
            <c:strRef>
              <c:f>Sheet1!$J$1</c:f>
              <c:strCache>
                <c:ptCount val="1"/>
              </c:strCache>
            </c:strRef>
          </c:tx>
          <c:spPr>
            <a:solidFill>
              <a:srgbClr val="FFFF99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Sheet1!$J$2:$J$32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5CA-4A66-865C-75032523E962}"/>
            </c:ext>
          </c:extLst>
        </c:ser>
        <c:ser>
          <c:idx val="20"/>
          <c:order val="9"/>
          <c:tx>
            <c:strRef>
              <c:f>Sheet1!$K$1</c:f>
              <c:strCache>
                <c:ptCount val="1"/>
              </c:strCache>
            </c:strRef>
          </c:tx>
          <c:spPr>
            <a:solidFill>
              <a:srgbClr val="99CC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Sheet1!$K$2:$K$32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D5CA-4A66-865C-75032523E962}"/>
            </c:ext>
          </c:extLst>
        </c:ser>
        <c:ser>
          <c:idx val="21"/>
          <c:order val="10"/>
          <c:tx>
            <c:strRef>
              <c:f>Sheet1!$L$1</c:f>
              <c:strCache>
                <c:ptCount val="1"/>
              </c:strCache>
            </c:strRef>
          </c:tx>
          <c:spPr>
            <a:solidFill>
              <a:srgbClr val="FF99CC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Sheet1!$L$2:$L$32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5CA-4A66-865C-75032523E962}"/>
            </c:ext>
          </c:extLst>
        </c:ser>
        <c:ser>
          <c:idx val="22"/>
          <c:order val="11"/>
          <c:tx>
            <c:strRef>
              <c:f>Sheet1!$M$1</c:f>
              <c:strCache>
                <c:ptCount val="1"/>
              </c:strCache>
            </c:strRef>
          </c:tx>
          <c:spPr>
            <a:solidFill>
              <a:srgbClr val="CC99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Sheet1!$M$2:$M$32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5CA-4A66-865C-75032523E962}"/>
            </c:ext>
          </c:extLst>
        </c:ser>
        <c:ser>
          <c:idx val="23"/>
          <c:order val="12"/>
          <c:tx>
            <c:strRef>
              <c:f>Sheet1!$N$1</c:f>
              <c:strCache>
                <c:ptCount val="1"/>
              </c:strCache>
            </c:strRef>
          </c:tx>
          <c:spPr>
            <a:solidFill>
              <a:srgbClr val="FFCC99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Sheet1!$N$2:$N$32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5CA-4A66-865C-75032523E962}"/>
            </c:ext>
          </c:extLst>
        </c:ser>
        <c:ser>
          <c:idx val="24"/>
          <c:order val="13"/>
          <c:tx>
            <c:strRef>
              <c:f>Sheet1!$O$1</c:f>
              <c:strCache>
                <c:ptCount val="1"/>
              </c:strCache>
            </c:strRef>
          </c:tx>
          <c:spPr>
            <a:solidFill>
              <a:srgbClr val="3366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Sheet1!$O$2:$O$32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5CA-4A66-865C-75032523E962}"/>
            </c:ext>
          </c:extLst>
        </c:ser>
        <c:ser>
          <c:idx val="25"/>
          <c:order val="14"/>
          <c:tx>
            <c:strRef>
              <c:f>Sheet1!$P$1</c:f>
              <c:strCache>
                <c:ptCount val="1"/>
              </c:strCache>
            </c:strRef>
          </c:tx>
          <c:spPr>
            <a:solidFill>
              <a:srgbClr val="33CCCC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Sheet1!$P$2:$P$32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5CA-4A66-865C-75032523E962}"/>
            </c:ext>
          </c:extLst>
        </c:ser>
        <c:ser>
          <c:idx val="26"/>
          <c:order val="15"/>
          <c:tx>
            <c:strRef>
              <c:f>Sheet1!$Q$1</c:f>
              <c:strCache>
                <c:ptCount val="1"/>
              </c:strCache>
            </c:strRef>
          </c:tx>
          <c:spPr>
            <a:solidFill>
              <a:srgbClr val="99CC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Sheet1!$Q$2:$Q$32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D5CA-4A66-865C-75032523E962}"/>
            </c:ext>
          </c:extLst>
        </c:ser>
        <c:ser>
          <c:idx val="27"/>
          <c:order val="16"/>
          <c:tx>
            <c:strRef>
              <c:f>Sheet1!$R$1</c:f>
              <c:strCache>
                <c:ptCount val="1"/>
              </c:strCache>
            </c:strRef>
          </c:tx>
          <c:spPr>
            <a:solidFill>
              <a:srgbClr val="FFCC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Sheet1!$R$2:$R$32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D5CA-4A66-865C-75032523E962}"/>
            </c:ext>
          </c:extLst>
        </c:ser>
        <c:ser>
          <c:idx val="28"/>
          <c:order val="17"/>
          <c:tx>
            <c:strRef>
              <c:f>Sheet1!$S$1</c:f>
              <c:strCache>
                <c:ptCount val="1"/>
              </c:strCache>
            </c:strRef>
          </c:tx>
          <c:spPr>
            <a:solidFill>
              <a:srgbClr val="FF99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Sheet1!$S$2:$S$32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D5CA-4A66-865C-75032523E962}"/>
            </c:ext>
          </c:extLst>
        </c:ser>
        <c:ser>
          <c:idx val="29"/>
          <c:order val="18"/>
          <c:tx>
            <c:strRef>
              <c:f>Sheet1!$T$1</c:f>
              <c:strCache>
                <c:ptCount val="1"/>
              </c:strCache>
            </c:strRef>
          </c:tx>
          <c:spPr>
            <a:solidFill>
              <a:srgbClr val="FF66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Sheet1!$T$2:$T$32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D5CA-4A66-865C-75032523E962}"/>
            </c:ext>
          </c:extLst>
        </c:ser>
        <c:ser>
          <c:idx val="30"/>
          <c:order val="19"/>
          <c:tx>
            <c:strRef>
              <c:f>Sheet1!$U$1</c:f>
              <c:strCache>
                <c:ptCount val="1"/>
              </c:strCache>
            </c:strRef>
          </c:tx>
          <c:spPr>
            <a:solidFill>
              <a:srgbClr val="666699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Sheet1!$U$2:$U$32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D5CA-4A66-865C-75032523E962}"/>
            </c:ext>
          </c:extLst>
        </c:ser>
        <c:ser>
          <c:idx val="31"/>
          <c:order val="20"/>
          <c:tx>
            <c:strRef>
              <c:f>Sheet1!$V$1</c:f>
              <c:strCache>
                <c:ptCount val="1"/>
              </c:strCache>
            </c:strRef>
          </c:tx>
          <c:spPr>
            <a:solidFill>
              <a:srgbClr val="969696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Sheet1!$V$2:$V$32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D5CA-4A66-865C-75032523E962}"/>
            </c:ext>
          </c:extLst>
        </c:ser>
        <c:ser>
          <c:idx val="32"/>
          <c:order val="21"/>
          <c:tx>
            <c:strRef>
              <c:f>Sheet1!$W$1</c:f>
              <c:strCache>
                <c:ptCount val="1"/>
              </c:strCache>
            </c:strRef>
          </c:tx>
          <c:spPr>
            <a:solidFill>
              <a:srgbClr val="003366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Sheet1!$W$2:$W$32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D5CA-4A66-865C-75032523E962}"/>
            </c:ext>
          </c:extLst>
        </c:ser>
        <c:ser>
          <c:idx val="33"/>
          <c:order val="22"/>
          <c:tx>
            <c:strRef>
              <c:f>Sheet1!$X$1</c:f>
              <c:strCache>
                <c:ptCount val="1"/>
              </c:strCache>
            </c:strRef>
          </c:tx>
          <c:spPr>
            <a:solidFill>
              <a:srgbClr val="339966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Sheet1!$X$2:$X$32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D5CA-4A66-865C-75032523E962}"/>
            </c:ext>
          </c:extLst>
        </c:ser>
        <c:ser>
          <c:idx val="34"/>
          <c:order val="23"/>
          <c:tx>
            <c:strRef>
              <c:f>Sheet1!$Y$1</c:f>
              <c:strCache>
                <c:ptCount val="1"/>
              </c:strCache>
            </c:strRef>
          </c:tx>
          <c:spPr>
            <a:solidFill>
              <a:srgbClr val="0033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Sheet1!$Y$2:$Y$32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D5CA-4A66-865C-75032523E962}"/>
            </c:ext>
          </c:extLst>
        </c:ser>
        <c:ser>
          <c:idx val="35"/>
          <c:order val="24"/>
          <c:tx>
            <c:strRef>
              <c:f>Sheet1!$Z$1</c:f>
              <c:strCache>
                <c:ptCount val="1"/>
              </c:strCache>
            </c:strRef>
          </c:tx>
          <c:spPr>
            <a:solidFill>
              <a:srgbClr val="3333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Sheet1!$Z$2:$Z$32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D5CA-4A66-865C-75032523E962}"/>
            </c:ext>
          </c:extLst>
        </c:ser>
        <c:ser>
          <c:idx val="36"/>
          <c:order val="25"/>
          <c:tx>
            <c:strRef>
              <c:f>Sheet1!$AA$1</c:f>
              <c:strCache>
                <c:ptCount val="1"/>
              </c:strCache>
            </c:strRef>
          </c:tx>
          <c:spPr>
            <a:solidFill>
              <a:srgbClr val="9933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Sheet1!$AA$2:$AA$32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D5CA-4A66-865C-75032523E962}"/>
            </c:ext>
          </c:extLst>
        </c:ser>
        <c:ser>
          <c:idx val="37"/>
          <c:order val="26"/>
          <c:tx>
            <c:strRef>
              <c:f>Sheet1!$AB$1</c:f>
              <c:strCache>
                <c:ptCount val="1"/>
              </c:strCache>
            </c:strRef>
          </c:tx>
          <c:spPr>
            <a:solidFill>
              <a:srgbClr val="993366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Sheet1!$AB$2:$AB$32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D5CA-4A66-865C-75032523E962}"/>
            </c:ext>
          </c:extLst>
        </c:ser>
        <c:ser>
          <c:idx val="38"/>
          <c:order val="27"/>
          <c:tx>
            <c:strRef>
              <c:f>Sheet1!$AC$1</c:f>
              <c:strCache>
                <c:ptCount val="1"/>
              </c:strCache>
            </c:strRef>
          </c:tx>
          <c:spPr>
            <a:solidFill>
              <a:srgbClr val="333399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Sheet1!$AC$2:$AC$32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D5CA-4A66-865C-75032523E962}"/>
            </c:ext>
          </c:extLst>
        </c:ser>
        <c:ser>
          <c:idx val="39"/>
          <c:order val="28"/>
          <c:tx>
            <c:strRef>
              <c:f>Sheet1!$AD$1</c:f>
              <c:strCache>
                <c:ptCount val="1"/>
              </c:strCache>
            </c:strRef>
          </c:tx>
          <c:spPr>
            <a:solidFill>
              <a:srgbClr val="333333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Sheet1!$AD$2:$AD$32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D5CA-4A66-865C-75032523E962}"/>
            </c:ext>
          </c:extLst>
        </c:ser>
        <c:ser>
          <c:idx val="40"/>
          <c:order val="29"/>
          <c:tx>
            <c:strRef>
              <c:f>Sheet1!$AE$1</c:f>
              <c:strCache>
                <c:ptCount val="1"/>
              </c:strCache>
            </c:strRef>
          </c:tx>
          <c:spPr>
            <a:solidFill>
              <a:srgbClr val="0000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Sheet1!$AE$2:$AE$32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D-D5CA-4A66-865C-75032523E962}"/>
            </c:ext>
          </c:extLst>
        </c:ser>
        <c:ser>
          <c:idx val="41"/>
          <c:order val="30"/>
          <c:tx>
            <c:strRef>
              <c:f>Sheet1!$AF$1</c:f>
              <c:strCache>
                <c:ptCount val="1"/>
              </c:strCache>
            </c:strRef>
          </c:tx>
          <c:spPr>
            <a:solidFill>
              <a:srgbClr val="FFFF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Sheet1!$AF$2:$AF$32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E-D5CA-4A66-865C-75032523E962}"/>
            </c:ext>
          </c:extLst>
        </c:ser>
        <c:ser>
          <c:idx val="3"/>
          <c:order val="31"/>
          <c:tx>
            <c:strRef>
              <c:f>Sheet1!$AG$1</c:f>
              <c:strCache>
                <c:ptCount val="1"/>
              </c:strCache>
            </c:strRef>
          </c:tx>
          <c:spPr>
            <a:solidFill>
              <a:srgbClr val="CCFF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Sheet1!$AG$2:$AG$32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F-D5CA-4A66-865C-75032523E962}"/>
            </c:ext>
          </c:extLst>
        </c:ser>
        <c:ser>
          <c:idx val="4"/>
          <c:order val="32"/>
          <c:tx>
            <c:strRef>
              <c:f>Sheet1!$AH$1</c:f>
              <c:strCache>
                <c:ptCount val="1"/>
              </c:strCache>
            </c:strRef>
          </c:tx>
          <c:spPr>
            <a:solidFill>
              <a:srgbClr val="660066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Sheet1!$AH$2:$AH$32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0-D5CA-4A66-865C-75032523E962}"/>
            </c:ext>
          </c:extLst>
        </c:ser>
        <c:ser>
          <c:idx val="5"/>
          <c:order val="33"/>
          <c:tx>
            <c:strRef>
              <c:f>Sheet1!$AI$1</c:f>
              <c:strCache>
                <c:ptCount val="1"/>
              </c:strCache>
            </c:strRef>
          </c:tx>
          <c:spPr>
            <a:solidFill>
              <a:srgbClr val="FF808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Sheet1!$AI$2:$AI$32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1-D5CA-4A66-865C-75032523E962}"/>
            </c:ext>
          </c:extLst>
        </c:ser>
        <c:ser>
          <c:idx val="6"/>
          <c:order val="34"/>
          <c:tx>
            <c:strRef>
              <c:f>Sheet1!$AJ$1</c:f>
              <c:strCache>
                <c:ptCount val="1"/>
              </c:strCache>
            </c:strRef>
          </c:tx>
          <c:spPr>
            <a:solidFill>
              <a:srgbClr val="0066CC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Sheet1!$AJ$2:$AJ$32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2-D5CA-4A66-865C-75032523E962}"/>
            </c:ext>
          </c:extLst>
        </c:ser>
        <c:ser>
          <c:idx val="7"/>
          <c:order val="35"/>
          <c:tx>
            <c:strRef>
              <c:f>Sheet1!$AK$1</c:f>
              <c:strCache>
                <c:ptCount val="1"/>
              </c:strCache>
            </c:strRef>
          </c:tx>
          <c:spPr>
            <a:solidFill>
              <a:srgbClr val="CCCC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Sheet1!$AK$2:$AK$32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3-D5CA-4A66-865C-75032523E962}"/>
            </c:ext>
          </c:extLst>
        </c:ser>
        <c:ser>
          <c:idx val="8"/>
          <c:order val="36"/>
          <c:tx>
            <c:strRef>
              <c:f>Sheet1!$AL$1</c:f>
              <c:strCache>
                <c:ptCount val="1"/>
              </c:strCache>
            </c:strRef>
          </c:tx>
          <c:spPr>
            <a:solidFill>
              <a:srgbClr val="00008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Sheet1!$AL$2:$AL$32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4-D5CA-4A66-865C-75032523E962}"/>
            </c:ext>
          </c:extLst>
        </c:ser>
        <c:ser>
          <c:idx val="9"/>
          <c:order val="37"/>
          <c:tx>
            <c:strRef>
              <c:f>Sheet1!$AM$1</c:f>
              <c:strCache>
                <c:ptCount val="1"/>
              </c:strCache>
            </c:strRef>
          </c:tx>
          <c:spPr>
            <a:solidFill>
              <a:srgbClr val="FF00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Sheet1!$AM$2:$AM$32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5-D5CA-4A66-865C-75032523E962}"/>
            </c:ext>
          </c:extLst>
        </c:ser>
        <c:ser>
          <c:idx val="10"/>
          <c:order val="38"/>
          <c:tx>
            <c:strRef>
              <c:f>Sheet1!$AN$1</c:f>
              <c:strCache>
                <c:ptCount val="1"/>
              </c:strCache>
            </c:strRef>
          </c:tx>
          <c:spPr>
            <a:solidFill>
              <a:srgbClr val="FFFF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Sheet1!$AN$2:$AN$32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6-D5CA-4A66-865C-75032523E962}"/>
            </c:ext>
          </c:extLst>
        </c:ser>
        <c:ser>
          <c:idx val="11"/>
          <c:order val="39"/>
          <c:tx>
            <c:strRef>
              <c:f>Sheet1!$AP$1</c:f>
              <c:strCache>
                <c:ptCount val="1"/>
              </c:strCache>
            </c:strRef>
          </c:tx>
          <c:spPr>
            <a:solidFill>
              <a:srgbClr val="00FF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Sheet1!$AP$2:$AP$32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7-D5CA-4A66-865C-75032523E962}"/>
            </c:ext>
          </c:extLst>
        </c:ser>
        <c:ser>
          <c:idx val="12"/>
          <c:order val="40"/>
          <c:tx>
            <c:strRef>
              <c:f>Sheet1!$AQ$1</c:f>
              <c:strCache>
                <c:ptCount val="1"/>
              </c:strCache>
            </c:strRef>
          </c:tx>
          <c:spPr>
            <a:solidFill>
              <a:srgbClr val="80008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Sheet1!$AQ$2:$AQ$32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8-D5CA-4A66-865C-75032523E962}"/>
            </c:ext>
          </c:extLst>
        </c:ser>
        <c:ser>
          <c:idx val="13"/>
          <c:order val="41"/>
          <c:tx>
            <c:strRef>
              <c:f>Sheet1!$AR$1</c:f>
              <c:strCache>
                <c:ptCount val="1"/>
              </c:strCache>
            </c:strRef>
          </c:tx>
          <c:spPr>
            <a:solidFill>
              <a:srgbClr val="8000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Sheet1!$AR$2:$AR$32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9-D5CA-4A66-865C-75032523E962}"/>
            </c:ext>
          </c:extLst>
        </c:ser>
        <c:ser>
          <c:idx val="42"/>
          <c:order val="42"/>
          <c:tx>
            <c:strRef>
              <c:f>Sheet1!$AS$1</c:f>
              <c:strCache>
                <c:ptCount val="1"/>
              </c:strCache>
            </c:strRef>
          </c:tx>
          <c:spPr>
            <a:solidFill>
              <a:srgbClr val="FF00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Sheet1!$AS$2:$AS$32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A-D5CA-4A66-865C-75032523E962}"/>
            </c:ext>
          </c:extLst>
        </c:ser>
        <c:ser>
          <c:idx val="43"/>
          <c:order val="43"/>
          <c:tx>
            <c:strRef>
              <c:f>Sheet1!$AT$1</c:f>
              <c:strCache>
                <c:ptCount val="1"/>
              </c:strCache>
            </c:strRef>
          </c:tx>
          <c:spPr>
            <a:solidFill>
              <a:srgbClr val="00FF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Sheet1!$AT$2:$AT$32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B-D5CA-4A66-865C-75032523E962}"/>
            </c:ext>
          </c:extLst>
        </c:ser>
        <c:ser>
          <c:idx val="44"/>
          <c:order val="44"/>
          <c:tx>
            <c:strRef>
              <c:f>Sheet1!$AU$1</c:f>
              <c:strCache>
                <c:ptCount val="1"/>
              </c:strCache>
            </c:strRef>
          </c:tx>
          <c:spPr>
            <a:solidFill>
              <a:srgbClr val="0000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Sheet1!$AU$2:$AU$32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C-D5CA-4A66-865C-75032523E962}"/>
            </c:ext>
          </c:extLst>
        </c:ser>
        <c:ser>
          <c:idx val="45"/>
          <c:order val="45"/>
          <c:tx>
            <c:strRef>
              <c:f>Sheet1!$AV$1</c:f>
              <c:strCache>
                <c:ptCount val="1"/>
              </c:strCache>
            </c:strRef>
          </c:tx>
          <c:spPr>
            <a:solidFill>
              <a:srgbClr val="FFFF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Sheet1!$AV$2:$AV$32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D-D5CA-4A66-865C-75032523E962}"/>
            </c:ext>
          </c:extLst>
        </c:ser>
        <c:ser>
          <c:idx val="46"/>
          <c:order val="46"/>
          <c:tx>
            <c:strRef>
              <c:f>Sheet1!$AW$1</c:f>
              <c:strCache>
                <c:ptCount val="1"/>
              </c:strCache>
            </c:strRef>
          </c:tx>
          <c:spPr>
            <a:solidFill>
              <a:srgbClr val="FF00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Sheet1!$AW$2:$AW$32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E-D5CA-4A66-865C-75032523E962}"/>
            </c:ext>
          </c:extLst>
        </c:ser>
        <c:ser>
          <c:idx val="47"/>
          <c:order val="47"/>
          <c:tx>
            <c:strRef>
              <c:f>Sheet1!$AX$1</c:f>
              <c:strCache>
                <c:ptCount val="1"/>
              </c:strCache>
            </c:strRef>
          </c:tx>
          <c:spPr>
            <a:solidFill>
              <a:srgbClr val="00FFFF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Sheet1!$AX$2:$AX$32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F-D5CA-4A66-865C-75032523E962}"/>
            </c:ext>
          </c:extLst>
        </c:ser>
        <c:ser>
          <c:idx val="48"/>
          <c:order val="48"/>
          <c:tx>
            <c:strRef>
              <c:f>Sheet1!$AY$1</c:f>
              <c:strCache>
                <c:ptCount val="1"/>
              </c:strCache>
            </c:strRef>
          </c:tx>
          <c:spPr>
            <a:solidFill>
              <a:srgbClr val="8000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Sheet1!$AY$2:$AY$32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0-D5CA-4A66-865C-75032523E962}"/>
            </c:ext>
          </c:extLst>
        </c:ser>
        <c:ser>
          <c:idx val="49"/>
          <c:order val="49"/>
          <c:tx>
            <c:strRef>
              <c:f>Sheet1!$AZ$1</c:f>
              <c:strCache>
                <c:ptCount val="1"/>
              </c:strCache>
            </c:strRef>
          </c:tx>
          <c:spPr>
            <a:solidFill>
              <a:srgbClr val="0080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Sheet1!$AZ$2:$AZ$32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1-D5CA-4A66-865C-75032523E962}"/>
            </c:ext>
          </c:extLst>
        </c:ser>
        <c:ser>
          <c:idx val="50"/>
          <c:order val="50"/>
          <c:tx>
            <c:strRef>
              <c:f>Sheet1!$BA$1</c:f>
              <c:strCache>
                <c:ptCount val="1"/>
              </c:strCache>
            </c:strRef>
          </c:tx>
          <c:spPr>
            <a:solidFill>
              <a:srgbClr val="00008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Sheet1!$BA$2:$BA$32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2-D5CA-4A66-865C-75032523E962}"/>
            </c:ext>
          </c:extLst>
        </c:ser>
        <c:ser>
          <c:idx val="51"/>
          <c:order val="51"/>
          <c:tx>
            <c:strRef>
              <c:f>Sheet1!$BB$1</c:f>
              <c:strCache>
                <c:ptCount val="1"/>
              </c:strCache>
            </c:strRef>
          </c:tx>
          <c:spPr>
            <a:solidFill>
              <a:srgbClr val="80800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Sheet1!$BB$2:$BB$32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3-D5CA-4A66-865C-75032523E962}"/>
            </c:ext>
          </c:extLst>
        </c:ser>
        <c:ser>
          <c:idx val="52"/>
          <c:order val="52"/>
          <c:tx>
            <c:strRef>
              <c:f>Sheet1!$BC$1</c:f>
              <c:strCache>
                <c:ptCount val="1"/>
              </c:strCache>
            </c:strRef>
          </c:tx>
          <c:spPr>
            <a:solidFill>
              <a:srgbClr val="80008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Sheet1!$BC$2:$BC$32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4-D5CA-4A66-865C-75032523E962}"/>
            </c:ext>
          </c:extLst>
        </c:ser>
        <c:ser>
          <c:idx val="53"/>
          <c:order val="53"/>
          <c:tx>
            <c:strRef>
              <c:f>Sheet1!$BD$1</c:f>
              <c:strCache>
                <c:ptCount val="1"/>
              </c:strCache>
            </c:strRef>
          </c:tx>
          <c:spPr>
            <a:solidFill>
              <a:srgbClr val="00808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Sheet1!$BD$2:$BD$32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5-D5CA-4A66-865C-75032523E962}"/>
            </c:ext>
          </c:extLst>
        </c:ser>
        <c:ser>
          <c:idx val="54"/>
          <c:order val="54"/>
          <c:tx>
            <c:strRef>
              <c:f>Sheet1!$BE$1</c:f>
              <c:strCache>
                <c:ptCount val="1"/>
              </c:strCache>
            </c:strRef>
          </c:tx>
          <c:spPr>
            <a:solidFill>
              <a:srgbClr val="C0C0C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Sheet1!$BE$2:$BE$32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6-D5CA-4A66-865C-75032523E962}"/>
            </c:ext>
          </c:extLst>
        </c:ser>
        <c:ser>
          <c:idx val="55"/>
          <c:order val="55"/>
          <c:tx>
            <c:strRef>
              <c:f>Sheet1!$BF$1</c:f>
              <c:strCache>
                <c:ptCount val="1"/>
              </c:strCache>
            </c:strRef>
          </c:tx>
          <c:spPr>
            <a:solidFill>
              <a:srgbClr val="808080"/>
            </a:solid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Sheet1!$BF$2:$BF$32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7-D5CA-4A66-865C-75032523E962}"/>
            </c:ext>
          </c:extLst>
        </c:ser>
        <c:ser>
          <c:idx val="56"/>
          <c:order val="56"/>
          <c:tx>
            <c:strRef>
              <c:f>Sheet1!$BG$1</c:f>
              <c:strCache>
                <c:ptCount val="1"/>
              </c:strCache>
            </c:strRef>
          </c:tx>
          <c:spPr>
            <a:pattFill prst="pct50">
              <a:fgClr>
                <a:srgbClr val="9999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Sheet1!$BG$2:$BG$32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8-D5CA-4A66-865C-75032523E962}"/>
            </c:ext>
          </c:extLst>
        </c:ser>
        <c:ser>
          <c:idx val="57"/>
          <c:order val="57"/>
          <c:tx>
            <c:strRef>
              <c:f>Sheet1!$BH$1</c:f>
              <c:strCache>
                <c:ptCount val="1"/>
              </c:strCache>
            </c:strRef>
          </c:tx>
          <c:spPr>
            <a:pattFill prst="pct50">
              <a:fgClr>
                <a:srgbClr val="993366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Sheet1!$BH$2:$BH$32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9-D5CA-4A66-865C-75032523E962}"/>
            </c:ext>
          </c:extLst>
        </c:ser>
        <c:ser>
          <c:idx val="58"/>
          <c:order val="58"/>
          <c:tx>
            <c:strRef>
              <c:f>Sheet1!$BI$1</c:f>
              <c:strCache>
                <c:ptCount val="1"/>
              </c:strCache>
            </c:strRef>
          </c:tx>
          <c:spPr>
            <a:pattFill prst="pct50">
              <a:fgClr>
                <a:srgbClr val="FFFFCC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Sheet1!$BI$2:$BI$32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A-D5CA-4A66-865C-75032523E962}"/>
            </c:ext>
          </c:extLst>
        </c:ser>
        <c:ser>
          <c:idx val="59"/>
          <c:order val="59"/>
          <c:tx>
            <c:strRef>
              <c:f>Sheet1!$BJ$1</c:f>
              <c:strCache>
                <c:ptCount val="1"/>
              </c:strCache>
            </c:strRef>
          </c:tx>
          <c:spPr>
            <a:pattFill prst="pct50">
              <a:fgClr>
                <a:srgbClr val="CCFF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Sheet1!$BJ$2:$BJ$32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B-D5CA-4A66-865C-75032523E962}"/>
            </c:ext>
          </c:extLst>
        </c:ser>
        <c:ser>
          <c:idx val="60"/>
          <c:order val="60"/>
          <c:tx>
            <c:strRef>
              <c:f>Sheet1!$BK$1</c:f>
              <c:strCache>
                <c:ptCount val="1"/>
              </c:strCache>
            </c:strRef>
          </c:tx>
          <c:spPr>
            <a:pattFill prst="pct50">
              <a:fgClr>
                <a:srgbClr val="660066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Sheet1!$BK$2:$BK$32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C-D5CA-4A66-865C-75032523E962}"/>
            </c:ext>
          </c:extLst>
        </c:ser>
        <c:ser>
          <c:idx val="61"/>
          <c:order val="61"/>
          <c:tx>
            <c:strRef>
              <c:f>Sheet1!$BL$1</c:f>
              <c:strCache>
                <c:ptCount val="1"/>
              </c:strCache>
            </c:strRef>
          </c:tx>
          <c:spPr>
            <a:pattFill prst="pct50">
              <a:fgClr>
                <a:srgbClr val="FF808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Sheet1!$BL$2:$BL$32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D-D5CA-4A66-865C-75032523E962}"/>
            </c:ext>
          </c:extLst>
        </c:ser>
        <c:ser>
          <c:idx val="62"/>
          <c:order val="62"/>
          <c:tx>
            <c:strRef>
              <c:f>Sheet1!$BM$1</c:f>
              <c:strCache>
                <c:ptCount val="1"/>
              </c:strCache>
            </c:strRef>
          </c:tx>
          <c:spPr>
            <a:pattFill prst="pct50">
              <a:fgClr>
                <a:srgbClr val="0066CC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Sheet1!$BM$2:$BM$32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E-D5CA-4A66-865C-75032523E962}"/>
            </c:ext>
          </c:extLst>
        </c:ser>
        <c:ser>
          <c:idx val="63"/>
          <c:order val="63"/>
          <c:tx>
            <c:strRef>
              <c:f>Sheet1!$BN$1</c:f>
              <c:strCache>
                <c:ptCount val="1"/>
              </c:strCache>
            </c:strRef>
          </c:tx>
          <c:spPr>
            <a:pattFill prst="pct50">
              <a:fgClr>
                <a:srgbClr val="CCCC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Sheet1!$BN$2:$BN$32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F-D5CA-4A66-865C-75032523E962}"/>
            </c:ext>
          </c:extLst>
        </c:ser>
        <c:ser>
          <c:idx val="64"/>
          <c:order val="64"/>
          <c:tx>
            <c:strRef>
              <c:f>Sheet1!$BO$1</c:f>
              <c:strCache>
                <c:ptCount val="1"/>
              </c:strCache>
            </c:strRef>
          </c:tx>
          <c:spPr>
            <a:pattFill prst="pct50">
              <a:fgClr>
                <a:srgbClr val="00008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Sheet1!$BO$2:$BO$32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0-D5CA-4A66-865C-75032523E962}"/>
            </c:ext>
          </c:extLst>
        </c:ser>
        <c:ser>
          <c:idx val="65"/>
          <c:order val="65"/>
          <c:tx>
            <c:strRef>
              <c:f>Sheet1!$BP$1</c:f>
              <c:strCache>
                <c:ptCount val="1"/>
              </c:strCache>
            </c:strRef>
          </c:tx>
          <c:spPr>
            <a:pattFill prst="pct50">
              <a:fgClr>
                <a:srgbClr val="FF00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Sheet1!$BP$2:$BP$32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1-D5CA-4A66-865C-75032523E962}"/>
            </c:ext>
          </c:extLst>
        </c:ser>
        <c:ser>
          <c:idx val="66"/>
          <c:order val="66"/>
          <c:tx>
            <c:strRef>
              <c:f>Sheet1!$BQ$1</c:f>
              <c:strCache>
                <c:ptCount val="1"/>
              </c:strCache>
            </c:strRef>
          </c:tx>
          <c:spPr>
            <a:pattFill prst="pct50">
              <a:fgClr>
                <a:srgbClr val="FFFF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Sheet1!$BQ$2:$BQ$32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2-D5CA-4A66-865C-75032523E962}"/>
            </c:ext>
          </c:extLst>
        </c:ser>
        <c:ser>
          <c:idx val="67"/>
          <c:order val="67"/>
          <c:tx>
            <c:strRef>
              <c:f>Sheet1!$BR$1</c:f>
              <c:strCache>
                <c:ptCount val="1"/>
              </c:strCache>
            </c:strRef>
          </c:tx>
          <c:spPr>
            <a:pattFill prst="pct50">
              <a:fgClr>
                <a:srgbClr val="00FF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Sheet1!$BR$2:$BR$32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3-D5CA-4A66-865C-75032523E962}"/>
            </c:ext>
          </c:extLst>
        </c:ser>
        <c:ser>
          <c:idx val="68"/>
          <c:order val="68"/>
          <c:tx>
            <c:strRef>
              <c:f>Sheet1!$BS$1</c:f>
              <c:strCache>
                <c:ptCount val="1"/>
              </c:strCache>
            </c:strRef>
          </c:tx>
          <c:spPr>
            <a:pattFill prst="pct50">
              <a:fgClr>
                <a:srgbClr val="80008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Sheet1!$BS$2:$BS$32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4-D5CA-4A66-865C-75032523E962}"/>
            </c:ext>
          </c:extLst>
        </c:ser>
        <c:ser>
          <c:idx val="69"/>
          <c:order val="69"/>
          <c:tx>
            <c:strRef>
              <c:f>Sheet1!$BT$1</c:f>
              <c:strCache>
                <c:ptCount val="1"/>
              </c:strCache>
            </c:strRef>
          </c:tx>
          <c:spPr>
            <a:pattFill prst="pct50">
              <a:fgClr>
                <a:srgbClr val="8000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Sheet1!$BT$2:$BT$32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5-D5CA-4A66-865C-75032523E962}"/>
            </c:ext>
          </c:extLst>
        </c:ser>
        <c:ser>
          <c:idx val="70"/>
          <c:order val="70"/>
          <c:tx>
            <c:strRef>
              <c:f>Sheet1!$BU$1</c:f>
              <c:strCache>
                <c:ptCount val="1"/>
              </c:strCache>
            </c:strRef>
          </c:tx>
          <c:spPr>
            <a:pattFill prst="pct50">
              <a:fgClr>
                <a:srgbClr val="00808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Sheet1!$BU$2:$BU$32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6-D5CA-4A66-865C-75032523E962}"/>
            </c:ext>
          </c:extLst>
        </c:ser>
        <c:ser>
          <c:idx val="71"/>
          <c:order val="71"/>
          <c:tx>
            <c:strRef>
              <c:f>Sheet1!$BV$1</c:f>
              <c:strCache>
                <c:ptCount val="1"/>
              </c:strCache>
            </c:strRef>
          </c:tx>
          <c:spPr>
            <a:pattFill prst="pct50">
              <a:fgClr>
                <a:srgbClr val="0000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Sheet1!$BV$2:$BV$32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7-D5CA-4A66-865C-75032523E962}"/>
            </c:ext>
          </c:extLst>
        </c:ser>
        <c:ser>
          <c:idx val="72"/>
          <c:order val="72"/>
          <c:tx>
            <c:strRef>
              <c:f>Sheet1!$BW$1</c:f>
              <c:strCache>
                <c:ptCount val="1"/>
              </c:strCache>
            </c:strRef>
          </c:tx>
          <c:spPr>
            <a:pattFill prst="pct50">
              <a:fgClr>
                <a:srgbClr val="00CC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Sheet1!$BW$2:$BW$32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8-D5CA-4A66-865C-75032523E962}"/>
            </c:ext>
          </c:extLst>
        </c:ser>
        <c:ser>
          <c:idx val="73"/>
          <c:order val="73"/>
          <c:tx>
            <c:strRef>
              <c:f>Sheet1!$BX$1</c:f>
              <c:strCache>
                <c:ptCount val="1"/>
              </c:strCache>
            </c:strRef>
          </c:tx>
          <c:spPr>
            <a:pattFill prst="pct50">
              <a:fgClr>
                <a:srgbClr val="CCFF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Sheet1!$BX$2:$BX$32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9-D5CA-4A66-865C-75032523E962}"/>
            </c:ext>
          </c:extLst>
        </c:ser>
        <c:ser>
          <c:idx val="74"/>
          <c:order val="74"/>
          <c:tx>
            <c:strRef>
              <c:f>Sheet1!$BY$1</c:f>
              <c:strCache>
                <c:ptCount val="1"/>
              </c:strCache>
            </c:strRef>
          </c:tx>
          <c:spPr>
            <a:pattFill prst="pct50">
              <a:fgClr>
                <a:srgbClr val="CCFFCC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Sheet1!$BY$2:$BY$32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A-D5CA-4A66-865C-75032523E962}"/>
            </c:ext>
          </c:extLst>
        </c:ser>
        <c:ser>
          <c:idx val="75"/>
          <c:order val="75"/>
          <c:tx>
            <c:strRef>
              <c:f>Sheet1!$BZ$1</c:f>
              <c:strCache>
                <c:ptCount val="1"/>
              </c:strCache>
            </c:strRef>
          </c:tx>
          <c:spPr>
            <a:pattFill prst="pct50">
              <a:fgClr>
                <a:srgbClr val="FFFF99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Sheet1!$BZ$2:$BZ$32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B-D5CA-4A66-865C-75032523E962}"/>
            </c:ext>
          </c:extLst>
        </c:ser>
        <c:ser>
          <c:idx val="76"/>
          <c:order val="76"/>
          <c:tx>
            <c:strRef>
              <c:f>Sheet1!$CA$1</c:f>
              <c:strCache>
                <c:ptCount val="1"/>
              </c:strCache>
            </c:strRef>
          </c:tx>
          <c:spPr>
            <a:pattFill prst="pct50">
              <a:fgClr>
                <a:srgbClr val="99CC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Sheet1!$CA$2:$CA$32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C-D5CA-4A66-865C-75032523E962}"/>
            </c:ext>
          </c:extLst>
        </c:ser>
        <c:ser>
          <c:idx val="77"/>
          <c:order val="77"/>
          <c:tx>
            <c:strRef>
              <c:f>Sheet1!$CC$1</c:f>
              <c:strCache>
                <c:ptCount val="1"/>
              </c:strCache>
            </c:strRef>
          </c:tx>
          <c:spPr>
            <a:pattFill prst="pct50">
              <a:fgClr>
                <a:srgbClr val="FF99CC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Sheet1!$CC$2:$CC$32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D-D5CA-4A66-865C-75032523E962}"/>
            </c:ext>
          </c:extLst>
        </c:ser>
        <c:ser>
          <c:idx val="78"/>
          <c:order val="78"/>
          <c:tx>
            <c:strRef>
              <c:f>Sheet1!$CD$1</c:f>
              <c:strCache>
                <c:ptCount val="1"/>
              </c:strCache>
            </c:strRef>
          </c:tx>
          <c:spPr>
            <a:pattFill prst="pct50">
              <a:fgClr>
                <a:srgbClr val="CC99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Sheet1!$CD$2:$CD$32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E-D5CA-4A66-865C-75032523E962}"/>
            </c:ext>
          </c:extLst>
        </c:ser>
        <c:ser>
          <c:idx val="79"/>
          <c:order val="79"/>
          <c:tx>
            <c:strRef>
              <c:f>Sheet1!$CE$1</c:f>
              <c:strCache>
                <c:ptCount val="1"/>
              </c:strCache>
            </c:strRef>
          </c:tx>
          <c:spPr>
            <a:pattFill prst="pct50">
              <a:fgClr>
                <a:srgbClr val="FFCC99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Sheet1!$CE$2:$CE$32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F-D5CA-4A66-865C-75032523E962}"/>
            </c:ext>
          </c:extLst>
        </c:ser>
        <c:ser>
          <c:idx val="80"/>
          <c:order val="80"/>
          <c:tx>
            <c:strRef>
              <c:f>Sheet1!$CF$1</c:f>
              <c:strCache>
                <c:ptCount val="1"/>
              </c:strCache>
            </c:strRef>
          </c:tx>
          <c:spPr>
            <a:pattFill prst="pct50">
              <a:fgClr>
                <a:srgbClr val="3366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Sheet1!$CF$2:$CF$32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0-D5CA-4A66-865C-75032523E962}"/>
            </c:ext>
          </c:extLst>
        </c:ser>
        <c:ser>
          <c:idx val="81"/>
          <c:order val="81"/>
          <c:tx>
            <c:strRef>
              <c:f>Sheet1!$CG$1</c:f>
              <c:strCache>
                <c:ptCount val="1"/>
              </c:strCache>
            </c:strRef>
          </c:tx>
          <c:spPr>
            <a:pattFill prst="pct50">
              <a:fgClr>
                <a:srgbClr val="33CCCC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Sheet1!$CG$2:$CG$32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1-D5CA-4A66-865C-75032523E962}"/>
            </c:ext>
          </c:extLst>
        </c:ser>
        <c:ser>
          <c:idx val="82"/>
          <c:order val="82"/>
          <c:tx>
            <c:strRef>
              <c:f>Sheet1!$CH$1</c:f>
              <c:strCache>
                <c:ptCount val="1"/>
              </c:strCache>
            </c:strRef>
          </c:tx>
          <c:spPr>
            <a:pattFill prst="pct50">
              <a:fgClr>
                <a:srgbClr val="99CC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Sheet1!$CH$2:$CH$32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2-D5CA-4A66-865C-75032523E962}"/>
            </c:ext>
          </c:extLst>
        </c:ser>
        <c:ser>
          <c:idx val="83"/>
          <c:order val="83"/>
          <c:tx>
            <c:strRef>
              <c:f>Sheet1!$CI$1</c:f>
              <c:strCache>
                <c:ptCount val="1"/>
              </c:strCache>
            </c:strRef>
          </c:tx>
          <c:spPr>
            <a:pattFill prst="pct50">
              <a:fgClr>
                <a:srgbClr val="FFCC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Sheet1!$CI$2:$CI$32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3-D5CA-4A66-865C-75032523E962}"/>
            </c:ext>
          </c:extLst>
        </c:ser>
        <c:ser>
          <c:idx val="84"/>
          <c:order val="84"/>
          <c:tx>
            <c:strRef>
              <c:f>Sheet1!$CJ$1</c:f>
              <c:strCache>
                <c:ptCount val="1"/>
              </c:strCache>
            </c:strRef>
          </c:tx>
          <c:spPr>
            <a:pattFill prst="pct50">
              <a:fgClr>
                <a:srgbClr val="FF99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Sheet1!$CJ$2:$CJ$32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4-D5CA-4A66-865C-75032523E962}"/>
            </c:ext>
          </c:extLst>
        </c:ser>
        <c:ser>
          <c:idx val="85"/>
          <c:order val="85"/>
          <c:tx>
            <c:strRef>
              <c:f>Sheet1!$CK$1</c:f>
              <c:strCache>
                <c:ptCount val="1"/>
              </c:strCache>
            </c:strRef>
          </c:tx>
          <c:spPr>
            <a:pattFill prst="pct50">
              <a:fgClr>
                <a:srgbClr val="FF66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Sheet1!$CK$2:$CK$32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5-D5CA-4A66-865C-75032523E962}"/>
            </c:ext>
          </c:extLst>
        </c:ser>
        <c:ser>
          <c:idx val="86"/>
          <c:order val="86"/>
          <c:tx>
            <c:strRef>
              <c:f>Sheet1!$CL$1</c:f>
              <c:strCache>
                <c:ptCount val="1"/>
              </c:strCache>
            </c:strRef>
          </c:tx>
          <c:spPr>
            <a:pattFill prst="pct50">
              <a:fgClr>
                <a:srgbClr val="666699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Sheet1!$CL$2:$CL$32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6-D5CA-4A66-865C-75032523E962}"/>
            </c:ext>
          </c:extLst>
        </c:ser>
        <c:ser>
          <c:idx val="87"/>
          <c:order val="87"/>
          <c:tx>
            <c:strRef>
              <c:f>Sheet1!$CM$1</c:f>
              <c:strCache>
                <c:ptCount val="1"/>
              </c:strCache>
            </c:strRef>
          </c:tx>
          <c:spPr>
            <a:pattFill prst="pct50">
              <a:fgClr>
                <a:srgbClr val="969696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Sheet1!$CM$2:$CM$32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7-D5CA-4A66-865C-75032523E962}"/>
            </c:ext>
          </c:extLst>
        </c:ser>
        <c:ser>
          <c:idx val="88"/>
          <c:order val="88"/>
          <c:tx>
            <c:strRef>
              <c:f>Sheet1!$CN$1</c:f>
              <c:strCache>
                <c:ptCount val="1"/>
              </c:strCache>
            </c:strRef>
          </c:tx>
          <c:spPr>
            <a:pattFill prst="pct50">
              <a:fgClr>
                <a:srgbClr val="003366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Sheet1!$CN$2:$CN$32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8-D5CA-4A66-865C-75032523E962}"/>
            </c:ext>
          </c:extLst>
        </c:ser>
        <c:ser>
          <c:idx val="89"/>
          <c:order val="89"/>
          <c:tx>
            <c:strRef>
              <c:f>Sheet1!$CO$1</c:f>
              <c:strCache>
                <c:ptCount val="1"/>
              </c:strCache>
            </c:strRef>
          </c:tx>
          <c:spPr>
            <a:pattFill prst="pct50">
              <a:fgClr>
                <a:srgbClr val="339966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Sheet1!$CO$2:$CO$32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9-D5CA-4A66-865C-75032523E962}"/>
            </c:ext>
          </c:extLst>
        </c:ser>
        <c:ser>
          <c:idx val="90"/>
          <c:order val="90"/>
          <c:tx>
            <c:strRef>
              <c:f>Sheet1!$CP$1</c:f>
              <c:strCache>
                <c:ptCount val="1"/>
              </c:strCache>
            </c:strRef>
          </c:tx>
          <c:spPr>
            <a:pattFill prst="pct50">
              <a:fgClr>
                <a:srgbClr val="0033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Sheet1!$CP$2:$CP$32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A-D5CA-4A66-865C-75032523E962}"/>
            </c:ext>
          </c:extLst>
        </c:ser>
        <c:ser>
          <c:idx val="91"/>
          <c:order val="91"/>
          <c:tx>
            <c:strRef>
              <c:f>Sheet1!$CQ$1</c:f>
              <c:strCache>
                <c:ptCount val="1"/>
              </c:strCache>
            </c:strRef>
          </c:tx>
          <c:spPr>
            <a:pattFill prst="pct50">
              <a:fgClr>
                <a:srgbClr val="3333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Sheet1!$CQ$2:$CQ$32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B-D5CA-4A66-865C-75032523E962}"/>
            </c:ext>
          </c:extLst>
        </c:ser>
        <c:ser>
          <c:idx val="92"/>
          <c:order val="92"/>
          <c:tx>
            <c:strRef>
              <c:f>Sheet1!$CR$1</c:f>
              <c:strCache>
                <c:ptCount val="1"/>
              </c:strCache>
            </c:strRef>
          </c:tx>
          <c:spPr>
            <a:pattFill prst="pct50">
              <a:fgClr>
                <a:srgbClr val="9933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Sheet1!$CR$2:$CR$32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C-D5CA-4A66-865C-75032523E962}"/>
            </c:ext>
          </c:extLst>
        </c:ser>
        <c:ser>
          <c:idx val="93"/>
          <c:order val="93"/>
          <c:tx>
            <c:strRef>
              <c:f>Sheet1!$CS$1</c:f>
              <c:strCache>
                <c:ptCount val="1"/>
              </c:strCache>
            </c:strRef>
          </c:tx>
          <c:spPr>
            <a:pattFill prst="pct50">
              <a:fgClr>
                <a:srgbClr val="993366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Sheet1!$CS$2:$CS$32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D-D5CA-4A66-865C-75032523E962}"/>
            </c:ext>
          </c:extLst>
        </c:ser>
        <c:ser>
          <c:idx val="94"/>
          <c:order val="94"/>
          <c:tx>
            <c:strRef>
              <c:f>Sheet1!$CT$1</c:f>
              <c:strCache>
                <c:ptCount val="1"/>
              </c:strCache>
            </c:strRef>
          </c:tx>
          <c:spPr>
            <a:pattFill prst="pct50">
              <a:fgClr>
                <a:srgbClr val="333399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Sheet1!$CT$2:$CT$32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E-D5CA-4A66-865C-75032523E962}"/>
            </c:ext>
          </c:extLst>
        </c:ser>
        <c:ser>
          <c:idx val="95"/>
          <c:order val="95"/>
          <c:tx>
            <c:strRef>
              <c:f>Sheet1!$CU$1</c:f>
              <c:strCache>
                <c:ptCount val="1"/>
              </c:strCache>
            </c:strRef>
          </c:tx>
          <c:spPr>
            <a:pattFill prst="pct50">
              <a:fgClr>
                <a:srgbClr val="0000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Sheet1!$CU$2:$CU$32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5F-D5CA-4A66-865C-75032523E962}"/>
            </c:ext>
          </c:extLst>
        </c:ser>
        <c:ser>
          <c:idx val="96"/>
          <c:order val="96"/>
          <c:tx>
            <c:strRef>
              <c:f>Sheet1!$CV$1</c:f>
              <c:strCache>
                <c:ptCount val="1"/>
              </c:strCache>
            </c:strRef>
          </c:tx>
          <c:spPr>
            <a:pattFill prst="pct50">
              <a:fgClr>
                <a:srgbClr val="FFFFFF"/>
              </a:fgClr>
              <a:bgClr>
                <a:srgbClr val="000000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Sheet1!$CV$2:$CV$32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0-D5CA-4A66-865C-75032523E962}"/>
            </c:ext>
          </c:extLst>
        </c:ser>
        <c:ser>
          <c:idx val="97"/>
          <c:order val="97"/>
          <c:tx>
            <c:strRef>
              <c:f>Sheet1!$CW$1</c:f>
              <c:strCache>
                <c:ptCount val="1"/>
              </c:strCache>
            </c:strRef>
          </c:tx>
          <c:spPr>
            <a:pattFill prst="pct50">
              <a:fgClr>
                <a:srgbClr val="FF00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Sheet1!$CW$2:$CW$32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1-D5CA-4A66-865C-75032523E962}"/>
            </c:ext>
          </c:extLst>
        </c:ser>
        <c:ser>
          <c:idx val="98"/>
          <c:order val="98"/>
          <c:tx>
            <c:strRef>
              <c:f>Sheet1!$CX$1</c:f>
              <c:strCache>
                <c:ptCount val="1"/>
              </c:strCache>
            </c:strRef>
          </c:tx>
          <c:spPr>
            <a:pattFill prst="pct50">
              <a:fgClr>
                <a:srgbClr val="00FF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Sheet1!$CX$2:$CX$32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2-D5CA-4A66-865C-75032523E962}"/>
            </c:ext>
          </c:extLst>
        </c:ser>
        <c:ser>
          <c:idx val="99"/>
          <c:order val="99"/>
          <c:tx>
            <c:strRef>
              <c:f>Sheet1!$CY$1</c:f>
              <c:strCache>
                <c:ptCount val="1"/>
              </c:strCache>
            </c:strRef>
          </c:tx>
          <c:spPr>
            <a:pattFill prst="pct50">
              <a:fgClr>
                <a:srgbClr val="0000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Sheet1!$CY$2:$CY$32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3-D5CA-4A66-865C-75032523E962}"/>
            </c:ext>
          </c:extLst>
        </c:ser>
        <c:ser>
          <c:idx val="100"/>
          <c:order val="100"/>
          <c:tx>
            <c:strRef>
              <c:f>Sheet1!$CZ$1</c:f>
              <c:strCache>
                <c:ptCount val="1"/>
              </c:strCache>
            </c:strRef>
          </c:tx>
          <c:spPr>
            <a:pattFill prst="pct50">
              <a:fgClr>
                <a:srgbClr val="FFFF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Sheet1!$CZ$2:$CZ$32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4-D5CA-4A66-865C-75032523E962}"/>
            </c:ext>
          </c:extLst>
        </c:ser>
        <c:ser>
          <c:idx val="101"/>
          <c:order val="101"/>
          <c:tx>
            <c:strRef>
              <c:f>Sheet1!$DA$1</c:f>
              <c:strCache>
                <c:ptCount val="1"/>
              </c:strCache>
            </c:strRef>
          </c:tx>
          <c:spPr>
            <a:pattFill prst="pct50">
              <a:fgClr>
                <a:srgbClr val="FF00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Sheet1!$DA$2:$DA$32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5-D5CA-4A66-865C-75032523E962}"/>
            </c:ext>
          </c:extLst>
        </c:ser>
        <c:ser>
          <c:idx val="102"/>
          <c:order val="102"/>
          <c:tx>
            <c:strRef>
              <c:f>Sheet1!$DB$1</c:f>
              <c:strCache>
                <c:ptCount val="1"/>
              </c:strCache>
            </c:strRef>
          </c:tx>
          <c:spPr>
            <a:pattFill prst="pct50">
              <a:fgClr>
                <a:srgbClr val="00FFFF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Sheet1!$DB$2:$DB$32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6-D5CA-4A66-865C-75032523E962}"/>
            </c:ext>
          </c:extLst>
        </c:ser>
        <c:ser>
          <c:idx val="103"/>
          <c:order val="103"/>
          <c:tx>
            <c:strRef>
              <c:f>Sheet1!$DC$1</c:f>
              <c:strCache>
                <c:ptCount val="1"/>
              </c:strCache>
            </c:strRef>
          </c:tx>
          <c:spPr>
            <a:pattFill prst="pct50">
              <a:fgClr>
                <a:srgbClr val="8000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Sheet1!$DC$2:$DC$32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7-D5CA-4A66-865C-75032523E962}"/>
            </c:ext>
          </c:extLst>
        </c:ser>
        <c:ser>
          <c:idx val="104"/>
          <c:order val="104"/>
          <c:tx>
            <c:strRef>
              <c:f>Sheet1!$DD$1</c:f>
              <c:strCache>
                <c:ptCount val="1"/>
              </c:strCache>
            </c:strRef>
          </c:tx>
          <c:spPr>
            <a:pattFill prst="pct50">
              <a:fgClr>
                <a:srgbClr val="0080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Sheet1!$DD$2:$DD$32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8-D5CA-4A66-865C-75032523E962}"/>
            </c:ext>
          </c:extLst>
        </c:ser>
        <c:ser>
          <c:idx val="105"/>
          <c:order val="105"/>
          <c:tx>
            <c:strRef>
              <c:f>Sheet1!$DE$1</c:f>
              <c:strCache>
                <c:ptCount val="1"/>
              </c:strCache>
            </c:strRef>
          </c:tx>
          <c:spPr>
            <a:pattFill prst="pct50">
              <a:fgClr>
                <a:srgbClr val="00008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Sheet1!$DE$2:$DE$32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9-D5CA-4A66-865C-75032523E962}"/>
            </c:ext>
          </c:extLst>
        </c:ser>
        <c:ser>
          <c:idx val="106"/>
          <c:order val="106"/>
          <c:tx>
            <c:strRef>
              <c:f>Sheet1!$DF$1</c:f>
              <c:strCache>
                <c:ptCount val="1"/>
              </c:strCache>
            </c:strRef>
          </c:tx>
          <c:spPr>
            <a:pattFill prst="pct50">
              <a:fgClr>
                <a:srgbClr val="80800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Sheet1!$DF$2:$DF$32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A-D5CA-4A66-865C-75032523E962}"/>
            </c:ext>
          </c:extLst>
        </c:ser>
        <c:ser>
          <c:idx val="107"/>
          <c:order val="107"/>
          <c:tx>
            <c:strRef>
              <c:f>Sheet1!$DG$1</c:f>
              <c:strCache>
                <c:ptCount val="1"/>
              </c:strCache>
            </c:strRef>
          </c:tx>
          <c:spPr>
            <a:pattFill prst="pct50">
              <a:fgClr>
                <a:srgbClr val="80008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Sheet1!$DG$2:$DG$32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B-D5CA-4A66-865C-75032523E962}"/>
            </c:ext>
          </c:extLst>
        </c:ser>
        <c:ser>
          <c:idx val="108"/>
          <c:order val="108"/>
          <c:tx>
            <c:strRef>
              <c:f>Sheet1!$DH$1</c:f>
              <c:strCache>
                <c:ptCount val="1"/>
              </c:strCache>
            </c:strRef>
          </c:tx>
          <c:spPr>
            <a:pattFill prst="pct50">
              <a:fgClr>
                <a:srgbClr val="00808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Sheet1!$DH$2:$DH$32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C-D5CA-4A66-865C-75032523E962}"/>
            </c:ext>
          </c:extLst>
        </c:ser>
        <c:ser>
          <c:idx val="109"/>
          <c:order val="109"/>
          <c:tx>
            <c:strRef>
              <c:f>Sheet1!$DI$1</c:f>
              <c:strCache>
                <c:ptCount val="1"/>
              </c:strCache>
            </c:strRef>
          </c:tx>
          <c:spPr>
            <a:pattFill prst="pct50">
              <a:fgClr>
                <a:srgbClr val="C0C0C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Sheet1!$DI$2:$DI$32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D-D5CA-4A66-865C-75032523E962}"/>
            </c:ext>
          </c:extLst>
        </c:ser>
        <c:ser>
          <c:idx val="110"/>
          <c:order val="110"/>
          <c:tx>
            <c:strRef>
              <c:f>Sheet1!$DJ$1</c:f>
              <c:strCache>
                <c:ptCount val="1"/>
              </c:strCache>
            </c:strRef>
          </c:tx>
          <c:spPr>
            <a:pattFill prst="pct50">
              <a:fgClr>
                <a:srgbClr val="808080"/>
              </a:fgClr>
              <a:bgClr>
                <a:srgbClr val="FFFFFF"/>
              </a:bgClr>
            </a:pattFill>
            <a:ln w="994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Sheet1!$DJ$2:$DJ$32</c:f>
              <c:numCache>
                <c:formatCode>General</c:formatCode>
                <c:ptCount val="3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6E-D5CA-4A66-865C-75032523E9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overlap val="100"/>
        <c:axId val="208549272"/>
        <c:axId val="208550840"/>
      </c:barChart>
      <c:catAx>
        <c:axId val="208549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первичные баллы</a:t>
                </a:r>
              </a:p>
            </c:rich>
          </c:tx>
          <c:layout>
            <c:manualLayout>
              <c:xMode val="edge"/>
              <c:yMode val="edge"/>
              <c:x val="0.39780885263861859"/>
              <c:y val="0.89227089407615612"/>
            </c:manualLayout>
          </c:layout>
          <c:overlay val="0"/>
          <c:spPr>
            <a:noFill/>
            <a:ln w="1989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4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8550840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08550840"/>
        <c:scaling>
          <c:orientation val="minMax"/>
        </c:scaling>
        <c:delete val="0"/>
        <c:axPos val="l"/>
        <c:majorGridlines>
          <c:spPr>
            <a:ln w="248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количество учащихся</a:t>
                </a:r>
              </a:p>
            </c:rich>
          </c:tx>
          <c:layout>
            <c:manualLayout>
              <c:xMode val="edge"/>
              <c:yMode val="edge"/>
              <c:x val="1.7027601063311387E-2"/>
              <c:y val="0.20843037635816586"/>
            </c:manualLayout>
          </c:layout>
          <c:overlay val="0"/>
          <c:spPr>
            <a:noFill/>
            <a:ln w="1989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4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8549272"/>
        <c:crosses val="autoZero"/>
        <c:crossBetween val="between"/>
      </c:valAx>
      <c:spPr>
        <a:noFill/>
        <a:ln w="9947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3" b="1" i="0" u="none" strike="noStrike" baseline="0">
          <a:solidFill>
            <a:srgbClr val="000000"/>
          </a:solidFill>
          <a:latin typeface="Times New Roman" panose="02020603050405020304" pitchFamily="18" charset="0"/>
          <a:ea typeface="Calibri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%</a:t>
            </a:r>
          </a:p>
        </c:rich>
      </c:tx>
      <c:layout>
        <c:manualLayout>
          <c:xMode val="edge"/>
          <c:yMode val="edge"/>
          <c:x val="2.0821668124817713E-2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номер задания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92.51</c:v>
                </c:pt>
                <c:pt idx="1">
                  <c:v>70.55</c:v>
                </c:pt>
                <c:pt idx="2">
                  <c:v>59.97</c:v>
                </c:pt>
                <c:pt idx="3">
                  <c:v>43.94</c:v>
                </c:pt>
                <c:pt idx="4">
                  <c:v>56.05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9B-4199-AD0B-D7F4A2F4AC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7486840"/>
        <c:axId val="727486056"/>
      </c:barChart>
      <c:catAx>
        <c:axId val="727486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27486056"/>
        <c:crosses val="autoZero"/>
        <c:auto val="1"/>
        <c:lblAlgn val="ctr"/>
        <c:lblOffset val="100"/>
        <c:noMultiLvlLbl val="0"/>
      </c:catAx>
      <c:valAx>
        <c:axId val="727486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27486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26F87-964C-4782-9109-B7C16EAF2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68</Pages>
  <Words>16779</Words>
  <Characters>95641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Чеверда И.В.</cp:lastModifiedBy>
  <cp:revision>10</cp:revision>
  <cp:lastPrinted>2016-06-29T09:46:00Z</cp:lastPrinted>
  <dcterms:created xsi:type="dcterms:W3CDTF">2025-08-10T12:34:00Z</dcterms:created>
  <dcterms:modified xsi:type="dcterms:W3CDTF">2025-08-19T01:47:00Z</dcterms:modified>
</cp:coreProperties>
</file>