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47" w:rsidRPr="00FF19ED" w:rsidRDefault="00064547" w:rsidP="00064547">
      <w:pPr>
        <w:pStyle w:val="a3"/>
        <w:spacing w:line="238" w:lineRule="exact"/>
        <w:jc w:val="center"/>
      </w:pPr>
      <w:r w:rsidRPr="00FF19ED">
        <w:rPr>
          <w:rFonts w:ascii="PT Astra Serif" w:hAnsi="PT Astra Serif" w:cs="PT Astra Serif"/>
          <w:sz w:val="26"/>
          <w:szCs w:val="26"/>
        </w:rPr>
        <w:t>Информационная карта конкурсанта конкурса</w:t>
      </w:r>
    </w:p>
    <w:p w:rsidR="00064547" w:rsidRPr="00FF19ED" w:rsidRDefault="00064547" w:rsidP="00064547">
      <w:pPr>
        <w:pStyle w:val="a3"/>
        <w:spacing w:line="238" w:lineRule="exact"/>
        <w:jc w:val="center"/>
      </w:pPr>
      <w:r w:rsidRPr="00FF19ED">
        <w:rPr>
          <w:rFonts w:ascii="PT Astra Serif" w:hAnsi="PT Astra Serif" w:cs="PT Astra Serif"/>
          <w:sz w:val="26"/>
          <w:szCs w:val="26"/>
        </w:rPr>
        <w:t>«Учитель года Алтая - 2026»</w:t>
      </w:r>
    </w:p>
    <w:p w:rsidR="00064547" w:rsidRPr="00A4732B" w:rsidRDefault="00064547" w:rsidP="00064547">
      <w:pPr>
        <w:pStyle w:val="a3"/>
        <w:spacing w:line="240" w:lineRule="auto"/>
        <w:jc w:val="center"/>
        <w:rPr>
          <w:sz w:val="16"/>
          <w:szCs w:val="1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064547" w:rsidRPr="00FF19ED" w:rsidTr="002C432E">
        <w:trPr>
          <w:trHeight w:val="27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before="1" w:line="257" w:lineRule="exact"/>
              <w:ind w:left="3728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1.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Общие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сведения</w:t>
            </w:r>
          </w:p>
        </w:tc>
      </w:tr>
      <w:tr w:rsidR="00064547" w:rsidRPr="00FF19ED" w:rsidTr="002C432E">
        <w:trPr>
          <w:trHeight w:val="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before="2" w:line="257" w:lineRule="exact"/>
              <w:ind w:left="34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before="2" w:line="257" w:lineRule="exact"/>
              <w:ind w:left="34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Муниципальное образование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  <w:lang w:val="en-US"/>
              </w:rPr>
              <w:t>(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район)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before="2" w:line="257" w:lineRule="exact"/>
              <w:ind w:left="34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Населенный пункт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27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line="258" w:lineRule="exact"/>
              <w:ind w:left="34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Дата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рождения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(день,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месяц,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год)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line="273" w:lineRule="exact"/>
              <w:ind w:left="34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Место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рождения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0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line="258" w:lineRule="exact"/>
              <w:ind w:left="34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2. Работа</w:t>
            </w:r>
          </w:p>
        </w:tc>
      </w:tr>
      <w:tr w:rsidR="00064547" w:rsidRPr="00FF19ED" w:rsidTr="002C432E">
        <w:trPr>
          <w:trHeight w:val="6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line="271" w:lineRule="exact"/>
              <w:ind w:left="34" w:right="187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Место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работы (полное наименование образовательной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организации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соответствии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Уставом)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3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Адрес сайта образовательной организации в сети Интернет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3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Фамилия, имя, отчество руководителя образовательной организации, в которой работает конкурсант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line="270" w:lineRule="exact"/>
              <w:ind w:left="34" w:right="187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Занимаемая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должность конкурсанта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учитель</w:t>
            </w:r>
          </w:p>
        </w:tc>
      </w:tr>
      <w:tr w:rsidR="00064547" w:rsidRPr="00FF19ED" w:rsidTr="002C432E">
        <w:trPr>
          <w:trHeight w:val="15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before="1"/>
              <w:ind w:left="34" w:right="187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Преподаваемый(-ые)</w:t>
            </w:r>
            <w:r w:rsidRPr="00FF19ED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предмет(-ы)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line="273" w:lineRule="exact"/>
              <w:ind w:left="34" w:right="187"/>
              <w:jc w:val="both"/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Классное</w:t>
            </w:r>
            <w:r w:rsidRPr="00FF19ED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руководство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настоящее</w:t>
            </w:r>
          </w:p>
          <w:p w:rsidR="00064547" w:rsidRPr="00FF19ED" w:rsidRDefault="00064547" w:rsidP="002C432E">
            <w:pPr>
              <w:pStyle w:val="TableParagraph"/>
              <w:spacing w:before="2" w:line="257" w:lineRule="exact"/>
              <w:ind w:left="34" w:right="187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время,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каком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классе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44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line="273" w:lineRule="exact"/>
              <w:ind w:left="34" w:right="187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Общий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трудовой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стаж (полных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лет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 момент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заполнения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инфокарты)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3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line="273" w:lineRule="exact"/>
              <w:ind w:left="34" w:right="187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Общий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педагогический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стаж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(полных лет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момент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заполнения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инфокарты)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64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line="273" w:lineRule="exact"/>
              <w:ind w:left="34" w:right="187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Квалификационная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категория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(если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имеется), дата установления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квалификационной</w:t>
            </w:r>
            <w:r w:rsidRPr="00FF19ED">
              <w:rPr>
                <w:rFonts w:ascii="PT Astra Serif" w:eastAsia="Calibri" w:hAnsi="PT Astra Serif" w:cs="PT Astra Serif"/>
                <w:spacing w:val="-1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категории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0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187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Участие в разработке и реализации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муниципальных, региональных,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федеральных,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международных образовательных программ и проектов</w:t>
            </w:r>
            <w:r w:rsidRPr="00FF19ED">
              <w:rPr>
                <w:rFonts w:ascii="PT Astra Serif" w:eastAsia="Calibri" w:hAnsi="PT Astra Serif" w:cs="PT Astra Serif"/>
                <w:spacing w:val="-57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(с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указанием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статуса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участия)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97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187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Почетные звания и награды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(наименования наград и даты получения в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соответствии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записями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трудовой книжке)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43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line="274" w:lineRule="exact"/>
              <w:ind w:left="34" w:right="187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Послужной список (места и сроки</w:t>
            </w:r>
            <w:r w:rsidRPr="00FF19ED">
              <w:rPr>
                <w:rFonts w:ascii="PT Astra Serif" w:eastAsia="Calibri" w:hAnsi="PT Astra Serif" w:cs="PT Astra Serif"/>
                <w:spacing w:val="-58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работы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за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последние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5 лет)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line="253" w:lineRule="exact"/>
              <w:ind w:left="34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3.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Образование</w:t>
            </w:r>
          </w:p>
        </w:tc>
      </w:tr>
      <w:tr w:rsidR="00064547" w:rsidRPr="00FF19ED" w:rsidTr="002C432E">
        <w:trPr>
          <w:trHeight w:val="5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spacing w:line="274" w:lineRule="exact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Полное название и год окончания организации</w:t>
            </w:r>
            <w:r w:rsidRPr="00FF19ED">
              <w:rPr>
                <w:rFonts w:ascii="PT Astra Serif" w:eastAsia="Calibri" w:hAnsi="PT Astra Serif" w:cs="PT Astra Serif"/>
                <w:spacing w:val="-57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профессионального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образования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Специальность,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квалификация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по</w:t>
            </w:r>
          </w:p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диплому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20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Дополнительное профессиональное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образование за последние три года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lastRenderedPageBreak/>
              <w:t>(наименования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дополнительных профессиональных программ, места </w:t>
            </w:r>
            <w:proofErr w:type="gramStart"/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и </w:t>
            </w:r>
            <w:r w:rsidRPr="00FF19ED">
              <w:rPr>
                <w:rFonts w:ascii="PT Astra Serif" w:eastAsia="Calibri" w:hAnsi="PT Astra Serif" w:cs="PT Astra Serif"/>
                <w:spacing w:val="-57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сроки</w:t>
            </w:r>
            <w:proofErr w:type="gramEnd"/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их освоения)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Знание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иностранных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языков,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уровень владения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Наличие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ученой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степени,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группа</w:t>
            </w:r>
          </w:p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научных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специальностей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3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Название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диссертационной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работы</w:t>
            </w:r>
          </w:p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(работ)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Основные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публикации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(в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т.ч.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брошюры, книги)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6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4.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Социально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значимая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деятельность</w:t>
            </w:r>
          </w:p>
        </w:tc>
      </w:tr>
      <w:tr w:rsidR="00064547" w:rsidRPr="00FF19ED" w:rsidTr="002C432E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Членство в Профсоюзе</w:t>
            </w:r>
            <w:r w:rsidRPr="00FF19ED">
              <w:rPr>
                <w:rFonts w:ascii="PT Astra Serif" w:eastAsia="Calibri" w:hAnsi="PT Astra Serif" w:cs="PT Astra Serif"/>
                <w:spacing w:val="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(наименование,</w:t>
            </w:r>
            <w:r w:rsidRPr="00FF19ED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дата</w:t>
            </w:r>
            <w:r w:rsidRPr="00FF19ED">
              <w:rPr>
                <w:rFonts w:ascii="PT Astra Serif" w:eastAsia="Calibri" w:hAnsi="PT Astra Serif" w:cs="PT Astra Serif"/>
                <w:spacing w:val="-4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вступления)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82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Участие в других общественных организациях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(наименование,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направление деятельности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дата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вступления)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Участие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волонтерской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деятельности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Наличие знака отличия ГТО (с указанием уровня и года получения)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5.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Семья</w:t>
            </w:r>
          </w:p>
        </w:tc>
      </w:tr>
      <w:tr w:rsidR="00064547" w:rsidRPr="00FF19ED" w:rsidTr="002C432E">
        <w:trPr>
          <w:trHeight w:val="2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Семейное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положение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2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Дети</w:t>
            </w:r>
            <w:r w:rsidRPr="00FF19ED">
              <w:rPr>
                <w:rFonts w:ascii="PT Astra Serif" w:eastAsia="Calibri" w:hAnsi="PT Astra Serif" w:cs="PT Astra Serif"/>
                <w:i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(пол и</w:t>
            </w:r>
            <w:r w:rsidRPr="00FF19ED">
              <w:rPr>
                <w:rFonts w:ascii="PT Astra Serif" w:eastAsia="Calibri" w:hAnsi="PT Astra Serif" w:cs="PT Astra Serif"/>
                <w:i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возраст)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25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6.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Материалы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для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размещения</w:t>
            </w:r>
            <w:r w:rsidRPr="00FF19ED">
              <w:rPr>
                <w:rFonts w:ascii="PT Astra Serif" w:eastAsia="Calibri" w:hAnsi="PT Astra Serif" w:cs="PT Astra Serif"/>
                <w:spacing w:val="-1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 публичном пространстве</w:t>
            </w:r>
          </w:p>
        </w:tc>
      </w:tr>
      <w:tr w:rsidR="00064547" w:rsidRPr="00FF19ED" w:rsidTr="002C432E">
        <w:trPr>
          <w:trHeight w:val="1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Девиз конкурсанта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Мой герой - кто он?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Я патриот своей Родины и своей профессии, поэтому…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Ваш педагогический прогноз: какой будет школа через 15 лет?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</w:pPr>
            <w:r w:rsidRPr="00FF19ED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«Я поведу вас в …»</w:t>
            </w:r>
          </w:p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  <w:bCs/>
                <w:i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Куда бы обязательно повели учеников из другого района, приехавших к вам в гости?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Ваш педагогический рецепт: как решить проблему «отцов и детей»?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В трёх предложениях простыми словами объясните одно из самых сложных, на ваш взгляд, понятий в педагогике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Адреса в сети Интернет (авторский блог, личные страницы в социальных сетях и т.д.), где можно познакомиться с публикуемыми участником материалами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Ссылка на видеоэссе участника, размещённое на официальном сайте образовательной организации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lastRenderedPageBreak/>
              <w:t>Ссылка на видеоэссе участника, размещённое на официальном сайте или официальной группе в социальной сети муниципального органа, осуществляющего управление в сфере образования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Ссылка на видеоэссе участника, размещённое на личной странице участника в социальной сети ВКонтакте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2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Сведения об участнике Конкурса, не отраженные в предыдущих разделах (не более 400 слов)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21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 w:right="46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Ссылка на страницу участника ВКонтакте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23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7. Контакты</w:t>
            </w:r>
          </w:p>
        </w:tc>
      </w:tr>
      <w:tr w:rsidR="00064547" w:rsidRPr="00FF19ED" w:rsidTr="002C432E">
        <w:trPr>
          <w:trHeight w:val="14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Рабочий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адрес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индексом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4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4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both"/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Рабочий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телефон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междугородним</w:t>
            </w:r>
          </w:p>
          <w:p w:rsidR="00064547" w:rsidRPr="00FF19ED" w:rsidRDefault="00064547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кодом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4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Домашний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адрес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</w:t>
            </w:r>
            <w:r w:rsidRPr="00FF19ED">
              <w:rPr>
                <w:rFonts w:ascii="PT Astra Serif" w:eastAsia="Calibri" w:hAnsi="PT Astra Serif" w:cs="PT Astra Serif"/>
                <w:spacing w:val="-3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индексом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3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3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Мобильный</w:t>
            </w:r>
            <w:r w:rsidRPr="00FF19ED">
              <w:rPr>
                <w:rFonts w:ascii="PT Astra Serif" w:eastAsia="Calibri" w:hAnsi="PT Astra Serif" w:cs="PT Astra Serif"/>
                <w:spacing w:val="-2"/>
                <w:sz w:val="24"/>
                <w:szCs w:val="24"/>
              </w:rPr>
              <w:t xml:space="preserve"> </w:t>
            </w: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телефон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3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8. Документы</w:t>
            </w:r>
          </w:p>
        </w:tc>
      </w:tr>
      <w:tr w:rsidR="00064547" w:rsidRPr="00FF19ED" w:rsidTr="002C432E">
        <w:trPr>
          <w:trHeight w:val="13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3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СНИЛС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13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34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ИНН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ind w:left="96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rPr>
          <w:trHeight w:val="27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547" w:rsidRPr="00FF19ED" w:rsidRDefault="00064547" w:rsidP="002C432E">
            <w:pPr>
              <w:pStyle w:val="TableParagraph"/>
              <w:jc w:val="center"/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9. Фотопортрет (не более 3 фотографий)</w:t>
            </w:r>
          </w:p>
          <w:p w:rsidR="00064547" w:rsidRDefault="00064547" w:rsidP="002C432E">
            <w:pPr>
              <w:pStyle w:val="TableParagraph"/>
              <w:jc w:val="center"/>
              <w:rPr>
                <w:rFonts w:ascii="PT Astra Serif" w:eastAsia="Calibri" w:hAnsi="PT Astra Serif" w:cs="PT Astra Serif"/>
                <w:sz w:val="24"/>
                <w:szCs w:val="24"/>
              </w:rPr>
            </w:pPr>
            <w:r w:rsidRPr="00FF19ED">
              <w:rPr>
                <w:rFonts w:ascii="PT Astra Serif" w:eastAsia="Calibri" w:hAnsi="PT Astra Serif" w:cs="PT Astra Serif"/>
                <w:sz w:val="24"/>
                <w:szCs w:val="24"/>
              </w:rPr>
              <w:t>Фотоматериалы направляются отдельными файлами</w:t>
            </w:r>
          </w:p>
          <w:p w:rsidR="00064547" w:rsidRDefault="00064547" w:rsidP="002C432E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Жанровые особенности: </w:t>
            </w:r>
          </w:p>
          <w:p w:rsidR="00064547" w:rsidRDefault="00064547" w:rsidP="002C432E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-портрет на светлом фоне;</w:t>
            </w:r>
          </w:p>
          <w:p w:rsidR="00064547" w:rsidRDefault="00064547" w:rsidP="002C432E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-в полный рост в деловом стиле;</w:t>
            </w:r>
          </w:p>
          <w:p w:rsidR="00064547" w:rsidRDefault="00064547" w:rsidP="002C432E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-на рабочем месте (индивидуальное).</w:t>
            </w:r>
          </w:p>
          <w:p w:rsidR="00064547" w:rsidRDefault="00064547" w:rsidP="002C432E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Технические требования к фото:</w:t>
            </w:r>
          </w:p>
          <w:p w:rsidR="00064547" w:rsidRDefault="00064547" w:rsidP="002C432E">
            <w:pPr>
              <w:pStyle w:val="TableParagraph"/>
              <w:rPr>
                <w:rFonts w:ascii="PT Astra Serif" w:eastAsia="Calibri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-файл в формате </w:t>
            </w:r>
            <w:r>
              <w:rPr>
                <w:rFonts w:ascii="PT Astra Serif" w:eastAsia="Calibri" w:hAnsi="PT Astra Serif" w:cs="PT Astra Serif"/>
                <w:sz w:val="24"/>
                <w:szCs w:val="24"/>
                <w:lang w:val="en-US"/>
              </w:rPr>
              <w:t>JPEG</w:t>
            </w:r>
            <w:r w:rsidRPr="001B7540">
              <w:rPr>
                <w:rFonts w:ascii="PT Astra Serif" w:eastAsia="Calibri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Calibri" w:hAnsi="PT Astra Serif" w:cs="PT Astra Serif"/>
                <w:sz w:val="24"/>
                <w:szCs w:val="24"/>
              </w:rPr>
              <w:t>максимального качества;</w:t>
            </w:r>
          </w:p>
          <w:p w:rsidR="00064547" w:rsidRPr="00FF19ED" w:rsidRDefault="00064547" w:rsidP="002C432E">
            <w:pPr>
              <w:pStyle w:val="TableParagraph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Calibri" w:hAnsi="PT Astra Serif" w:cs="PT Astra Serif"/>
                <w:sz w:val="24"/>
                <w:szCs w:val="24"/>
              </w:rPr>
              <w:t>-без дополнительных надписей, логотипов, рамок и прочих элементов, добавленных поверх фото</w:t>
            </w:r>
          </w:p>
        </w:tc>
      </w:tr>
    </w:tbl>
    <w:p w:rsidR="00064547" w:rsidRDefault="00064547" w:rsidP="00064547">
      <w:pPr>
        <w:pStyle w:val="a3"/>
        <w:spacing w:before="113" w:line="276" w:lineRule="auto"/>
        <w:rPr>
          <w:rFonts w:ascii="PT Astra Serif" w:hAnsi="PT Astra Serif" w:cs="PT Astra Serif"/>
          <w:szCs w:val="28"/>
        </w:rPr>
      </w:pPr>
    </w:p>
    <w:p w:rsidR="00064547" w:rsidRPr="00FF19ED" w:rsidRDefault="00064547" w:rsidP="00064547">
      <w:pPr>
        <w:pStyle w:val="a3"/>
        <w:spacing w:before="113" w:line="276" w:lineRule="auto"/>
      </w:pPr>
      <w:r w:rsidRPr="00FF19ED">
        <w:rPr>
          <w:rFonts w:ascii="PT Astra Serif" w:hAnsi="PT Astra Serif" w:cs="PT Astra Serif"/>
          <w:szCs w:val="28"/>
        </w:rPr>
        <w:t>Даю</w:t>
      </w:r>
      <w:r w:rsidRPr="00FF19ED">
        <w:rPr>
          <w:rFonts w:ascii="PT Astra Serif" w:hAnsi="PT Astra Serif" w:cs="PT Astra Serif"/>
          <w:spacing w:val="-2"/>
          <w:szCs w:val="28"/>
        </w:rPr>
        <w:t xml:space="preserve"> </w:t>
      </w:r>
      <w:r w:rsidRPr="00FF19ED">
        <w:rPr>
          <w:rFonts w:ascii="PT Astra Serif" w:hAnsi="PT Astra Serif" w:cs="PT Astra Serif"/>
          <w:szCs w:val="28"/>
        </w:rPr>
        <w:t>согласие</w:t>
      </w:r>
      <w:r w:rsidRPr="00FF19ED">
        <w:rPr>
          <w:rFonts w:ascii="PT Astra Serif" w:hAnsi="PT Astra Serif" w:cs="PT Astra Serif"/>
          <w:spacing w:val="-1"/>
          <w:szCs w:val="28"/>
        </w:rPr>
        <w:t xml:space="preserve"> </w:t>
      </w:r>
      <w:r w:rsidRPr="00FF19ED">
        <w:rPr>
          <w:rFonts w:ascii="PT Astra Serif" w:hAnsi="PT Astra Serif" w:cs="PT Astra Serif"/>
          <w:szCs w:val="28"/>
        </w:rPr>
        <w:t>на</w:t>
      </w:r>
      <w:r w:rsidRPr="00FF19ED">
        <w:rPr>
          <w:rFonts w:ascii="PT Astra Serif" w:hAnsi="PT Astra Serif" w:cs="PT Astra Serif"/>
          <w:spacing w:val="-2"/>
          <w:szCs w:val="28"/>
        </w:rPr>
        <w:t xml:space="preserve"> </w:t>
      </w:r>
      <w:r w:rsidRPr="00FF19ED">
        <w:rPr>
          <w:rFonts w:ascii="PT Astra Serif" w:hAnsi="PT Astra Serif" w:cs="PT Astra Serif"/>
          <w:szCs w:val="28"/>
        </w:rPr>
        <w:t>участие</w:t>
      </w:r>
      <w:r w:rsidRPr="00FF19ED">
        <w:rPr>
          <w:rFonts w:ascii="PT Astra Serif" w:hAnsi="PT Astra Serif" w:cs="PT Astra Serif"/>
          <w:spacing w:val="-1"/>
          <w:szCs w:val="28"/>
        </w:rPr>
        <w:t xml:space="preserve"> </w:t>
      </w:r>
      <w:r w:rsidRPr="00FF19ED">
        <w:rPr>
          <w:rFonts w:ascii="PT Astra Serif" w:hAnsi="PT Astra Serif" w:cs="PT Astra Serif"/>
          <w:szCs w:val="28"/>
        </w:rPr>
        <w:t>в</w:t>
      </w:r>
      <w:r w:rsidRPr="00FF19ED">
        <w:rPr>
          <w:rFonts w:ascii="PT Astra Serif" w:hAnsi="PT Astra Serif" w:cs="PT Astra Serif"/>
          <w:spacing w:val="-3"/>
          <w:szCs w:val="28"/>
        </w:rPr>
        <w:t xml:space="preserve"> </w:t>
      </w:r>
      <w:r w:rsidRPr="00FF19ED">
        <w:rPr>
          <w:rFonts w:ascii="PT Astra Serif" w:hAnsi="PT Astra Serif" w:cs="PT Astra Serif"/>
          <w:szCs w:val="28"/>
        </w:rPr>
        <w:t>краевом конкурсе «Учитель</w:t>
      </w:r>
      <w:r w:rsidRPr="00FF19ED">
        <w:rPr>
          <w:rFonts w:ascii="PT Astra Serif" w:hAnsi="PT Astra Serif" w:cs="PT Astra Serif"/>
          <w:spacing w:val="-16"/>
          <w:szCs w:val="28"/>
        </w:rPr>
        <w:t xml:space="preserve"> </w:t>
      </w:r>
      <w:r w:rsidRPr="00FF19ED">
        <w:rPr>
          <w:rFonts w:ascii="PT Astra Serif" w:hAnsi="PT Astra Serif" w:cs="PT Astra Serif"/>
          <w:szCs w:val="28"/>
        </w:rPr>
        <w:t>года</w:t>
      </w:r>
      <w:r w:rsidRPr="00FF19ED">
        <w:rPr>
          <w:rFonts w:ascii="PT Astra Serif" w:hAnsi="PT Astra Serif" w:cs="PT Astra Serif"/>
          <w:spacing w:val="-17"/>
          <w:szCs w:val="28"/>
        </w:rPr>
        <w:t xml:space="preserve"> </w:t>
      </w:r>
      <w:r w:rsidRPr="00FF19ED">
        <w:rPr>
          <w:rFonts w:ascii="PT Astra Serif" w:hAnsi="PT Astra Serif" w:cs="PT Astra Serif"/>
          <w:szCs w:val="28"/>
        </w:rPr>
        <w:t>Алтая – 2026»</w:t>
      </w:r>
      <w:r w:rsidRPr="00FF19ED">
        <w:rPr>
          <w:rFonts w:ascii="PT Astra Serif" w:hAnsi="PT Astra Serif" w:cs="PT Astra Serif"/>
          <w:spacing w:val="-17"/>
          <w:szCs w:val="28"/>
        </w:rPr>
        <w:t>.</w:t>
      </w:r>
    </w:p>
    <w:p w:rsidR="00064547" w:rsidRPr="00FF19ED" w:rsidRDefault="00064547" w:rsidP="00064547">
      <w:pPr>
        <w:pStyle w:val="a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843"/>
        <w:gridCol w:w="3115"/>
      </w:tblGrid>
      <w:tr w:rsidR="00064547" w:rsidRPr="00FF19ED" w:rsidTr="002C432E">
        <w:tc>
          <w:tcPr>
            <w:tcW w:w="5387" w:type="dxa"/>
            <w:tcBorders>
              <w:bottom w:val="single" w:sz="4" w:space="0" w:color="000000"/>
            </w:tcBorders>
            <w:shd w:val="clear" w:color="FFFFFF" w:fill="FFFFFF"/>
          </w:tcPr>
          <w:p w:rsidR="00064547" w:rsidRPr="00FF19ED" w:rsidRDefault="00064547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843" w:type="dxa"/>
            <w:shd w:val="clear" w:color="FFFFFF" w:fill="FFFFFF"/>
          </w:tcPr>
          <w:p w:rsidR="00064547" w:rsidRPr="00FF19ED" w:rsidRDefault="00064547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3115" w:type="dxa"/>
            <w:tcBorders>
              <w:bottom w:val="single" w:sz="4" w:space="0" w:color="000000"/>
            </w:tcBorders>
            <w:shd w:val="clear" w:color="FFFFFF" w:fill="FFFFFF"/>
          </w:tcPr>
          <w:p w:rsidR="00064547" w:rsidRPr="00FF19ED" w:rsidRDefault="00064547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c>
          <w:tcPr>
            <w:tcW w:w="5387" w:type="dxa"/>
            <w:tcBorders>
              <w:top w:val="single" w:sz="4" w:space="0" w:color="000000"/>
            </w:tcBorders>
            <w:shd w:val="clear" w:color="FFFFFF" w:fill="FFFFFF"/>
          </w:tcPr>
          <w:p w:rsidR="00064547" w:rsidRPr="00FF19ED" w:rsidRDefault="00064547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</w:rPr>
              <w:t>(ФИО (последнее -при наличии) участника)</w:t>
            </w:r>
          </w:p>
        </w:tc>
        <w:tc>
          <w:tcPr>
            <w:tcW w:w="843" w:type="dxa"/>
            <w:shd w:val="clear" w:color="FFFFFF" w:fill="FFFFFF"/>
          </w:tcPr>
          <w:p w:rsidR="00064547" w:rsidRPr="00FF19ED" w:rsidRDefault="00064547" w:rsidP="002C432E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5" w:type="dxa"/>
            <w:tcBorders>
              <w:top w:val="single" w:sz="4" w:space="0" w:color="000000"/>
            </w:tcBorders>
            <w:shd w:val="clear" w:color="FFFFFF" w:fill="FFFFFF"/>
          </w:tcPr>
          <w:p w:rsidR="00064547" w:rsidRPr="00FF19ED" w:rsidRDefault="00064547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</w:rPr>
              <w:t>(подпись участника)</w:t>
            </w:r>
          </w:p>
        </w:tc>
      </w:tr>
    </w:tbl>
    <w:p w:rsidR="00064547" w:rsidRPr="00FF19ED" w:rsidRDefault="00064547" w:rsidP="00064547">
      <w:pPr>
        <w:jc w:val="both"/>
      </w:pPr>
    </w:p>
    <w:p w:rsidR="00064547" w:rsidRPr="00FF19ED" w:rsidRDefault="00064547" w:rsidP="00064547">
      <w:pPr>
        <w:jc w:val="both"/>
      </w:pPr>
      <w:r w:rsidRPr="00FF19ED">
        <w:rPr>
          <w:rFonts w:ascii="PT Astra Serif" w:hAnsi="PT Astra Serif" w:cs="PT Astra Serif"/>
          <w:sz w:val="28"/>
          <w:szCs w:val="28"/>
          <w:lang w:eastAsia="en-US"/>
        </w:rPr>
        <w:t>С Положением о проведении конкурса ознакомлен(а).</w:t>
      </w:r>
    </w:p>
    <w:p w:rsidR="00064547" w:rsidRPr="00FF19ED" w:rsidRDefault="00064547" w:rsidP="00064547">
      <w:pPr>
        <w:pStyle w:val="a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843"/>
        <w:gridCol w:w="3115"/>
      </w:tblGrid>
      <w:tr w:rsidR="00064547" w:rsidRPr="00FF19ED" w:rsidTr="002C432E">
        <w:tc>
          <w:tcPr>
            <w:tcW w:w="5387" w:type="dxa"/>
            <w:tcBorders>
              <w:bottom w:val="single" w:sz="4" w:space="0" w:color="000000"/>
            </w:tcBorders>
            <w:shd w:val="clear" w:color="FFFFFF" w:fill="FFFFFF"/>
          </w:tcPr>
          <w:p w:rsidR="00064547" w:rsidRPr="00FF19ED" w:rsidRDefault="00064547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843" w:type="dxa"/>
            <w:shd w:val="clear" w:color="FFFFFF" w:fill="FFFFFF"/>
          </w:tcPr>
          <w:p w:rsidR="00064547" w:rsidRPr="00FF19ED" w:rsidRDefault="00064547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3115" w:type="dxa"/>
            <w:tcBorders>
              <w:bottom w:val="single" w:sz="4" w:space="0" w:color="000000"/>
            </w:tcBorders>
            <w:shd w:val="clear" w:color="FFFFFF" w:fill="FFFFFF"/>
          </w:tcPr>
          <w:p w:rsidR="00064547" w:rsidRPr="00FF19ED" w:rsidRDefault="00064547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064547" w:rsidRPr="00FF19ED" w:rsidTr="002C432E">
        <w:tc>
          <w:tcPr>
            <w:tcW w:w="5387" w:type="dxa"/>
            <w:tcBorders>
              <w:top w:val="single" w:sz="4" w:space="0" w:color="000000"/>
            </w:tcBorders>
            <w:shd w:val="clear" w:color="FFFFFF" w:fill="FFFFFF"/>
          </w:tcPr>
          <w:p w:rsidR="00064547" w:rsidRPr="00FF19ED" w:rsidRDefault="00064547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</w:rPr>
              <w:t>(ФИО (последнее -при наличии) участника)</w:t>
            </w:r>
          </w:p>
        </w:tc>
        <w:tc>
          <w:tcPr>
            <w:tcW w:w="843" w:type="dxa"/>
            <w:shd w:val="clear" w:color="FFFFFF" w:fill="FFFFFF"/>
          </w:tcPr>
          <w:p w:rsidR="00064547" w:rsidRPr="00FF19ED" w:rsidRDefault="00064547" w:rsidP="002C432E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115" w:type="dxa"/>
            <w:tcBorders>
              <w:top w:val="single" w:sz="4" w:space="0" w:color="000000"/>
            </w:tcBorders>
            <w:shd w:val="clear" w:color="FFFFFF" w:fill="FFFFFF"/>
          </w:tcPr>
          <w:p w:rsidR="00064547" w:rsidRPr="00FF19ED" w:rsidRDefault="00064547" w:rsidP="002C432E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</w:rPr>
              <w:t>(подпись участника)</w:t>
            </w:r>
          </w:p>
        </w:tc>
      </w:tr>
    </w:tbl>
    <w:p w:rsidR="00327A09" w:rsidRDefault="00327A09">
      <w:bookmarkStart w:id="0" w:name="_GoBack"/>
      <w:bookmarkEnd w:id="0"/>
    </w:p>
    <w:sectPr w:rsidR="0032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4C"/>
    <w:rsid w:val="00064547"/>
    <w:rsid w:val="00327A09"/>
    <w:rsid w:val="00B9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1FE1D-22DC-4E9B-B930-29E49E23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4547"/>
    <w:pPr>
      <w:spacing w:line="24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64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uiPriority w:val="1"/>
    <w:qFormat/>
    <w:rsid w:val="0006454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2</cp:revision>
  <dcterms:created xsi:type="dcterms:W3CDTF">2025-11-13T02:44:00Z</dcterms:created>
  <dcterms:modified xsi:type="dcterms:W3CDTF">2025-11-13T02:49:00Z</dcterms:modified>
</cp:coreProperties>
</file>