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05F" w:rsidRPr="00914359" w:rsidRDefault="00B3605F" w:rsidP="00B3605F">
      <w:pPr>
        <w:pStyle w:val="Default"/>
        <w:jc w:val="center"/>
        <w:rPr>
          <w:b/>
          <w:bCs/>
          <w:sz w:val="26"/>
          <w:szCs w:val="26"/>
        </w:rPr>
      </w:pPr>
      <w:r w:rsidRPr="00914359">
        <w:rPr>
          <w:b/>
          <w:bCs/>
          <w:sz w:val="26"/>
          <w:szCs w:val="26"/>
        </w:rPr>
        <w:t>Методические рекомендации</w:t>
      </w:r>
    </w:p>
    <w:p w:rsidR="00B3605F" w:rsidRPr="00914359" w:rsidRDefault="00B3605F" w:rsidP="00B3605F">
      <w:pPr>
        <w:pStyle w:val="Default"/>
        <w:jc w:val="center"/>
        <w:rPr>
          <w:b/>
          <w:bCs/>
          <w:sz w:val="26"/>
          <w:szCs w:val="26"/>
        </w:rPr>
      </w:pPr>
      <w:r w:rsidRPr="00914359">
        <w:rPr>
          <w:b/>
          <w:bCs/>
          <w:sz w:val="26"/>
          <w:szCs w:val="26"/>
        </w:rPr>
        <w:t xml:space="preserve"> по подготовке </w:t>
      </w:r>
      <w:r>
        <w:rPr>
          <w:b/>
          <w:bCs/>
          <w:sz w:val="26"/>
          <w:szCs w:val="26"/>
        </w:rPr>
        <w:t xml:space="preserve">документов и </w:t>
      </w:r>
      <w:r w:rsidRPr="00914359">
        <w:rPr>
          <w:b/>
          <w:bCs/>
          <w:sz w:val="26"/>
          <w:szCs w:val="26"/>
        </w:rPr>
        <w:t xml:space="preserve">материалов к участию в конкурсе </w:t>
      </w:r>
      <w:r w:rsidRPr="00914359">
        <w:rPr>
          <w:rFonts w:eastAsia="Calibri"/>
          <w:b/>
          <w:bCs/>
          <w:sz w:val="26"/>
          <w:szCs w:val="26"/>
        </w:rPr>
        <w:t xml:space="preserve">на </w:t>
      </w:r>
      <w:r>
        <w:rPr>
          <w:rFonts w:eastAsia="Calibri"/>
          <w:b/>
          <w:bCs/>
          <w:sz w:val="26"/>
          <w:szCs w:val="26"/>
        </w:rPr>
        <w:t xml:space="preserve">получение денежных поощрений, </w:t>
      </w:r>
      <w:r w:rsidRPr="00914359">
        <w:rPr>
          <w:rFonts w:eastAsia="Calibri"/>
          <w:b/>
          <w:bCs/>
          <w:sz w:val="26"/>
          <w:szCs w:val="26"/>
        </w:rPr>
        <w:t xml:space="preserve">премий </w:t>
      </w:r>
      <w:r>
        <w:rPr>
          <w:rFonts w:eastAsia="Calibri"/>
          <w:b/>
          <w:bCs/>
          <w:sz w:val="26"/>
          <w:szCs w:val="26"/>
        </w:rPr>
        <w:t xml:space="preserve">Губернатора Алтайского края </w:t>
      </w:r>
      <w:r w:rsidRPr="00914359">
        <w:rPr>
          <w:rFonts w:eastAsia="Calibri"/>
          <w:b/>
          <w:sz w:val="26"/>
          <w:szCs w:val="26"/>
        </w:rPr>
        <w:t>лучшим</w:t>
      </w:r>
      <w:r>
        <w:rPr>
          <w:rFonts w:eastAsia="Calibri"/>
          <w:b/>
          <w:sz w:val="26"/>
          <w:szCs w:val="26"/>
        </w:rPr>
        <w:t xml:space="preserve">и педагогическими работниками, руководителями организаций, осуществляющих образовательную </w:t>
      </w:r>
      <w:r w:rsidRPr="00914359">
        <w:rPr>
          <w:rFonts w:eastAsia="Calibri"/>
          <w:b/>
          <w:sz w:val="26"/>
          <w:szCs w:val="26"/>
        </w:rPr>
        <w:t>деятельн</w:t>
      </w:r>
      <w:r>
        <w:rPr>
          <w:rFonts w:eastAsia="Calibri"/>
          <w:b/>
          <w:sz w:val="26"/>
          <w:szCs w:val="26"/>
        </w:rPr>
        <w:t xml:space="preserve">ость </w:t>
      </w:r>
      <w:r w:rsidRPr="00914359">
        <w:rPr>
          <w:b/>
          <w:bCs/>
          <w:sz w:val="26"/>
          <w:szCs w:val="26"/>
        </w:rPr>
        <w:t>в 20</w:t>
      </w:r>
      <w:r>
        <w:rPr>
          <w:b/>
          <w:bCs/>
          <w:sz w:val="26"/>
          <w:szCs w:val="26"/>
        </w:rPr>
        <w:t>2</w:t>
      </w:r>
      <w:r w:rsidR="005438D1">
        <w:rPr>
          <w:b/>
          <w:bCs/>
          <w:sz w:val="26"/>
          <w:szCs w:val="26"/>
        </w:rPr>
        <w:t>6</w:t>
      </w:r>
      <w:r w:rsidRPr="00914359">
        <w:rPr>
          <w:b/>
          <w:bCs/>
          <w:sz w:val="26"/>
          <w:szCs w:val="26"/>
        </w:rPr>
        <w:t xml:space="preserve"> году</w:t>
      </w:r>
    </w:p>
    <w:p w:rsidR="00B3605F" w:rsidRPr="00914359" w:rsidRDefault="00B3605F" w:rsidP="00B3605F">
      <w:pPr>
        <w:pStyle w:val="Default"/>
        <w:jc w:val="center"/>
        <w:rPr>
          <w:sz w:val="26"/>
          <w:szCs w:val="26"/>
        </w:rPr>
      </w:pPr>
    </w:p>
    <w:p w:rsidR="00EA26B8" w:rsidRDefault="00EA26B8" w:rsidP="00EA26B8">
      <w:pPr>
        <w:autoSpaceDE w:val="0"/>
        <w:autoSpaceDN w:val="0"/>
        <w:adjustRightInd w:val="0"/>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1. Общая информация</w:t>
      </w:r>
    </w:p>
    <w:p w:rsidR="00EA26B8" w:rsidRDefault="00EA26B8" w:rsidP="00EA26B8">
      <w:pPr>
        <w:autoSpaceDE w:val="0"/>
        <w:autoSpaceDN w:val="0"/>
        <w:adjustRightInd w:val="0"/>
        <w:spacing w:after="0" w:line="240" w:lineRule="auto"/>
        <w:jc w:val="center"/>
        <w:rPr>
          <w:rFonts w:ascii="Times New Roman" w:eastAsia="TimesNewRomanPSMT" w:hAnsi="Times New Roman" w:cs="Times New Roman"/>
          <w:sz w:val="26"/>
          <w:szCs w:val="26"/>
        </w:rPr>
      </w:pPr>
    </w:p>
    <w:p w:rsidR="00245602" w:rsidRDefault="00EA26B8" w:rsidP="00245602">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F66379">
        <w:rPr>
          <w:rFonts w:ascii="Times New Roman" w:eastAsia="TimesNewRomanPSMT" w:hAnsi="Times New Roman" w:cs="Times New Roman"/>
          <w:sz w:val="26"/>
          <w:szCs w:val="26"/>
        </w:rPr>
        <w:t>Основанием для проведения конкурса и утверждения победителей</w:t>
      </w:r>
      <w:r>
        <w:rPr>
          <w:rFonts w:ascii="Times New Roman" w:eastAsia="TimesNewRomanPSMT" w:hAnsi="Times New Roman" w:cs="Times New Roman"/>
          <w:sz w:val="26"/>
          <w:szCs w:val="26"/>
        </w:rPr>
        <w:t xml:space="preserve"> </w:t>
      </w:r>
      <w:r w:rsidR="00245602">
        <w:rPr>
          <w:rFonts w:ascii="Times New Roman" w:eastAsia="TimesNewRomanPSMT" w:hAnsi="Times New Roman" w:cs="Times New Roman"/>
          <w:sz w:val="26"/>
          <w:szCs w:val="26"/>
        </w:rPr>
        <w:t>являе</w:t>
      </w:r>
      <w:r w:rsidRPr="00F66379">
        <w:rPr>
          <w:rFonts w:ascii="Times New Roman" w:eastAsia="TimesNewRomanPSMT" w:hAnsi="Times New Roman" w:cs="Times New Roman"/>
          <w:sz w:val="26"/>
          <w:szCs w:val="26"/>
        </w:rPr>
        <w:t xml:space="preserve">тся </w:t>
      </w:r>
      <w:r w:rsidR="00245602" w:rsidRPr="009E2126">
        <w:rPr>
          <w:rFonts w:ascii="Times New Roman" w:eastAsia="Times New Roman" w:hAnsi="Times New Roman" w:cs="Times New Roman"/>
          <w:sz w:val="26"/>
          <w:szCs w:val="26"/>
          <w:lang w:eastAsia="ru-RU"/>
        </w:rPr>
        <w:t xml:space="preserve">Указ Губернатора Алтайского края от 09.04.2014 </w:t>
      </w:r>
      <w:r w:rsidR="00245602" w:rsidRPr="0080585E">
        <w:rPr>
          <w:rFonts w:ascii="Times New Roman" w:hAnsi="Times New Roman" w:cs="Times New Roman"/>
          <w:color w:val="000000" w:themeColor="text1"/>
          <w:sz w:val="26"/>
          <w:szCs w:val="26"/>
        </w:rPr>
        <w:t>№ 33 (ред. 29.03.2023)</w:t>
      </w:r>
      <w:r w:rsidR="00245602">
        <w:rPr>
          <w:sz w:val="26"/>
          <w:szCs w:val="26"/>
        </w:rPr>
        <w:t xml:space="preserve"> </w:t>
      </w:r>
      <w:r w:rsidR="00245602" w:rsidRPr="009E2126">
        <w:rPr>
          <w:rFonts w:ascii="Times New Roman" w:eastAsia="Times New Roman" w:hAnsi="Times New Roman" w:cs="Times New Roman"/>
          <w:sz w:val="26"/>
          <w:szCs w:val="26"/>
          <w:lang w:eastAsia="ru-RU"/>
        </w:rPr>
        <w:t xml:space="preserve">«О выплате денежных поощрений, премий Губернатора Алтайского края лучшим педагогическим работникам, руководителям организаций, осуществляющих образовательную </w:t>
      </w:r>
      <w:r w:rsidR="00245602">
        <w:rPr>
          <w:rFonts w:ascii="Times New Roman" w:eastAsia="Times New Roman" w:hAnsi="Times New Roman" w:cs="Times New Roman"/>
          <w:sz w:val="26"/>
          <w:szCs w:val="26"/>
          <w:lang w:eastAsia="ru-RU"/>
        </w:rPr>
        <w:t xml:space="preserve">деятельность». </w:t>
      </w:r>
    </w:p>
    <w:p w:rsidR="00245602" w:rsidRDefault="00EA26B8" w:rsidP="00245602">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Е</w:t>
      </w:r>
      <w:r w:rsidRPr="0063327C">
        <w:rPr>
          <w:rFonts w:ascii="Times New Roman" w:eastAsia="Times New Roman" w:hAnsi="Times New Roman" w:cs="Times New Roman"/>
          <w:sz w:val="26"/>
          <w:szCs w:val="26"/>
          <w:lang w:eastAsia="ru-RU"/>
        </w:rPr>
        <w:t>жегодно выплачивается</w:t>
      </w:r>
      <w:r w:rsidR="00245602">
        <w:rPr>
          <w:rFonts w:ascii="Times New Roman" w:eastAsia="Times New Roman" w:hAnsi="Times New Roman" w:cs="Times New Roman"/>
          <w:sz w:val="26"/>
          <w:szCs w:val="26"/>
          <w:lang w:eastAsia="ru-RU"/>
        </w:rPr>
        <w:t xml:space="preserve">: </w:t>
      </w:r>
    </w:p>
    <w:p w:rsidR="00245602" w:rsidRPr="00196C9C" w:rsidRDefault="00245602" w:rsidP="00245602">
      <w:pPr>
        <w:pStyle w:val="ConsPlusNormal"/>
        <w:ind w:firstLine="540"/>
        <w:jc w:val="both"/>
        <w:rPr>
          <w:rFonts w:ascii="Times New Roman" w:eastAsia="Times New Roman" w:hAnsi="Times New Roman" w:cs="Times New Roman"/>
          <w:sz w:val="26"/>
          <w:szCs w:val="26"/>
        </w:rPr>
      </w:pPr>
      <w:r w:rsidRPr="00196C9C">
        <w:rPr>
          <w:rFonts w:ascii="Times New Roman" w:eastAsia="Times New Roman" w:hAnsi="Times New Roman" w:cs="Times New Roman"/>
          <w:sz w:val="26"/>
          <w:szCs w:val="26"/>
        </w:rPr>
        <w:t>3 премии Губернатора Алтайского</w:t>
      </w:r>
      <w:r>
        <w:rPr>
          <w:rFonts w:ascii="Times New Roman" w:eastAsia="Times New Roman" w:hAnsi="Times New Roman" w:cs="Times New Roman"/>
          <w:sz w:val="26"/>
          <w:szCs w:val="26"/>
        </w:rPr>
        <w:t xml:space="preserve"> края (</w:t>
      </w:r>
      <w:r w:rsidRPr="00C830C0">
        <w:rPr>
          <w:rFonts w:ascii="Times New Roman" w:eastAsia="Times New Roman" w:hAnsi="Times New Roman" w:cs="Times New Roman"/>
          <w:b/>
          <w:sz w:val="26"/>
          <w:szCs w:val="26"/>
        </w:rPr>
        <w:t>по 150 тыс. рублей</w:t>
      </w:r>
      <w:r>
        <w:rPr>
          <w:rFonts w:ascii="Times New Roman" w:eastAsia="Times New Roman" w:hAnsi="Times New Roman" w:cs="Times New Roman"/>
          <w:sz w:val="26"/>
          <w:szCs w:val="26"/>
        </w:rPr>
        <w:t xml:space="preserve">) </w:t>
      </w:r>
      <w:r w:rsidRPr="00196C9C">
        <w:rPr>
          <w:rFonts w:ascii="Times New Roman" w:eastAsia="Times New Roman" w:hAnsi="Times New Roman" w:cs="Times New Roman"/>
          <w:sz w:val="26"/>
          <w:szCs w:val="26"/>
        </w:rPr>
        <w:t>с вручением диплома Губернатора Алтайского края и памятного знака «За верность профессии» педагогическим работникам, руководителям, внесшим значительный вклад в развитие системы образования Алтайского края, имеющим педагогический стаж не менее 25 лет;</w:t>
      </w:r>
    </w:p>
    <w:p w:rsidR="00245602" w:rsidRPr="00196C9C" w:rsidRDefault="00245602" w:rsidP="00245602">
      <w:pPr>
        <w:pStyle w:val="ConsPlusNormal"/>
        <w:ind w:firstLine="540"/>
        <w:jc w:val="both"/>
        <w:rPr>
          <w:rFonts w:ascii="Times New Roman" w:eastAsia="Times New Roman" w:hAnsi="Times New Roman" w:cs="Times New Roman"/>
          <w:sz w:val="26"/>
          <w:szCs w:val="26"/>
        </w:rPr>
      </w:pPr>
      <w:r w:rsidRPr="00196C9C">
        <w:rPr>
          <w:rFonts w:ascii="Times New Roman" w:eastAsia="Times New Roman" w:hAnsi="Times New Roman" w:cs="Times New Roman"/>
          <w:sz w:val="26"/>
          <w:szCs w:val="26"/>
        </w:rPr>
        <w:t xml:space="preserve">13 денежных поощрений </w:t>
      </w:r>
      <w:r>
        <w:rPr>
          <w:rFonts w:ascii="Times New Roman" w:eastAsia="Times New Roman" w:hAnsi="Times New Roman" w:cs="Times New Roman"/>
          <w:sz w:val="26"/>
          <w:szCs w:val="26"/>
        </w:rPr>
        <w:t>(</w:t>
      </w:r>
      <w:r w:rsidRPr="00C830C0">
        <w:rPr>
          <w:rFonts w:ascii="Times New Roman" w:eastAsia="Times New Roman" w:hAnsi="Times New Roman" w:cs="Times New Roman"/>
          <w:b/>
          <w:sz w:val="26"/>
          <w:szCs w:val="26"/>
        </w:rPr>
        <w:t>по 75 тыс. рублей</w:t>
      </w:r>
      <w:r>
        <w:rPr>
          <w:rFonts w:ascii="Times New Roman" w:eastAsia="Times New Roman" w:hAnsi="Times New Roman" w:cs="Times New Roman"/>
          <w:sz w:val="26"/>
          <w:szCs w:val="26"/>
        </w:rPr>
        <w:t xml:space="preserve">) </w:t>
      </w:r>
      <w:r w:rsidRPr="00196C9C">
        <w:rPr>
          <w:rFonts w:ascii="Times New Roman" w:eastAsia="Times New Roman" w:hAnsi="Times New Roman" w:cs="Times New Roman"/>
          <w:sz w:val="26"/>
          <w:szCs w:val="26"/>
        </w:rPr>
        <w:t xml:space="preserve">педагогическим работникам общеобразовательных организаций, ставшим призерами и лауреатами краевых конкурсов "Самый классный </w:t>
      </w:r>
      <w:proofErr w:type="spellStart"/>
      <w:r w:rsidRPr="00196C9C">
        <w:rPr>
          <w:rFonts w:ascii="Times New Roman" w:eastAsia="Times New Roman" w:hAnsi="Times New Roman" w:cs="Times New Roman"/>
          <w:sz w:val="26"/>
          <w:szCs w:val="26"/>
        </w:rPr>
        <w:t>классный</w:t>
      </w:r>
      <w:proofErr w:type="spellEnd"/>
      <w:r w:rsidRPr="00196C9C">
        <w:rPr>
          <w:rFonts w:ascii="Times New Roman" w:eastAsia="Times New Roman" w:hAnsi="Times New Roman" w:cs="Times New Roman"/>
          <w:sz w:val="26"/>
          <w:szCs w:val="26"/>
        </w:rPr>
        <w:t>", "Учитель года Алтая", "Вожатый года", других краевых, всероссийских, международных конкурсов, а также подготовившим призеров краевых, окружных, всероссийских, международных олимпиад по общеобразовательным предметам, конкурсов и научно-социальных программ;</w:t>
      </w:r>
    </w:p>
    <w:p w:rsidR="00245602" w:rsidRPr="00196C9C" w:rsidRDefault="00245602" w:rsidP="00245602">
      <w:pPr>
        <w:pStyle w:val="ConsPlusNormal"/>
        <w:ind w:firstLine="5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13 денежных поощрений (</w:t>
      </w:r>
      <w:r w:rsidRPr="0080585E">
        <w:rPr>
          <w:rFonts w:ascii="Times New Roman" w:eastAsia="Times New Roman" w:hAnsi="Times New Roman" w:cs="Times New Roman"/>
          <w:b/>
          <w:sz w:val="26"/>
          <w:szCs w:val="26"/>
        </w:rPr>
        <w:t>по 75 тыс. рублей</w:t>
      </w:r>
      <w:r>
        <w:rPr>
          <w:rFonts w:ascii="Times New Roman" w:eastAsia="Times New Roman" w:hAnsi="Times New Roman" w:cs="Times New Roman"/>
          <w:sz w:val="26"/>
          <w:szCs w:val="26"/>
        </w:rPr>
        <w:t>)</w:t>
      </w:r>
      <w:r w:rsidRPr="00196C9C">
        <w:rPr>
          <w:rFonts w:ascii="Times New Roman" w:eastAsia="Times New Roman" w:hAnsi="Times New Roman" w:cs="Times New Roman"/>
          <w:sz w:val="26"/>
          <w:szCs w:val="26"/>
        </w:rPr>
        <w:t xml:space="preserve"> педагогическим работникам дошкольных образовательных организаций, ставшим призерами и лауреатами краевого конкурса "Воспитатель года", других краевых, всероссийских, международных конкурсов, а также подготовившим призеров всероссийских и международных фестивалей, конкурсов, спортивных соревнований;</w:t>
      </w:r>
    </w:p>
    <w:p w:rsidR="00245602" w:rsidRPr="00196C9C" w:rsidRDefault="00245602" w:rsidP="00245602">
      <w:pPr>
        <w:pStyle w:val="ConsPlusNormal"/>
        <w:ind w:firstLine="540"/>
        <w:jc w:val="both"/>
        <w:rPr>
          <w:rFonts w:ascii="Times New Roman" w:eastAsia="Times New Roman" w:hAnsi="Times New Roman" w:cs="Times New Roman"/>
          <w:sz w:val="26"/>
          <w:szCs w:val="26"/>
        </w:rPr>
      </w:pPr>
      <w:r w:rsidRPr="00196C9C">
        <w:rPr>
          <w:rFonts w:ascii="Times New Roman" w:eastAsia="Times New Roman" w:hAnsi="Times New Roman" w:cs="Times New Roman"/>
          <w:sz w:val="26"/>
          <w:szCs w:val="26"/>
        </w:rPr>
        <w:t xml:space="preserve">5 денежных поощрений </w:t>
      </w:r>
      <w:r>
        <w:rPr>
          <w:rFonts w:ascii="Times New Roman" w:eastAsia="Times New Roman" w:hAnsi="Times New Roman" w:cs="Times New Roman"/>
          <w:sz w:val="26"/>
          <w:szCs w:val="26"/>
        </w:rPr>
        <w:t>(</w:t>
      </w:r>
      <w:r w:rsidRPr="0080585E">
        <w:rPr>
          <w:rFonts w:ascii="Times New Roman" w:eastAsia="Times New Roman" w:hAnsi="Times New Roman" w:cs="Times New Roman"/>
          <w:b/>
          <w:sz w:val="26"/>
          <w:szCs w:val="26"/>
        </w:rPr>
        <w:t>по 75 тыс. рублей</w:t>
      </w:r>
      <w:r>
        <w:rPr>
          <w:rFonts w:ascii="Times New Roman" w:eastAsia="Times New Roman" w:hAnsi="Times New Roman" w:cs="Times New Roman"/>
          <w:sz w:val="26"/>
          <w:szCs w:val="26"/>
        </w:rPr>
        <w:t xml:space="preserve">) </w:t>
      </w:r>
      <w:r w:rsidRPr="00196C9C">
        <w:rPr>
          <w:rFonts w:ascii="Times New Roman" w:eastAsia="Times New Roman" w:hAnsi="Times New Roman" w:cs="Times New Roman"/>
          <w:sz w:val="26"/>
          <w:szCs w:val="26"/>
        </w:rPr>
        <w:t>педагогическим работникам организаций дополнительного образования детей, ставшим призерами и лауреатами краевого конкурса "</w:t>
      </w:r>
      <w:proofErr w:type="gramStart"/>
      <w:r w:rsidRPr="00196C9C">
        <w:rPr>
          <w:rFonts w:ascii="Times New Roman" w:eastAsia="Times New Roman" w:hAnsi="Times New Roman" w:cs="Times New Roman"/>
          <w:sz w:val="26"/>
          <w:szCs w:val="26"/>
        </w:rPr>
        <w:t>Сердце</w:t>
      </w:r>
      <w:proofErr w:type="gramEnd"/>
      <w:r w:rsidRPr="00196C9C">
        <w:rPr>
          <w:rFonts w:ascii="Times New Roman" w:eastAsia="Times New Roman" w:hAnsi="Times New Roman" w:cs="Times New Roman"/>
          <w:sz w:val="26"/>
          <w:szCs w:val="26"/>
        </w:rPr>
        <w:t xml:space="preserve"> отдаю детям", других краевых, всероссийских, международных конкурсов, а также подготовившим призеров краевых, окружных, всероссийских, международных конкурсов и научно-социальных программ;</w:t>
      </w:r>
    </w:p>
    <w:p w:rsidR="00245602" w:rsidRPr="00196C9C" w:rsidRDefault="00245602" w:rsidP="00245602">
      <w:pPr>
        <w:pStyle w:val="ConsPlusNormal"/>
        <w:ind w:firstLine="540"/>
        <w:jc w:val="both"/>
        <w:rPr>
          <w:rFonts w:ascii="Times New Roman" w:eastAsia="Times New Roman" w:hAnsi="Times New Roman" w:cs="Times New Roman"/>
          <w:sz w:val="26"/>
          <w:szCs w:val="26"/>
        </w:rPr>
      </w:pPr>
      <w:r w:rsidRPr="00196C9C">
        <w:rPr>
          <w:rFonts w:ascii="Times New Roman" w:eastAsia="Times New Roman" w:hAnsi="Times New Roman" w:cs="Times New Roman"/>
          <w:sz w:val="26"/>
          <w:szCs w:val="26"/>
        </w:rPr>
        <w:t xml:space="preserve">5 денежных поощрений </w:t>
      </w:r>
      <w:r>
        <w:rPr>
          <w:rFonts w:ascii="Times New Roman" w:eastAsia="Times New Roman" w:hAnsi="Times New Roman" w:cs="Times New Roman"/>
          <w:sz w:val="26"/>
          <w:szCs w:val="26"/>
        </w:rPr>
        <w:t>(</w:t>
      </w:r>
      <w:r w:rsidRPr="0080585E">
        <w:rPr>
          <w:rFonts w:ascii="Times New Roman" w:eastAsia="Times New Roman" w:hAnsi="Times New Roman" w:cs="Times New Roman"/>
          <w:b/>
          <w:sz w:val="26"/>
          <w:szCs w:val="26"/>
        </w:rPr>
        <w:t>по 75 тыс. рублей</w:t>
      </w:r>
      <w:r>
        <w:rPr>
          <w:rFonts w:ascii="Times New Roman" w:eastAsia="Times New Roman" w:hAnsi="Times New Roman" w:cs="Times New Roman"/>
          <w:sz w:val="26"/>
          <w:szCs w:val="26"/>
        </w:rPr>
        <w:t xml:space="preserve">) </w:t>
      </w:r>
      <w:r w:rsidRPr="00196C9C">
        <w:rPr>
          <w:rFonts w:ascii="Times New Roman" w:eastAsia="Times New Roman" w:hAnsi="Times New Roman" w:cs="Times New Roman"/>
          <w:sz w:val="26"/>
          <w:szCs w:val="26"/>
        </w:rPr>
        <w:t>преподавателям специальных дисциплин, преподавателям общеобразовательных дисциплин профессиональных образовательных организаций, ставшим победителями краевого конкурса профессионального мастерства "Преподаватель года", краевых, всероссийских конкурсов, слетов, фестивалей, а также подготовившим учащихся - победителей краевых, всероссийских конкурсов;</w:t>
      </w:r>
    </w:p>
    <w:p w:rsidR="00245602" w:rsidRPr="00196C9C" w:rsidRDefault="00245602" w:rsidP="00245602">
      <w:pPr>
        <w:pStyle w:val="ConsPlusNormal"/>
        <w:ind w:firstLine="540"/>
        <w:jc w:val="both"/>
        <w:rPr>
          <w:rFonts w:ascii="Times New Roman" w:eastAsia="Times New Roman" w:hAnsi="Times New Roman" w:cs="Times New Roman"/>
          <w:sz w:val="26"/>
          <w:szCs w:val="26"/>
        </w:rPr>
      </w:pPr>
      <w:r w:rsidRPr="00196C9C">
        <w:rPr>
          <w:rFonts w:ascii="Times New Roman" w:eastAsia="Times New Roman" w:hAnsi="Times New Roman" w:cs="Times New Roman"/>
          <w:sz w:val="26"/>
          <w:szCs w:val="26"/>
        </w:rPr>
        <w:t xml:space="preserve">4 денежных поощрения </w:t>
      </w:r>
      <w:r>
        <w:rPr>
          <w:rFonts w:ascii="Times New Roman" w:eastAsia="Times New Roman" w:hAnsi="Times New Roman" w:cs="Times New Roman"/>
          <w:sz w:val="26"/>
          <w:szCs w:val="26"/>
        </w:rPr>
        <w:t>(</w:t>
      </w:r>
      <w:r w:rsidRPr="0080585E">
        <w:rPr>
          <w:rFonts w:ascii="Times New Roman" w:eastAsia="Times New Roman" w:hAnsi="Times New Roman" w:cs="Times New Roman"/>
          <w:b/>
          <w:sz w:val="26"/>
          <w:szCs w:val="26"/>
        </w:rPr>
        <w:t>по 75 тыс. рублей</w:t>
      </w:r>
      <w:r>
        <w:rPr>
          <w:rFonts w:ascii="Times New Roman" w:eastAsia="Times New Roman" w:hAnsi="Times New Roman" w:cs="Times New Roman"/>
          <w:sz w:val="26"/>
          <w:szCs w:val="26"/>
        </w:rPr>
        <w:t xml:space="preserve">) </w:t>
      </w:r>
      <w:r w:rsidRPr="00196C9C">
        <w:rPr>
          <w:rFonts w:ascii="Times New Roman" w:eastAsia="Times New Roman" w:hAnsi="Times New Roman" w:cs="Times New Roman"/>
          <w:sz w:val="26"/>
          <w:szCs w:val="26"/>
        </w:rPr>
        <w:t>педагогическим работникам, обучающим по образовательным программам начального общего образования, за высокие достижения в педагогической деятельности, выразившиеся, в том числе, в обеспечении стабильно высокого качества образования, в реализации современных инновационных образовательных программ и образовательных технологий;</w:t>
      </w:r>
    </w:p>
    <w:p w:rsidR="00245602" w:rsidRPr="00196C9C" w:rsidRDefault="00245602" w:rsidP="00245602">
      <w:pPr>
        <w:pStyle w:val="ConsPlusNormal"/>
        <w:ind w:firstLine="540"/>
        <w:jc w:val="both"/>
        <w:rPr>
          <w:rFonts w:ascii="Times New Roman" w:eastAsia="Times New Roman" w:hAnsi="Times New Roman" w:cs="Times New Roman"/>
          <w:sz w:val="26"/>
          <w:szCs w:val="26"/>
        </w:rPr>
      </w:pPr>
      <w:r w:rsidRPr="00196C9C">
        <w:rPr>
          <w:rFonts w:ascii="Times New Roman" w:eastAsia="Times New Roman" w:hAnsi="Times New Roman" w:cs="Times New Roman"/>
          <w:sz w:val="26"/>
          <w:szCs w:val="26"/>
        </w:rPr>
        <w:t xml:space="preserve">4 денежных поощрения </w:t>
      </w:r>
      <w:r>
        <w:rPr>
          <w:rFonts w:ascii="Times New Roman" w:eastAsia="Times New Roman" w:hAnsi="Times New Roman" w:cs="Times New Roman"/>
          <w:sz w:val="26"/>
          <w:szCs w:val="26"/>
        </w:rPr>
        <w:t>(</w:t>
      </w:r>
      <w:r w:rsidRPr="0080585E">
        <w:rPr>
          <w:rFonts w:ascii="Times New Roman" w:eastAsia="Times New Roman" w:hAnsi="Times New Roman" w:cs="Times New Roman"/>
          <w:b/>
          <w:sz w:val="26"/>
          <w:szCs w:val="26"/>
        </w:rPr>
        <w:t>по 75 тыс. рублей</w:t>
      </w:r>
      <w:r>
        <w:rPr>
          <w:rFonts w:ascii="Times New Roman" w:eastAsia="Times New Roman" w:hAnsi="Times New Roman" w:cs="Times New Roman"/>
          <w:sz w:val="26"/>
          <w:szCs w:val="26"/>
        </w:rPr>
        <w:t xml:space="preserve">) </w:t>
      </w:r>
      <w:r w:rsidRPr="00196C9C">
        <w:rPr>
          <w:rFonts w:ascii="Times New Roman" w:eastAsia="Times New Roman" w:hAnsi="Times New Roman" w:cs="Times New Roman"/>
          <w:sz w:val="26"/>
          <w:szCs w:val="26"/>
        </w:rPr>
        <w:t>молодым специалистам, имеющим стаж работы по специальности от 1 года до 3-х лет, активно применяющим инновационные образовательные технологии в процессе обучения учащихся (воспитанников, студентов);</w:t>
      </w:r>
    </w:p>
    <w:p w:rsidR="00245602" w:rsidRPr="00196C9C" w:rsidRDefault="00245602" w:rsidP="00245602">
      <w:pPr>
        <w:pStyle w:val="ConsPlusNormal"/>
        <w:ind w:firstLine="5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 денежных поощрения (</w:t>
      </w:r>
      <w:r w:rsidRPr="0080585E">
        <w:rPr>
          <w:rFonts w:ascii="Times New Roman" w:eastAsia="Times New Roman" w:hAnsi="Times New Roman" w:cs="Times New Roman"/>
          <w:b/>
          <w:sz w:val="26"/>
          <w:szCs w:val="26"/>
        </w:rPr>
        <w:t>по 75 тыс. рублей</w:t>
      </w:r>
      <w:r>
        <w:rPr>
          <w:rFonts w:ascii="Times New Roman" w:eastAsia="Times New Roman" w:hAnsi="Times New Roman" w:cs="Times New Roman"/>
          <w:sz w:val="26"/>
          <w:szCs w:val="26"/>
        </w:rPr>
        <w:t>)</w:t>
      </w:r>
      <w:r w:rsidRPr="00196C9C">
        <w:rPr>
          <w:rFonts w:ascii="Times New Roman" w:eastAsia="Times New Roman" w:hAnsi="Times New Roman" w:cs="Times New Roman"/>
          <w:sz w:val="26"/>
          <w:szCs w:val="26"/>
        </w:rPr>
        <w:t xml:space="preserve"> лучшим педагогическим династиям, внесшим значительный вклад в развитие системы образования Алтайского края;</w:t>
      </w:r>
    </w:p>
    <w:p w:rsidR="00245602" w:rsidRPr="00196C9C" w:rsidRDefault="00245602" w:rsidP="00245602">
      <w:pPr>
        <w:pStyle w:val="ConsPlusNormal"/>
        <w:ind w:firstLine="540"/>
        <w:jc w:val="both"/>
        <w:rPr>
          <w:rFonts w:ascii="Times New Roman" w:eastAsia="Times New Roman" w:hAnsi="Times New Roman" w:cs="Times New Roman"/>
          <w:sz w:val="26"/>
          <w:szCs w:val="26"/>
        </w:rPr>
      </w:pPr>
      <w:r w:rsidRPr="00196C9C">
        <w:rPr>
          <w:rFonts w:ascii="Times New Roman" w:eastAsia="Times New Roman" w:hAnsi="Times New Roman" w:cs="Times New Roman"/>
          <w:sz w:val="26"/>
          <w:szCs w:val="26"/>
        </w:rPr>
        <w:t xml:space="preserve">3 денежных поощрения </w:t>
      </w:r>
      <w:r>
        <w:rPr>
          <w:rFonts w:ascii="Times New Roman" w:eastAsia="Times New Roman" w:hAnsi="Times New Roman" w:cs="Times New Roman"/>
          <w:sz w:val="26"/>
          <w:szCs w:val="26"/>
        </w:rPr>
        <w:t>(</w:t>
      </w:r>
      <w:r w:rsidRPr="0080585E">
        <w:rPr>
          <w:rFonts w:ascii="Times New Roman" w:eastAsia="Times New Roman" w:hAnsi="Times New Roman" w:cs="Times New Roman"/>
          <w:b/>
          <w:sz w:val="26"/>
          <w:szCs w:val="26"/>
        </w:rPr>
        <w:t>по 75 тыс. рублей</w:t>
      </w:r>
      <w:r>
        <w:rPr>
          <w:rFonts w:ascii="Times New Roman" w:eastAsia="Times New Roman" w:hAnsi="Times New Roman" w:cs="Times New Roman"/>
          <w:sz w:val="26"/>
          <w:szCs w:val="26"/>
        </w:rPr>
        <w:t xml:space="preserve">) </w:t>
      </w:r>
      <w:r w:rsidRPr="00196C9C">
        <w:rPr>
          <w:rFonts w:ascii="Times New Roman" w:eastAsia="Times New Roman" w:hAnsi="Times New Roman" w:cs="Times New Roman"/>
          <w:sz w:val="26"/>
          <w:szCs w:val="26"/>
        </w:rPr>
        <w:t xml:space="preserve">педагогическим работникам общеобразовательных организаций, реализующих адаптированные образовательные </w:t>
      </w:r>
      <w:r w:rsidRPr="00196C9C">
        <w:rPr>
          <w:rFonts w:ascii="Times New Roman" w:eastAsia="Times New Roman" w:hAnsi="Times New Roman" w:cs="Times New Roman"/>
          <w:sz w:val="26"/>
          <w:szCs w:val="26"/>
        </w:rPr>
        <w:lastRenderedPageBreak/>
        <w:t>программы для детей с ограниченными возможностями здоровья, организаций для детей-сирот и детей, оставшихся без попечения родителей, ставшим призерами и лауреатами краевых, всероссийских, международных конкурсов, а также подготовившим призеров всероссийских и международных фестивалей, конкурсов, спортивных соревнований;</w:t>
      </w:r>
    </w:p>
    <w:p w:rsidR="00245602" w:rsidRDefault="00245602" w:rsidP="00245602">
      <w:pPr>
        <w:pStyle w:val="ConsPlusNormal"/>
        <w:ind w:firstLine="540"/>
        <w:jc w:val="both"/>
        <w:rPr>
          <w:rFonts w:ascii="Times New Roman" w:eastAsia="Times New Roman" w:hAnsi="Times New Roman" w:cs="Times New Roman"/>
          <w:sz w:val="26"/>
          <w:szCs w:val="26"/>
        </w:rPr>
      </w:pPr>
      <w:r w:rsidRPr="00196C9C">
        <w:rPr>
          <w:rFonts w:ascii="Times New Roman" w:eastAsia="Times New Roman" w:hAnsi="Times New Roman" w:cs="Times New Roman"/>
          <w:sz w:val="26"/>
          <w:szCs w:val="26"/>
        </w:rPr>
        <w:t xml:space="preserve">3 денежных поощрения </w:t>
      </w:r>
      <w:r>
        <w:rPr>
          <w:rFonts w:ascii="Times New Roman" w:eastAsia="Times New Roman" w:hAnsi="Times New Roman" w:cs="Times New Roman"/>
          <w:sz w:val="26"/>
          <w:szCs w:val="26"/>
        </w:rPr>
        <w:t>(</w:t>
      </w:r>
      <w:r w:rsidRPr="0080585E">
        <w:rPr>
          <w:rFonts w:ascii="Times New Roman" w:eastAsia="Times New Roman" w:hAnsi="Times New Roman" w:cs="Times New Roman"/>
          <w:b/>
          <w:sz w:val="26"/>
          <w:szCs w:val="26"/>
        </w:rPr>
        <w:t>по 75 тыс. рублей</w:t>
      </w:r>
      <w:r>
        <w:rPr>
          <w:rFonts w:ascii="Times New Roman" w:eastAsia="Times New Roman" w:hAnsi="Times New Roman" w:cs="Times New Roman"/>
          <w:sz w:val="26"/>
          <w:szCs w:val="26"/>
        </w:rPr>
        <w:t xml:space="preserve">) </w:t>
      </w:r>
      <w:r w:rsidRPr="00196C9C">
        <w:rPr>
          <w:rFonts w:ascii="Times New Roman" w:eastAsia="Times New Roman" w:hAnsi="Times New Roman" w:cs="Times New Roman"/>
          <w:sz w:val="26"/>
          <w:szCs w:val="26"/>
        </w:rPr>
        <w:t>педагогам-психологам, социальным педагогам муниципальных общеобразовательных организаций, имеющим стаж работы от 2-х лет, эффективно применяющим психолого-педагогические, социально-педагогические технологии и программы, обеспечивающим стабильно высокое качество образования.</w:t>
      </w:r>
    </w:p>
    <w:p w:rsidR="00EA26B8" w:rsidRPr="00261D27" w:rsidRDefault="00EA26B8" w:rsidP="00EA26B8">
      <w:pPr>
        <w:autoSpaceDE w:val="0"/>
        <w:autoSpaceDN w:val="0"/>
        <w:adjustRightInd w:val="0"/>
        <w:spacing w:after="0" w:line="240" w:lineRule="auto"/>
        <w:ind w:firstLine="708"/>
        <w:jc w:val="both"/>
        <w:rPr>
          <w:rFonts w:ascii="Times New Roman" w:eastAsia="TimesNewRomanPSMT" w:hAnsi="Times New Roman" w:cs="Times New Roman"/>
          <w:sz w:val="26"/>
          <w:szCs w:val="26"/>
        </w:rPr>
      </w:pPr>
      <w:r w:rsidRPr="00261D27">
        <w:rPr>
          <w:rFonts w:ascii="Times New Roman" w:eastAsia="TimesNewRomanPSMT" w:hAnsi="Times New Roman" w:cs="Times New Roman"/>
          <w:sz w:val="26"/>
          <w:szCs w:val="26"/>
        </w:rPr>
        <w:t xml:space="preserve">В основе организации конкурсных процедур на получение денежного поощрения лучшими учителями в 2026 году лежат следующие </w:t>
      </w:r>
      <w:r>
        <w:rPr>
          <w:rFonts w:ascii="Times New Roman" w:eastAsia="TimesNewRomanPSMT" w:hAnsi="Times New Roman" w:cs="Times New Roman"/>
          <w:sz w:val="26"/>
          <w:szCs w:val="26"/>
        </w:rPr>
        <w:t xml:space="preserve">региональные </w:t>
      </w:r>
      <w:r w:rsidRPr="00261D27">
        <w:rPr>
          <w:rFonts w:ascii="Times New Roman" w:eastAsia="TimesNewRomanPSMT" w:hAnsi="Times New Roman" w:cs="Times New Roman"/>
          <w:sz w:val="26"/>
          <w:szCs w:val="26"/>
        </w:rPr>
        <w:t>нормативно - правовые акты:</w:t>
      </w:r>
    </w:p>
    <w:p w:rsidR="00245602" w:rsidRPr="009E2126" w:rsidRDefault="00245602" w:rsidP="00245602">
      <w:pPr>
        <w:spacing w:after="0" w:line="240" w:lineRule="auto"/>
        <w:ind w:firstLine="566"/>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B91A8B">
        <w:rPr>
          <w:rFonts w:ascii="Times New Roman" w:hAnsi="Times New Roman" w:cs="Times New Roman"/>
          <w:color w:val="000000" w:themeColor="text1"/>
          <w:sz w:val="26"/>
          <w:szCs w:val="26"/>
        </w:rPr>
        <w:t xml:space="preserve">приказ Министерства образования и науки Алтайского края </w:t>
      </w:r>
      <w:r>
        <w:rPr>
          <w:rFonts w:ascii="Times New Roman" w:eastAsia="Times New Roman" w:hAnsi="Times New Roman" w:cs="Times New Roman"/>
          <w:sz w:val="26"/>
          <w:szCs w:val="26"/>
          <w:lang w:eastAsia="ru-RU"/>
        </w:rPr>
        <w:t>от 04.03.2026 № 216</w:t>
      </w:r>
      <w:r>
        <w:rPr>
          <w:rFonts w:ascii="Times New Roman" w:hAnsi="Times New Roman" w:cs="Times New Roman"/>
          <w:color w:val="000000" w:themeColor="text1"/>
          <w:sz w:val="26"/>
          <w:szCs w:val="26"/>
        </w:rPr>
        <w:t xml:space="preserve"> «</w:t>
      </w:r>
      <w:r>
        <w:rPr>
          <w:rFonts w:ascii="PT Astra Serif" w:hAnsi="PT Astra Serif"/>
          <w:sz w:val="28"/>
          <w:szCs w:val="28"/>
        </w:rPr>
        <w:t>Об организации конкурса на получение денежных поощрений, премий Губернатора Алтайского края лучшими педагогическими работниками, руководителями организаций, осуществляющих образовательную деятельность, в 2026 году</w:t>
      </w:r>
      <w:r>
        <w:rPr>
          <w:rFonts w:ascii="Times New Roman" w:eastAsia="Times New Roman" w:hAnsi="Times New Roman" w:cs="Times New Roman"/>
          <w:sz w:val="26"/>
          <w:szCs w:val="26"/>
          <w:lang w:eastAsia="ru-RU"/>
        </w:rPr>
        <w:t xml:space="preserve">»; </w:t>
      </w:r>
    </w:p>
    <w:p w:rsidR="00245602" w:rsidRPr="009E2126" w:rsidRDefault="00245602" w:rsidP="00245602">
      <w:pPr>
        <w:spacing w:after="0" w:line="240" w:lineRule="auto"/>
        <w:ind w:firstLine="566"/>
        <w:jc w:val="both"/>
        <w:rPr>
          <w:rFonts w:ascii="Times New Roman" w:hAnsi="Times New Roman" w:cs="Times New Roman"/>
          <w:color w:val="000000" w:themeColor="text1"/>
          <w:sz w:val="26"/>
          <w:szCs w:val="26"/>
        </w:rPr>
      </w:pPr>
      <w:r w:rsidRPr="00B91A8B">
        <w:rPr>
          <w:rFonts w:ascii="Times New Roman" w:hAnsi="Times New Roman" w:cs="Times New Roman"/>
          <w:color w:val="000000" w:themeColor="text1"/>
          <w:sz w:val="26"/>
          <w:szCs w:val="26"/>
        </w:rPr>
        <w:t xml:space="preserve">- приказ Министерства образования и науки Алтайского края </w:t>
      </w:r>
      <w:r w:rsidRPr="00EA26B8">
        <w:rPr>
          <w:rFonts w:ascii="Times New Roman" w:eastAsia="Times New Roman" w:hAnsi="Times New Roman" w:cs="Times New Roman"/>
          <w:color w:val="FF0000"/>
          <w:sz w:val="26"/>
          <w:szCs w:val="26"/>
          <w:lang w:eastAsia="ru-RU"/>
        </w:rPr>
        <w:t>06.03.2026 № 301</w:t>
      </w:r>
      <w:r w:rsidRPr="00EA26B8">
        <w:rPr>
          <w:rFonts w:ascii="Times New Roman" w:hAnsi="Times New Roman" w:cs="Times New Roman"/>
          <w:color w:val="FF0000"/>
          <w:sz w:val="26"/>
          <w:szCs w:val="26"/>
        </w:rPr>
        <w:t xml:space="preserve"> </w:t>
      </w:r>
      <w:r>
        <w:rPr>
          <w:rFonts w:ascii="Times New Roman" w:hAnsi="Times New Roman" w:cs="Times New Roman"/>
          <w:color w:val="000000" w:themeColor="text1"/>
          <w:sz w:val="26"/>
          <w:szCs w:val="26"/>
        </w:rPr>
        <w:t>«</w:t>
      </w:r>
      <w:r>
        <w:rPr>
          <w:rFonts w:ascii="PT Astra Serif" w:hAnsi="PT Astra Serif"/>
          <w:sz w:val="28"/>
          <w:szCs w:val="28"/>
        </w:rPr>
        <w:t>О проведении конкурсных процедур на получение денежных поощрений, премий Губернатора Алтайского края лучшими педагогическими работниками, руководителями организаций, осуществляющих образовательную деятельность, в 2025 году».</w:t>
      </w:r>
    </w:p>
    <w:p w:rsidR="00245602" w:rsidRPr="00245602" w:rsidRDefault="00EA26B8" w:rsidP="00245602">
      <w:pPr>
        <w:pStyle w:val="Default"/>
        <w:ind w:firstLine="566"/>
        <w:jc w:val="both"/>
        <w:rPr>
          <w:bCs/>
          <w:sz w:val="26"/>
          <w:szCs w:val="26"/>
        </w:rPr>
      </w:pPr>
      <w:r w:rsidRPr="00245602">
        <w:rPr>
          <w:sz w:val="26"/>
          <w:szCs w:val="26"/>
        </w:rPr>
        <w:t xml:space="preserve">Настоящие рекомендации разработаны для педагогов, принимающих участие в конкурсе </w:t>
      </w:r>
      <w:r w:rsidR="00245602" w:rsidRPr="00245602">
        <w:rPr>
          <w:rFonts w:eastAsia="Calibri"/>
          <w:bCs/>
          <w:sz w:val="26"/>
          <w:szCs w:val="26"/>
        </w:rPr>
        <w:t xml:space="preserve">на получение денежных поощрений, премий Губернатора Алтайского края </w:t>
      </w:r>
      <w:r w:rsidR="00245602" w:rsidRPr="00245602">
        <w:rPr>
          <w:rFonts w:eastAsia="Calibri"/>
          <w:sz w:val="26"/>
          <w:szCs w:val="26"/>
        </w:rPr>
        <w:t>лучшими педагогическими работниками, руководителями организаций, осуществляющих образовательную деятельн</w:t>
      </w:r>
      <w:r w:rsidR="00245602">
        <w:rPr>
          <w:rFonts w:eastAsia="Calibri"/>
          <w:sz w:val="26"/>
          <w:szCs w:val="26"/>
        </w:rPr>
        <w:t>ость.</w:t>
      </w:r>
    </w:p>
    <w:p w:rsidR="00EA26B8" w:rsidRDefault="00EA26B8" w:rsidP="00245602">
      <w:pPr>
        <w:spacing w:after="0" w:line="240" w:lineRule="auto"/>
        <w:ind w:firstLine="708"/>
        <w:jc w:val="both"/>
        <w:rPr>
          <w:rFonts w:ascii="Times New Roman" w:hAnsi="Times New Roman" w:cs="Times New Roman"/>
          <w:sz w:val="26"/>
          <w:szCs w:val="26"/>
        </w:rPr>
      </w:pPr>
      <w:r w:rsidRPr="00D86937">
        <w:rPr>
          <w:rFonts w:ascii="Times New Roman" w:hAnsi="Times New Roman" w:cs="Times New Roman"/>
          <w:sz w:val="26"/>
          <w:szCs w:val="26"/>
        </w:rPr>
        <w:t>Рекомендации содержат перечень нормативно-правовых документов,</w:t>
      </w:r>
      <w:r>
        <w:rPr>
          <w:rFonts w:ascii="Times New Roman" w:hAnsi="Times New Roman" w:cs="Times New Roman"/>
          <w:sz w:val="26"/>
          <w:szCs w:val="26"/>
        </w:rPr>
        <w:t xml:space="preserve"> </w:t>
      </w:r>
      <w:r w:rsidRPr="00D86937">
        <w:rPr>
          <w:rFonts w:ascii="Times New Roman" w:hAnsi="Times New Roman" w:cs="Times New Roman"/>
          <w:sz w:val="26"/>
          <w:szCs w:val="26"/>
        </w:rPr>
        <w:t>регламентирующих проведение конкурсных процедур, условия участия в</w:t>
      </w:r>
      <w:r>
        <w:rPr>
          <w:rFonts w:ascii="Times New Roman" w:hAnsi="Times New Roman" w:cs="Times New Roman"/>
          <w:sz w:val="26"/>
          <w:szCs w:val="26"/>
        </w:rPr>
        <w:t xml:space="preserve"> </w:t>
      </w:r>
      <w:r w:rsidRPr="00D86937">
        <w:rPr>
          <w:rFonts w:ascii="Times New Roman" w:hAnsi="Times New Roman" w:cs="Times New Roman"/>
          <w:sz w:val="26"/>
          <w:szCs w:val="26"/>
        </w:rPr>
        <w:t>конкурсе, информацию о критериях, показателях оценивания конкурсных</w:t>
      </w:r>
      <w:r>
        <w:rPr>
          <w:rFonts w:ascii="Times New Roman" w:hAnsi="Times New Roman" w:cs="Times New Roman"/>
          <w:sz w:val="26"/>
          <w:szCs w:val="26"/>
        </w:rPr>
        <w:t xml:space="preserve"> </w:t>
      </w:r>
      <w:r w:rsidRPr="00D86937">
        <w:rPr>
          <w:rFonts w:ascii="Times New Roman" w:hAnsi="Times New Roman" w:cs="Times New Roman"/>
          <w:sz w:val="26"/>
          <w:szCs w:val="26"/>
        </w:rPr>
        <w:t>материалов, варианты представления информации по каждому критерию</w:t>
      </w:r>
      <w:r>
        <w:rPr>
          <w:rFonts w:ascii="Times New Roman" w:hAnsi="Times New Roman" w:cs="Times New Roman"/>
          <w:sz w:val="26"/>
          <w:szCs w:val="26"/>
        </w:rPr>
        <w:t xml:space="preserve">, </w:t>
      </w:r>
      <w:r w:rsidRPr="00D86937">
        <w:rPr>
          <w:rFonts w:ascii="Times New Roman" w:hAnsi="Times New Roman" w:cs="Times New Roman"/>
          <w:sz w:val="26"/>
          <w:szCs w:val="26"/>
        </w:rPr>
        <w:t>требования к офор</w:t>
      </w:r>
      <w:r>
        <w:rPr>
          <w:rFonts w:ascii="Times New Roman" w:hAnsi="Times New Roman" w:cs="Times New Roman"/>
          <w:sz w:val="26"/>
          <w:szCs w:val="26"/>
        </w:rPr>
        <w:t>млению конкурсной документации, шаблоны документов и титульных листов (приложения), а также оценочный лист.</w:t>
      </w:r>
    </w:p>
    <w:p w:rsidR="00EA26B8" w:rsidRPr="00F66379" w:rsidRDefault="00EA26B8" w:rsidP="00EA26B8">
      <w:pPr>
        <w:autoSpaceDE w:val="0"/>
        <w:autoSpaceDN w:val="0"/>
        <w:adjustRightInd w:val="0"/>
        <w:spacing w:after="0" w:line="240" w:lineRule="auto"/>
        <w:ind w:firstLine="708"/>
        <w:jc w:val="both"/>
        <w:rPr>
          <w:rFonts w:ascii="Times New Roman" w:eastAsia="TimesNewRomanPSMT" w:hAnsi="Times New Roman" w:cs="Times New Roman"/>
          <w:sz w:val="26"/>
          <w:szCs w:val="26"/>
        </w:rPr>
      </w:pPr>
      <w:r w:rsidRPr="00F66379">
        <w:rPr>
          <w:rFonts w:ascii="Times New Roman" w:eastAsia="TimesNewRomanPSMT" w:hAnsi="Times New Roman" w:cs="Times New Roman"/>
          <w:sz w:val="26"/>
          <w:szCs w:val="26"/>
        </w:rPr>
        <w:t>Рекомендации призваны упорядочить представление материалов</w:t>
      </w:r>
      <w:r>
        <w:rPr>
          <w:rFonts w:ascii="Times New Roman" w:eastAsia="TimesNewRomanPSMT" w:hAnsi="Times New Roman" w:cs="Times New Roman"/>
          <w:sz w:val="26"/>
          <w:szCs w:val="26"/>
        </w:rPr>
        <w:t xml:space="preserve"> </w:t>
      </w:r>
      <w:r w:rsidRPr="00F66379">
        <w:rPr>
          <w:rFonts w:ascii="Times New Roman" w:eastAsia="TimesNewRomanPSMT" w:hAnsi="Times New Roman" w:cs="Times New Roman"/>
          <w:sz w:val="26"/>
          <w:szCs w:val="26"/>
        </w:rPr>
        <w:t>конкурсного отбора лучших учителей на присуждение премий лучшим учителям</w:t>
      </w:r>
      <w:r>
        <w:rPr>
          <w:rFonts w:ascii="Times New Roman" w:eastAsia="TimesNewRomanPSMT" w:hAnsi="Times New Roman" w:cs="Times New Roman"/>
          <w:sz w:val="26"/>
          <w:szCs w:val="26"/>
        </w:rPr>
        <w:t xml:space="preserve"> </w:t>
      </w:r>
      <w:r w:rsidRPr="00F66379">
        <w:rPr>
          <w:rFonts w:ascii="Times New Roman" w:eastAsia="TimesNewRomanPSMT" w:hAnsi="Times New Roman" w:cs="Times New Roman"/>
          <w:sz w:val="26"/>
          <w:szCs w:val="26"/>
        </w:rPr>
        <w:t>за достижения в педагогической деятельности.</w:t>
      </w:r>
    </w:p>
    <w:p w:rsidR="00EA26B8" w:rsidRPr="00B91A8B" w:rsidRDefault="00EA26B8" w:rsidP="00EA26B8">
      <w:pPr>
        <w:spacing w:after="0" w:line="240" w:lineRule="auto"/>
        <w:ind w:firstLine="708"/>
        <w:contextualSpacing/>
        <w:jc w:val="both"/>
        <w:rPr>
          <w:rFonts w:ascii="Times New Roman" w:hAnsi="Times New Roman" w:cs="Times New Roman"/>
          <w:sz w:val="26"/>
          <w:szCs w:val="26"/>
        </w:rPr>
      </w:pPr>
    </w:p>
    <w:p w:rsidR="00EA26B8" w:rsidRDefault="00EA26B8" w:rsidP="00EA26B8">
      <w:pPr>
        <w:spacing w:after="0" w:line="240" w:lineRule="auto"/>
        <w:jc w:val="center"/>
        <w:rPr>
          <w:rFonts w:ascii="Times New Roman" w:hAnsi="Times New Roman" w:cs="Times New Roman"/>
          <w:b/>
          <w:sz w:val="26"/>
          <w:szCs w:val="26"/>
        </w:rPr>
      </w:pPr>
      <w:r>
        <w:rPr>
          <w:rFonts w:ascii="Times New Roman" w:hAnsi="Times New Roman" w:cs="Times New Roman"/>
          <w:sz w:val="26"/>
          <w:szCs w:val="26"/>
        </w:rPr>
        <w:br w:type="page"/>
      </w:r>
      <w:r w:rsidRPr="00893084">
        <w:rPr>
          <w:rFonts w:ascii="Times New Roman" w:hAnsi="Times New Roman" w:cs="Times New Roman"/>
          <w:b/>
          <w:sz w:val="26"/>
          <w:szCs w:val="26"/>
        </w:rPr>
        <w:lastRenderedPageBreak/>
        <w:t>2.</w:t>
      </w:r>
      <w:r>
        <w:rPr>
          <w:rFonts w:ascii="Times New Roman" w:hAnsi="Times New Roman" w:cs="Times New Roman"/>
          <w:sz w:val="26"/>
          <w:szCs w:val="26"/>
        </w:rPr>
        <w:t xml:space="preserve"> </w:t>
      </w:r>
      <w:r w:rsidRPr="00261D27">
        <w:rPr>
          <w:rFonts w:ascii="Times New Roman" w:hAnsi="Times New Roman" w:cs="Times New Roman"/>
          <w:b/>
          <w:sz w:val="26"/>
          <w:szCs w:val="26"/>
        </w:rPr>
        <w:t>Условия участия в конкурсе</w:t>
      </w:r>
    </w:p>
    <w:p w:rsidR="00245602" w:rsidRPr="00261D27" w:rsidRDefault="00245602" w:rsidP="00EA26B8">
      <w:pPr>
        <w:spacing w:after="0" w:line="240" w:lineRule="auto"/>
        <w:jc w:val="center"/>
        <w:rPr>
          <w:rFonts w:ascii="Times New Roman" w:hAnsi="Times New Roman" w:cs="Times New Roman"/>
          <w:b/>
          <w:sz w:val="26"/>
          <w:szCs w:val="26"/>
        </w:rPr>
      </w:pPr>
    </w:p>
    <w:p w:rsidR="00245602" w:rsidRPr="00227CD7" w:rsidRDefault="00245602" w:rsidP="00245602">
      <w:pPr>
        <w:spacing w:after="0"/>
        <w:ind w:firstLine="709"/>
        <w:jc w:val="both"/>
        <w:rPr>
          <w:rFonts w:ascii="Times New Roman" w:eastAsia="Times New Roman" w:hAnsi="Times New Roman" w:cs="Times New Roman"/>
          <w:sz w:val="26"/>
          <w:szCs w:val="26"/>
          <w:lang w:eastAsia="ru-RU"/>
        </w:rPr>
      </w:pPr>
      <w:r w:rsidRPr="00227CD7">
        <w:rPr>
          <w:rFonts w:ascii="Times New Roman" w:eastAsia="Times New Roman" w:hAnsi="Times New Roman" w:cs="Times New Roman"/>
          <w:sz w:val="26"/>
          <w:szCs w:val="26"/>
          <w:lang w:eastAsia="ru-RU"/>
        </w:rPr>
        <w:t>К участию в конкурсе допускаются педагогические работники, руководители государственных (муниципальных) образовательных организаций, реализующих программы дошкольного, начального общего, основного общего, среднего общего образования, дополнительного образования детей, а также краевых государственных профессиональных образовательных организаций, краевых общеобразовательных организаций, организаций дополнительного образования детей и других краевых учреждений, подведомственных Министерству образования и науки Алтайского края.</w:t>
      </w:r>
    </w:p>
    <w:p w:rsidR="00245602" w:rsidRPr="00227CD7" w:rsidRDefault="00245602" w:rsidP="00245602">
      <w:pPr>
        <w:spacing w:after="0"/>
        <w:ind w:firstLine="709"/>
        <w:jc w:val="both"/>
        <w:rPr>
          <w:rFonts w:ascii="Times New Roman" w:eastAsia="Times New Roman" w:hAnsi="Times New Roman" w:cs="Times New Roman"/>
          <w:sz w:val="26"/>
          <w:szCs w:val="26"/>
          <w:lang w:eastAsia="ru-RU"/>
        </w:rPr>
      </w:pPr>
      <w:r w:rsidRPr="00227CD7">
        <w:rPr>
          <w:rFonts w:ascii="Times New Roman" w:eastAsia="Times New Roman" w:hAnsi="Times New Roman" w:cs="Times New Roman"/>
          <w:sz w:val="26"/>
          <w:szCs w:val="26"/>
          <w:lang w:eastAsia="ru-RU"/>
        </w:rPr>
        <w:t>Педагогические работники, осуществляющие в образовательных организациях административные или организационные функции, могут принимать участие только в номинациях: «Педагогические работники, руководители, внесшие значительный вклад в развитие системы образования Алтайского края, имеющие педагогический стаж не менее 25 лет», «Лучшие педагогические династии, внесшие значительный вклад в развитие системы образования Алтайского края».</w:t>
      </w:r>
    </w:p>
    <w:p w:rsidR="00245602" w:rsidRPr="00B91A8B" w:rsidRDefault="00245602" w:rsidP="00245602">
      <w:pPr>
        <w:pStyle w:val="a3"/>
        <w:spacing w:after="0" w:line="276" w:lineRule="auto"/>
        <w:ind w:firstLine="708"/>
        <w:jc w:val="both"/>
        <w:rPr>
          <w:b/>
          <w:sz w:val="26"/>
          <w:szCs w:val="26"/>
        </w:rPr>
      </w:pPr>
      <w:r w:rsidRPr="00B91A8B">
        <w:rPr>
          <w:sz w:val="26"/>
          <w:szCs w:val="26"/>
        </w:rPr>
        <w:t>Учитель, получивший премию, денежное поощрение имеет</w:t>
      </w:r>
      <w:r w:rsidRPr="00B91A8B">
        <w:rPr>
          <w:spacing w:val="-4"/>
          <w:sz w:val="26"/>
          <w:szCs w:val="26"/>
        </w:rPr>
        <w:t xml:space="preserve"> </w:t>
      </w:r>
      <w:r w:rsidRPr="00B91A8B">
        <w:rPr>
          <w:sz w:val="26"/>
          <w:szCs w:val="26"/>
        </w:rPr>
        <w:t>право</w:t>
      </w:r>
      <w:r w:rsidRPr="00B91A8B">
        <w:rPr>
          <w:spacing w:val="1"/>
          <w:sz w:val="26"/>
          <w:szCs w:val="26"/>
        </w:rPr>
        <w:t xml:space="preserve"> </w:t>
      </w:r>
      <w:r w:rsidRPr="00B91A8B">
        <w:rPr>
          <w:sz w:val="26"/>
          <w:szCs w:val="26"/>
        </w:rPr>
        <w:t>повторно участвовать</w:t>
      </w:r>
      <w:r w:rsidRPr="00B91A8B">
        <w:rPr>
          <w:spacing w:val="-2"/>
          <w:sz w:val="26"/>
          <w:szCs w:val="26"/>
        </w:rPr>
        <w:t xml:space="preserve"> </w:t>
      </w:r>
      <w:r w:rsidRPr="00B91A8B">
        <w:rPr>
          <w:sz w:val="26"/>
          <w:szCs w:val="26"/>
        </w:rPr>
        <w:t>в</w:t>
      </w:r>
      <w:r w:rsidRPr="00B91A8B">
        <w:rPr>
          <w:spacing w:val="-2"/>
          <w:sz w:val="26"/>
          <w:szCs w:val="26"/>
        </w:rPr>
        <w:t xml:space="preserve"> </w:t>
      </w:r>
      <w:r w:rsidRPr="00B91A8B">
        <w:rPr>
          <w:sz w:val="26"/>
          <w:szCs w:val="26"/>
        </w:rPr>
        <w:t xml:space="preserve">конкурсе </w:t>
      </w:r>
      <w:r w:rsidRPr="00B91A8B">
        <w:rPr>
          <w:b/>
          <w:sz w:val="26"/>
          <w:szCs w:val="26"/>
        </w:rPr>
        <w:t>не</w:t>
      </w:r>
      <w:r w:rsidRPr="00B91A8B">
        <w:rPr>
          <w:b/>
          <w:spacing w:val="-4"/>
          <w:sz w:val="26"/>
          <w:szCs w:val="26"/>
        </w:rPr>
        <w:t xml:space="preserve"> </w:t>
      </w:r>
      <w:r w:rsidRPr="00B91A8B">
        <w:rPr>
          <w:b/>
          <w:sz w:val="26"/>
          <w:szCs w:val="26"/>
        </w:rPr>
        <w:t>ранее чем</w:t>
      </w:r>
      <w:r w:rsidRPr="00B91A8B">
        <w:rPr>
          <w:b/>
          <w:spacing w:val="-4"/>
          <w:sz w:val="26"/>
          <w:szCs w:val="26"/>
        </w:rPr>
        <w:t xml:space="preserve"> </w:t>
      </w:r>
      <w:r w:rsidRPr="00B91A8B">
        <w:rPr>
          <w:b/>
          <w:sz w:val="26"/>
          <w:szCs w:val="26"/>
        </w:rPr>
        <w:t>через</w:t>
      </w:r>
      <w:r w:rsidRPr="00B91A8B">
        <w:rPr>
          <w:b/>
          <w:spacing w:val="-4"/>
          <w:sz w:val="26"/>
          <w:szCs w:val="26"/>
        </w:rPr>
        <w:t xml:space="preserve"> </w:t>
      </w:r>
      <w:r w:rsidRPr="00B91A8B">
        <w:rPr>
          <w:b/>
          <w:sz w:val="26"/>
          <w:szCs w:val="26"/>
        </w:rPr>
        <w:t>пять</w:t>
      </w:r>
      <w:r w:rsidRPr="00B91A8B">
        <w:rPr>
          <w:b/>
          <w:spacing w:val="-3"/>
          <w:sz w:val="26"/>
          <w:szCs w:val="26"/>
        </w:rPr>
        <w:t xml:space="preserve"> </w:t>
      </w:r>
      <w:r w:rsidRPr="00B91A8B">
        <w:rPr>
          <w:b/>
          <w:sz w:val="26"/>
          <w:szCs w:val="26"/>
        </w:rPr>
        <w:t>лет.</w:t>
      </w:r>
    </w:p>
    <w:p w:rsidR="00245602" w:rsidRPr="00B91A8B" w:rsidRDefault="00245602" w:rsidP="00245602">
      <w:pPr>
        <w:pStyle w:val="a3"/>
        <w:spacing w:after="0" w:line="276" w:lineRule="auto"/>
        <w:ind w:firstLine="709"/>
        <w:jc w:val="both"/>
        <w:rPr>
          <w:sz w:val="26"/>
          <w:szCs w:val="26"/>
        </w:rPr>
      </w:pPr>
      <w:r w:rsidRPr="00B91A8B">
        <w:rPr>
          <w:sz w:val="26"/>
          <w:szCs w:val="26"/>
        </w:rPr>
        <w:t>Исчисление пятилетнего срока начинается с 1 января года, следующего</w:t>
      </w:r>
      <w:r w:rsidRPr="00B91A8B">
        <w:rPr>
          <w:spacing w:val="1"/>
          <w:sz w:val="26"/>
          <w:szCs w:val="26"/>
        </w:rPr>
        <w:t xml:space="preserve"> </w:t>
      </w:r>
      <w:r w:rsidRPr="00B91A8B">
        <w:rPr>
          <w:sz w:val="26"/>
          <w:szCs w:val="26"/>
        </w:rPr>
        <w:t>за</w:t>
      </w:r>
      <w:r w:rsidRPr="00B91A8B">
        <w:rPr>
          <w:spacing w:val="-2"/>
          <w:sz w:val="26"/>
          <w:szCs w:val="26"/>
        </w:rPr>
        <w:t xml:space="preserve"> </w:t>
      </w:r>
      <w:r w:rsidRPr="00B91A8B">
        <w:rPr>
          <w:sz w:val="26"/>
          <w:szCs w:val="26"/>
        </w:rPr>
        <w:t>годом участия в</w:t>
      </w:r>
      <w:r w:rsidRPr="00B91A8B">
        <w:rPr>
          <w:spacing w:val="-2"/>
          <w:sz w:val="26"/>
          <w:szCs w:val="26"/>
        </w:rPr>
        <w:t xml:space="preserve"> </w:t>
      </w:r>
      <w:r w:rsidRPr="00B91A8B">
        <w:rPr>
          <w:sz w:val="26"/>
          <w:szCs w:val="26"/>
        </w:rPr>
        <w:t>конкурсе.</w:t>
      </w:r>
    </w:p>
    <w:p w:rsidR="00245602" w:rsidRPr="00B91A8B" w:rsidRDefault="00245602" w:rsidP="00245602">
      <w:pPr>
        <w:spacing w:after="0"/>
        <w:ind w:firstLine="708"/>
        <w:contextualSpacing/>
        <w:jc w:val="both"/>
        <w:rPr>
          <w:rFonts w:ascii="Times New Roman" w:hAnsi="Times New Roman" w:cs="Times New Roman"/>
          <w:color w:val="000000" w:themeColor="text1"/>
          <w:sz w:val="26"/>
          <w:szCs w:val="26"/>
        </w:rPr>
      </w:pPr>
      <w:r w:rsidRPr="00B91A8B">
        <w:rPr>
          <w:rFonts w:ascii="Times New Roman" w:hAnsi="Times New Roman" w:cs="Times New Roman"/>
          <w:color w:val="000000" w:themeColor="text1"/>
          <w:sz w:val="26"/>
          <w:szCs w:val="26"/>
        </w:rPr>
        <w:t xml:space="preserve">Таким образом, </w:t>
      </w:r>
      <w:r>
        <w:rPr>
          <w:rFonts w:ascii="Times New Roman" w:hAnsi="Times New Roman" w:cs="Times New Roman"/>
          <w:color w:val="000000" w:themeColor="text1"/>
          <w:sz w:val="26"/>
          <w:szCs w:val="26"/>
        </w:rPr>
        <w:t>победители конкурса</w:t>
      </w:r>
      <w:r w:rsidRPr="00B91A8B">
        <w:rPr>
          <w:rFonts w:ascii="Times New Roman" w:hAnsi="Times New Roman" w:cs="Times New Roman"/>
          <w:color w:val="000000" w:themeColor="text1"/>
          <w:sz w:val="26"/>
          <w:szCs w:val="26"/>
        </w:rPr>
        <w:t xml:space="preserve">, получившие премию в </w:t>
      </w:r>
      <w:r w:rsidRPr="00B91A8B">
        <w:rPr>
          <w:rFonts w:ascii="Times New Roman" w:hAnsi="Times New Roman" w:cs="Times New Roman"/>
          <w:b/>
          <w:color w:val="000000" w:themeColor="text1"/>
          <w:sz w:val="26"/>
          <w:szCs w:val="26"/>
        </w:rPr>
        <w:t>20</w:t>
      </w:r>
      <w:r>
        <w:rPr>
          <w:rFonts w:ascii="Times New Roman" w:hAnsi="Times New Roman" w:cs="Times New Roman"/>
          <w:b/>
          <w:color w:val="000000" w:themeColor="text1"/>
          <w:sz w:val="26"/>
          <w:szCs w:val="26"/>
        </w:rPr>
        <w:t>21</w:t>
      </w:r>
      <w:r w:rsidRPr="00B91A8B">
        <w:rPr>
          <w:rFonts w:ascii="Times New Roman" w:hAnsi="Times New Roman" w:cs="Times New Roman"/>
          <w:b/>
          <w:color w:val="000000" w:themeColor="text1"/>
          <w:sz w:val="26"/>
          <w:szCs w:val="26"/>
        </w:rPr>
        <w:t>, 202</w:t>
      </w:r>
      <w:r>
        <w:rPr>
          <w:rFonts w:ascii="Times New Roman" w:hAnsi="Times New Roman" w:cs="Times New Roman"/>
          <w:b/>
          <w:color w:val="000000" w:themeColor="text1"/>
          <w:sz w:val="26"/>
          <w:szCs w:val="26"/>
        </w:rPr>
        <w:t>2, 2023</w:t>
      </w:r>
      <w:r w:rsidRPr="00B91A8B">
        <w:rPr>
          <w:rFonts w:ascii="Times New Roman" w:hAnsi="Times New Roman" w:cs="Times New Roman"/>
          <w:b/>
          <w:color w:val="000000" w:themeColor="text1"/>
          <w:sz w:val="26"/>
          <w:szCs w:val="26"/>
        </w:rPr>
        <w:t>, 202</w:t>
      </w:r>
      <w:r>
        <w:rPr>
          <w:rFonts w:ascii="Times New Roman" w:hAnsi="Times New Roman" w:cs="Times New Roman"/>
          <w:b/>
          <w:color w:val="000000" w:themeColor="text1"/>
          <w:sz w:val="26"/>
          <w:szCs w:val="26"/>
        </w:rPr>
        <w:t>4, 2025</w:t>
      </w:r>
      <w:r w:rsidRPr="00B91A8B">
        <w:rPr>
          <w:rFonts w:ascii="Times New Roman" w:hAnsi="Times New Roman" w:cs="Times New Roman"/>
          <w:color w:val="000000" w:themeColor="text1"/>
          <w:sz w:val="26"/>
          <w:szCs w:val="26"/>
        </w:rPr>
        <w:t xml:space="preserve"> годах</w:t>
      </w:r>
      <w:r>
        <w:rPr>
          <w:rFonts w:ascii="Times New Roman" w:hAnsi="Times New Roman" w:cs="Times New Roman"/>
          <w:color w:val="000000" w:themeColor="text1"/>
          <w:sz w:val="26"/>
          <w:szCs w:val="26"/>
        </w:rPr>
        <w:t>,</w:t>
      </w:r>
      <w:r w:rsidRPr="00B91A8B">
        <w:rPr>
          <w:rFonts w:ascii="Times New Roman" w:hAnsi="Times New Roman" w:cs="Times New Roman"/>
          <w:color w:val="000000" w:themeColor="text1"/>
          <w:sz w:val="26"/>
          <w:szCs w:val="26"/>
        </w:rPr>
        <w:t xml:space="preserve"> не мог</w:t>
      </w:r>
      <w:r>
        <w:rPr>
          <w:rFonts w:ascii="Times New Roman" w:hAnsi="Times New Roman" w:cs="Times New Roman"/>
          <w:color w:val="000000" w:themeColor="text1"/>
          <w:sz w:val="26"/>
          <w:szCs w:val="26"/>
        </w:rPr>
        <w:t>ут участвовать в конкурсном отборе в 2026</w:t>
      </w:r>
      <w:r w:rsidRPr="00B91A8B">
        <w:rPr>
          <w:rFonts w:ascii="Times New Roman" w:hAnsi="Times New Roman" w:cs="Times New Roman"/>
          <w:color w:val="000000" w:themeColor="text1"/>
          <w:sz w:val="26"/>
          <w:szCs w:val="26"/>
        </w:rPr>
        <w:t xml:space="preserve"> году.</w:t>
      </w:r>
    </w:p>
    <w:p w:rsidR="00B3605F" w:rsidRDefault="00245602" w:rsidP="00B3605F">
      <w:pPr>
        <w:pStyle w:val="a3"/>
        <w:spacing w:before="2"/>
        <w:ind w:right="262" w:firstLine="709"/>
        <w:jc w:val="both"/>
        <w:rPr>
          <w:sz w:val="26"/>
          <w:szCs w:val="26"/>
        </w:rPr>
      </w:pPr>
      <w:r>
        <w:rPr>
          <w:sz w:val="26"/>
          <w:szCs w:val="26"/>
        </w:rPr>
        <w:t xml:space="preserve"> </w:t>
      </w:r>
    </w:p>
    <w:p w:rsidR="00B3605F" w:rsidRPr="00B91A8B" w:rsidRDefault="00245602" w:rsidP="00B3605F">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w:t>
      </w:r>
    </w:p>
    <w:p w:rsidR="000D2777" w:rsidRDefault="000D2777">
      <w:pPr>
        <w:spacing w:after="160" w:line="259" w:lineRule="auto"/>
        <w:rPr>
          <w:rFonts w:ascii="Times New Roman" w:eastAsia="Times New Roman" w:hAnsi="Times New Roman" w:cs="Times New Roman"/>
          <w:b/>
          <w:sz w:val="26"/>
          <w:szCs w:val="26"/>
          <w:lang w:eastAsia="ru-RU"/>
        </w:rPr>
      </w:pPr>
      <w:r>
        <w:rPr>
          <w:b/>
          <w:sz w:val="26"/>
          <w:szCs w:val="26"/>
        </w:rPr>
        <w:br w:type="page"/>
      </w:r>
    </w:p>
    <w:p w:rsidR="00245602" w:rsidRDefault="00245602" w:rsidP="00245602">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lastRenderedPageBreak/>
        <w:t xml:space="preserve">Претенденты </w:t>
      </w:r>
      <w:r w:rsidRPr="00914359">
        <w:rPr>
          <w:rFonts w:ascii="Times New Roman" w:eastAsia="Calibri" w:hAnsi="Times New Roman" w:cs="Times New Roman"/>
          <w:b/>
          <w:sz w:val="26"/>
          <w:szCs w:val="26"/>
        </w:rPr>
        <w:t>пред</w:t>
      </w:r>
      <w:r>
        <w:rPr>
          <w:rFonts w:ascii="Times New Roman" w:eastAsia="Calibri" w:hAnsi="Times New Roman" w:cs="Times New Roman"/>
          <w:b/>
          <w:sz w:val="26"/>
          <w:szCs w:val="26"/>
        </w:rPr>
        <w:t>о</w:t>
      </w:r>
      <w:r w:rsidRPr="00914359">
        <w:rPr>
          <w:rFonts w:ascii="Times New Roman" w:eastAsia="Calibri" w:hAnsi="Times New Roman" w:cs="Times New Roman"/>
          <w:b/>
          <w:sz w:val="26"/>
          <w:szCs w:val="26"/>
        </w:rPr>
        <w:t>ставляют следующие документы:</w:t>
      </w:r>
    </w:p>
    <w:p w:rsidR="00245602" w:rsidRDefault="00245602" w:rsidP="00245602">
      <w:pPr>
        <w:spacing w:after="0" w:line="240" w:lineRule="auto"/>
        <w:jc w:val="center"/>
        <w:rPr>
          <w:rFonts w:ascii="Times New Roman" w:eastAsia="Calibri" w:hAnsi="Times New Roman" w:cs="Times New Roman"/>
          <w:b/>
          <w:sz w:val="26"/>
          <w:szCs w:val="26"/>
        </w:rPr>
      </w:pPr>
    </w:p>
    <w:p w:rsidR="00245602" w:rsidRDefault="00245602" w:rsidP="00245602">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Папка № 1</w:t>
      </w:r>
    </w:p>
    <w:p w:rsidR="00245602" w:rsidRPr="003E175E" w:rsidRDefault="00245602" w:rsidP="00245602">
      <w:pPr>
        <w:spacing w:after="0" w:line="240" w:lineRule="auto"/>
        <w:jc w:val="center"/>
        <w:rPr>
          <w:rFonts w:ascii="Times New Roman" w:eastAsia="Calibri" w:hAnsi="Times New Roman" w:cs="Times New Roman"/>
          <w:b/>
          <w:i/>
          <w:sz w:val="16"/>
          <w:szCs w:val="16"/>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856"/>
        <w:gridCol w:w="5386"/>
      </w:tblGrid>
      <w:tr w:rsidR="00245602" w:rsidRPr="003E175E" w:rsidTr="00847225">
        <w:trPr>
          <w:trHeight w:val="127"/>
        </w:trPr>
        <w:tc>
          <w:tcPr>
            <w:tcW w:w="534" w:type="dxa"/>
          </w:tcPr>
          <w:p w:rsidR="00245602" w:rsidRPr="003E175E" w:rsidRDefault="00245602" w:rsidP="00847225">
            <w:pPr>
              <w:pStyle w:val="Default"/>
              <w:jc w:val="center"/>
              <w:rPr>
                <w:b/>
                <w:sz w:val="23"/>
                <w:szCs w:val="23"/>
              </w:rPr>
            </w:pPr>
            <w:r w:rsidRPr="003E175E">
              <w:rPr>
                <w:b/>
                <w:sz w:val="23"/>
                <w:szCs w:val="23"/>
              </w:rPr>
              <w:t>№</w:t>
            </w:r>
          </w:p>
        </w:tc>
        <w:tc>
          <w:tcPr>
            <w:tcW w:w="3856" w:type="dxa"/>
          </w:tcPr>
          <w:p w:rsidR="00245602" w:rsidRPr="003E175E" w:rsidRDefault="00245602" w:rsidP="00847225">
            <w:pPr>
              <w:pStyle w:val="Default"/>
              <w:jc w:val="center"/>
              <w:rPr>
                <w:b/>
                <w:sz w:val="23"/>
                <w:szCs w:val="23"/>
              </w:rPr>
            </w:pPr>
            <w:r w:rsidRPr="003E175E">
              <w:rPr>
                <w:b/>
                <w:sz w:val="23"/>
                <w:szCs w:val="23"/>
              </w:rPr>
              <w:t xml:space="preserve"> Документы, представляемые на конкурс</w:t>
            </w:r>
          </w:p>
        </w:tc>
        <w:tc>
          <w:tcPr>
            <w:tcW w:w="5386" w:type="dxa"/>
          </w:tcPr>
          <w:p w:rsidR="00245602" w:rsidRPr="003E175E" w:rsidRDefault="00245602" w:rsidP="00847225">
            <w:pPr>
              <w:pStyle w:val="Default"/>
              <w:jc w:val="center"/>
              <w:rPr>
                <w:b/>
                <w:sz w:val="23"/>
                <w:szCs w:val="23"/>
              </w:rPr>
            </w:pPr>
            <w:r w:rsidRPr="003E175E">
              <w:rPr>
                <w:b/>
                <w:sz w:val="23"/>
                <w:szCs w:val="23"/>
              </w:rPr>
              <w:t>Форма представления документов</w:t>
            </w:r>
          </w:p>
        </w:tc>
      </w:tr>
      <w:tr w:rsidR="00F53179" w:rsidRPr="003E175E" w:rsidTr="00847225">
        <w:trPr>
          <w:trHeight w:val="127"/>
        </w:trPr>
        <w:tc>
          <w:tcPr>
            <w:tcW w:w="534" w:type="dxa"/>
          </w:tcPr>
          <w:p w:rsidR="00F53179" w:rsidRPr="003E175E" w:rsidRDefault="00F53179" w:rsidP="00F53179">
            <w:pPr>
              <w:pStyle w:val="Default"/>
              <w:jc w:val="center"/>
              <w:rPr>
                <w:b/>
                <w:sz w:val="23"/>
                <w:szCs w:val="23"/>
              </w:rPr>
            </w:pPr>
          </w:p>
        </w:tc>
        <w:tc>
          <w:tcPr>
            <w:tcW w:w="3856" w:type="dxa"/>
          </w:tcPr>
          <w:p w:rsidR="00F53179" w:rsidRPr="007724AF" w:rsidRDefault="00F53179" w:rsidP="00F53179">
            <w:pPr>
              <w:pStyle w:val="Default"/>
              <w:jc w:val="both"/>
              <w:rPr>
                <w:sz w:val="23"/>
                <w:szCs w:val="23"/>
              </w:rPr>
            </w:pPr>
            <w:r w:rsidRPr="007724AF">
              <w:rPr>
                <w:sz w:val="23"/>
                <w:szCs w:val="23"/>
              </w:rPr>
              <w:t>Заявка на участие в конкурсе</w:t>
            </w:r>
          </w:p>
        </w:tc>
        <w:tc>
          <w:tcPr>
            <w:tcW w:w="5386" w:type="dxa"/>
          </w:tcPr>
          <w:p w:rsidR="00F53179" w:rsidRDefault="00F53179" w:rsidP="00F53179">
            <w:pPr>
              <w:pStyle w:val="Default"/>
              <w:jc w:val="both"/>
              <w:rPr>
                <w:b/>
              </w:rPr>
            </w:pPr>
            <w:r w:rsidRPr="005635C7">
              <w:rPr>
                <w:b/>
              </w:rPr>
              <w:t xml:space="preserve">Форма </w:t>
            </w:r>
            <w:r>
              <w:rPr>
                <w:b/>
              </w:rPr>
              <w:t xml:space="preserve">и образец заполнения </w:t>
            </w:r>
            <w:r w:rsidRPr="005635C7">
              <w:rPr>
                <w:b/>
              </w:rPr>
              <w:t>прилагается</w:t>
            </w:r>
          </w:p>
          <w:p w:rsidR="00F53179" w:rsidRDefault="00F53179" w:rsidP="00F53179">
            <w:pPr>
              <w:pStyle w:val="Default"/>
              <w:jc w:val="both"/>
              <w:rPr>
                <w:i/>
              </w:rPr>
            </w:pPr>
            <w:r>
              <w:rPr>
                <w:i/>
              </w:rPr>
              <w:t>Заявка</w:t>
            </w:r>
            <w:r w:rsidRPr="001C0C1E">
              <w:rPr>
                <w:i/>
              </w:rPr>
              <w:t xml:space="preserve"> заполняется и подписывается</w:t>
            </w:r>
            <w:r>
              <w:t xml:space="preserve"> </w:t>
            </w:r>
            <w:r w:rsidRPr="00E4242F">
              <w:rPr>
                <w:i/>
              </w:rPr>
              <w:t>лично</w:t>
            </w:r>
          </w:p>
          <w:p w:rsidR="00F53179" w:rsidRDefault="00F53179" w:rsidP="00F53179">
            <w:pPr>
              <w:pStyle w:val="Default"/>
              <w:jc w:val="both"/>
              <w:rPr>
                <w:i/>
              </w:rPr>
            </w:pPr>
            <w:r>
              <w:rPr>
                <w:i/>
              </w:rPr>
              <w:t>п</w:t>
            </w:r>
            <w:r w:rsidRPr="00E4242F">
              <w:rPr>
                <w:i/>
              </w:rPr>
              <w:t>ретендент</w:t>
            </w:r>
            <w:r>
              <w:rPr>
                <w:i/>
              </w:rPr>
              <w:t>ом.</w:t>
            </w:r>
          </w:p>
          <w:p w:rsidR="00F53179" w:rsidRDefault="00F53179" w:rsidP="00F53179">
            <w:pPr>
              <w:pStyle w:val="Default"/>
              <w:jc w:val="both"/>
              <w:rPr>
                <w:i/>
              </w:rPr>
            </w:pPr>
            <w:r>
              <w:rPr>
                <w:i/>
              </w:rPr>
              <w:t xml:space="preserve">Заявку подписывает директор и заверяет </w:t>
            </w:r>
            <w:r w:rsidRPr="00EB1323">
              <w:rPr>
                <w:i/>
              </w:rPr>
              <w:t>печа</w:t>
            </w:r>
            <w:r>
              <w:rPr>
                <w:i/>
              </w:rPr>
              <w:t xml:space="preserve">тью образовательной организации. </w:t>
            </w:r>
          </w:p>
          <w:p w:rsidR="00F53179" w:rsidRPr="000F5ACC" w:rsidRDefault="00F53179" w:rsidP="00F53179">
            <w:pPr>
              <w:pStyle w:val="Default"/>
              <w:jc w:val="both"/>
            </w:pPr>
            <w:r>
              <w:rPr>
                <w:i/>
              </w:rPr>
              <w:t>Заявка согласовывается с руководителем муниципального органа, осуществляющего управление в сфере образования и заверяется печатью (кроме краевых учреждений)</w:t>
            </w:r>
          </w:p>
        </w:tc>
      </w:tr>
      <w:tr w:rsidR="00F53179" w:rsidRPr="003E175E" w:rsidTr="00847225">
        <w:trPr>
          <w:trHeight w:val="164"/>
        </w:trPr>
        <w:tc>
          <w:tcPr>
            <w:tcW w:w="534" w:type="dxa"/>
          </w:tcPr>
          <w:p w:rsidR="00F53179" w:rsidRPr="003E175E" w:rsidRDefault="00F53179" w:rsidP="00F53179">
            <w:pPr>
              <w:pStyle w:val="Default"/>
              <w:jc w:val="center"/>
              <w:rPr>
                <w:sz w:val="23"/>
                <w:szCs w:val="23"/>
              </w:rPr>
            </w:pPr>
            <w:r w:rsidRPr="003E175E">
              <w:rPr>
                <w:sz w:val="23"/>
                <w:szCs w:val="23"/>
              </w:rPr>
              <w:t>1</w:t>
            </w:r>
            <w:r>
              <w:rPr>
                <w:sz w:val="23"/>
                <w:szCs w:val="23"/>
              </w:rPr>
              <w:t>.</w:t>
            </w:r>
          </w:p>
        </w:tc>
        <w:tc>
          <w:tcPr>
            <w:tcW w:w="3856" w:type="dxa"/>
          </w:tcPr>
          <w:p w:rsidR="00F53179" w:rsidRPr="007724AF" w:rsidRDefault="00F53179" w:rsidP="00F53179">
            <w:pPr>
              <w:pStyle w:val="Default"/>
              <w:jc w:val="both"/>
              <w:rPr>
                <w:sz w:val="23"/>
                <w:szCs w:val="23"/>
              </w:rPr>
            </w:pPr>
            <w:r w:rsidRPr="007724AF">
              <w:rPr>
                <w:sz w:val="23"/>
                <w:szCs w:val="23"/>
              </w:rPr>
              <w:t>Выписка из протокола заседания заявляющей стороны о выдвижении претендента на участие в конкурсном отборе на получение денежных поощрений, пре</w:t>
            </w:r>
            <w:r>
              <w:rPr>
                <w:sz w:val="23"/>
                <w:szCs w:val="23"/>
              </w:rPr>
              <w:t>мий Губернатора Алтайского края</w:t>
            </w:r>
          </w:p>
        </w:tc>
        <w:tc>
          <w:tcPr>
            <w:tcW w:w="5386" w:type="dxa"/>
          </w:tcPr>
          <w:p w:rsidR="00F53179" w:rsidRPr="003E175E" w:rsidRDefault="00F53179" w:rsidP="00F53179">
            <w:pPr>
              <w:pStyle w:val="Default"/>
              <w:jc w:val="both"/>
              <w:rPr>
                <w:sz w:val="23"/>
                <w:szCs w:val="23"/>
              </w:rPr>
            </w:pPr>
            <w:r>
              <w:rPr>
                <w:b/>
              </w:rPr>
              <w:t xml:space="preserve">Форма и образец заполнения </w:t>
            </w:r>
            <w:r w:rsidRPr="005635C7">
              <w:rPr>
                <w:b/>
              </w:rPr>
              <w:t>прилагается</w:t>
            </w:r>
            <w:r w:rsidRPr="003E175E">
              <w:rPr>
                <w:sz w:val="23"/>
                <w:szCs w:val="23"/>
              </w:rPr>
              <w:t xml:space="preserve"> </w:t>
            </w:r>
            <w:r>
              <w:rPr>
                <w:sz w:val="23"/>
                <w:szCs w:val="23"/>
              </w:rPr>
              <w:t>Заявляющая сторона - к</w:t>
            </w:r>
            <w:r w:rsidRPr="003E175E">
              <w:rPr>
                <w:sz w:val="23"/>
                <w:szCs w:val="23"/>
              </w:rPr>
              <w:t>оллегиальный орган управления образовательной организации (общее собрание (конференция) работников образовательной организации, педагогический совет, а также попечительский совет, управляющий совет и др.)</w:t>
            </w:r>
          </w:p>
          <w:p w:rsidR="00F53179" w:rsidRPr="0049474F" w:rsidRDefault="00F53179" w:rsidP="00F53179">
            <w:pPr>
              <w:spacing w:after="0" w:line="240" w:lineRule="auto"/>
              <w:jc w:val="both"/>
              <w:rPr>
                <w:i/>
                <w:sz w:val="23"/>
                <w:szCs w:val="23"/>
              </w:rPr>
            </w:pPr>
            <w:r w:rsidRPr="0049474F">
              <w:rPr>
                <w:rFonts w:ascii="Times New Roman" w:hAnsi="Times New Roman" w:cs="Times New Roman"/>
                <w:i/>
                <w:color w:val="000000"/>
                <w:sz w:val="23"/>
                <w:szCs w:val="23"/>
              </w:rPr>
              <w:t>Выписка подписывается</w:t>
            </w:r>
            <w:r>
              <w:rPr>
                <w:rFonts w:ascii="Times New Roman" w:hAnsi="Times New Roman" w:cs="Times New Roman"/>
                <w:i/>
                <w:color w:val="000000"/>
                <w:sz w:val="23"/>
                <w:szCs w:val="23"/>
              </w:rPr>
              <w:t xml:space="preserve"> </w:t>
            </w:r>
            <w:r w:rsidRPr="0049474F">
              <w:rPr>
                <w:rFonts w:ascii="Times New Roman" w:hAnsi="Times New Roman" w:cs="Times New Roman"/>
                <w:i/>
                <w:color w:val="000000"/>
                <w:sz w:val="23"/>
                <w:szCs w:val="23"/>
              </w:rPr>
              <w:t xml:space="preserve">председательствующим и секретарем заседания заявляющей стороны, самим </w:t>
            </w:r>
            <w:r>
              <w:rPr>
                <w:rFonts w:ascii="Times New Roman" w:hAnsi="Times New Roman" w:cs="Times New Roman"/>
                <w:i/>
                <w:color w:val="000000"/>
                <w:sz w:val="23"/>
                <w:szCs w:val="23"/>
              </w:rPr>
              <w:t>претендентом</w:t>
            </w:r>
            <w:r w:rsidRPr="0049474F">
              <w:rPr>
                <w:rFonts w:ascii="Times New Roman" w:hAnsi="Times New Roman" w:cs="Times New Roman"/>
                <w:i/>
                <w:color w:val="000000"/>
                <w:sz w:val="23"/>
                <w:szCs w:val="23"/>
              </w:rPr>
              <w:t xml:space="preserve"> и заверяется подписью директора и печатью образовательной организации</w:t>
            </w:r>
            <w:r w:rsidRPr="0049474F">
              <w:rPr>
                <w:i/>
                <w:sz w:val="23"/>
                <w:szCs w:val="23"/>
              </w:rPr>
              <w:t xml:space="preserve"> </w:t>
            </w:r>
          </w:p>
        </w:tc>
      </w:tr>
      <w:tr w:rsidR="00F53179" w:rsidRPr="003E175E" w:rsidTr="00847225">
        <w:trPr>
          <w:trHeight w:val="164"/>
        </w:trPr>
        <w:tc>
          <w:tcPr>
            <w:tcW w:w="534" w:type="dxa"/>
          </w:tcPr>
          <w:p w:rsidR="00F53179" w:rsidRPr="003E175E" w:rsidRDefault="00F53179" w:rsidP="00F53179">
            <w:pPr>
              <w:pStyle w:val="Default"/>
              <w:jc w:val="center"/>
              <w:rPr>
                <w:sz w:val="23"/>
                <w:szCs w:val="23"/>
              </w:rPr>
            </w:pPr>
            <w:r w:rsidRPr="003E175E">
              <w:rPr>
                <w:sz w:val="23"/>
                <w:szCs w:val="23"/>
              </w:rPr>
              <w:t>2</w:t>
            </w:r>
            <w:r>
              <w:rPr>
                <w:sz w:val="23"/>
                <w:szCs w:val="23"/>
              </w:rPr>
              <w:t>.</w:t>
            </w:r>
          </w:p>
        </w:tc>
        <w:tc>
          <w:tcPr>
            <w:tcW w:w="3856" w:type="dxa"/>
          </w:tcPr>
          <w:p w:rsidR="00F53179" w:rsidRPr="00914359" w:rsidRDefault="00F53179" w:rsidP="00F53179">
            <w:pPr>
              <w:pStyle w:val="Default"/>
              <w:jc w:val="both"/>
            </w:pPr>
            <w:r w:rsidRPr="00456F5F">
              <w:t xml:space="preserve">Информационная карта </w:t>
            </w:r>
          </w:p>
        </w:tc>
        <w:tc>
          <w:tcPr>
            <w:tcW w:w="5386" w:type="dxa"/>
          </w:tcPr>
          <w:p w:rsidR="00F53179" w:rsidRDefault="00F53179" w:rsidP="00F53179">
            <w:pPr>
              <w:pStyle w:val="Default"/>
              <w:jc w:val="both"/>
              <w:rPr>
                <w:b/>
              </w:rPr>
            </w:pPr>
            <w:r>
              <w:rPr>
                <w:b/>
              </w:rPr>
              <w:t xml:space="preserve">Форма и образец заполнения </w:t>
            </w:r>
            <w:r w:rsidRPr="005635C7">
              <w:rPr>
                <w:b/>
              </w:rPr>
              <w:t>прилагается</w:t>
            </w:r>
          </w:p>
          <w:p w:rsidR="00F53179" w:rsidRPr="00FD1E28" w:rsidRDefault="00F53179" w:rsidP="00F53179">
            <w:pPr>
              <w:pStyle w:val="ConsPlusNormal"/>
              <w:rPr>
                <w:rFonts w:ascii="Times New Roman" w:eastAsiaTheme="minorHAnsi" w:hAnsi="Times New Roman" w:cs="Times New Roman"/>
                <w:color w:val="C00000"/>
                <w:sz w:val="24"/>
                <w:szCs w:val="24"/>
                <w:lang w:eastAsia="en-US"/>
              </w:rPr>
            </w:pPr>
            <w:r w:rsidRPr="00FD1E28">
              <w:rPr>
                <w:rFonts w:ascii="Times New Roman" w:eastAsiaTheme="minorHAnsi" w:hAnsi="Times New Roman" w:cs="Times New Roman"/>
                <w:color w:val="C00000"/>
                <w:sz w:val="24"/>
                <w:szCs w:val="24"/>
                <w:lang w:eastAsia="en-US"/>
              </w:rPr>
              <w:t xml:space="preserve">Все данные карты заполняются полностью, без сокращений!!! </w:t>
            </w:r>
          </w:p>
          <w:p w:rsidR="00F53179" w:rsidRPr="00FD1E28" w:rsidRDefault="00F53179" w:rsidP="00F53179">
            <w:pPr>
              <w:pStyle w:val="ConsPlusNormal"/>
              <w:rPr>
                <w:i/>
              </w:rPr>
            </w:pPr>
            <w:r w:rsidRPr="00FD1E28">
              <w:rPr>
                <w:rFonts w:ascii="Times New Roman" w:eastAsiaTheme="minorHAnsi" w:hAnsi="Times New Roman" w:cs="Times New Roman"/>
                <w:i/>
                <w:color w:val="000000"/>
                <w:sz w:val="24"/>
                <w:szCs w:val="24"/>
                <w:lang w:eastAsia="en-US"/>
              </w:rPr>
              <w:t xml:space="preserve">Подписывается </w:t>
            </w:r>
            <w:r>
              <w:rPr>
                <w:rFonts w:ascii="Times New Roman" w:eastAsiaTheme="minorHAnsi" w:hAnsi="Times New Roman" w:cs="Times New Roman"/>
                <w:i/>
                <w:color w:val="000000"/>
                <w:sz w:val="24"/>
                <w:szCs w:val="24"/>
                <w:lang w:eastAsia="en-US"/>
              </w:rPr>
              <w:t>претендентом и руководителем образовательной организации</w:t>
            </w:r>
          </w:p>
          <w:p w:rsidR="00F53179" w:rsidRPr="009A6208" w:rsidRDefault="00F53179" w:rsidP="00F53179">
            <w:pPr>
              <w:pStyle w:val="Default"/>
              <w:jc w:val="both"/>
              <w:rPr>
                <w:i/>
              </w:rPr>
            </w:pPr>
            <w:r>
              <w:rPr>
                <w:i/>
              </w:rPr>
              <w:t>Дополнительно заранее направляется</w:t>
            </w:r>
            <w:r w:rsidRPr="002C6477">
              <w:rPr>
                <w:i/>
              </w:rPr>
              <w:t xml:space="preserve"> в формате </w:t>
            </w:r>
            <w:r>
              <w:rPr>
                <w:i/>
                <w:lang w:val="en-US"/>
              </w:rPr>
              <w:t>Word</w:t>
            </w:r>
            <w:r>
              <w:rPr>
                <w:i/>
              </w:rPr>
              <w:t xml:space="preserve"> на адрес электронной почты </w:t>
            </w:r>
            <w:hyperlink r:id="rId6" w:history="1">
              <w:r w:rsidRPr="00FD7D31">
                <w:rPr>
                  <w:rStyle w:val="a6"/>
                  <w:i/>
                  <w:lang w:val="en-US"/>
                </w:rPr>
                <w:t>konkurs</w:t>
              </w:r>
              <w:r w:rsidRPr="00FD7D31">
                <w:rPr>
                  <w:rStyle w:val="a6"/>
                  <w:i/>
                </w:rPr>
                <w:t>@</w:t>
              </w:r>
              <w:r w:rsidRPr="00FD7D31">
                <w:rPr>
                  <w:rStyle w:val="a6"/>
                  <w:i/>
                  <w:lang w:val="en-US"/>
                </w:rPr>
                <w:t>iro</w:t>
              </w:r>
              <w:r w:rsidRPr="00FD7D31">
                <w:rPr>
                  <w:rStyle w:val="a6"/>
                  <w:i/>
                </w:rPr>
                <w:t>22.</w:t>
              </w:r>
              <w:r w:rsidRPr="00FD7D31">
                <w:rPr>
                  <w:rStyle w:val="a6"/>
                  <w:i/>
                  <w:lang w:val="en-US"/>
                </w:rPr>
                <w:t>ru</w:t>
              </w:r>
            </w:hyperlink>
            <w:r>
              <w:rPr>
                <w:i/>
              </w:rPr>
              <w:t xml:space="preserve"> </w:t>
            </w:r>
          </w:p>
        </w:tc>
      </w:tr>
      <w:tr w:rsidR="00F53179" w:rsidRPr="003E175E" w:rsidTr="00847225">
        <w:trPr>
          <w:trHeight w:val="164"/>
        </w:trPr>
        <w:tc>
          <w:tcPr>
            <w:tcW w:w="534" w:type="dxa"/>
          </w:tcPr>
          <w:p w:rsidR="00F53179" w:rsidRPr="003E175E" w:rsidRDefault="00F53179" w:rsidP="00F53179">
            <w:pPr>
              <w:pStyle w:val="Default"/>
              <w:jc w:val="center"/>
              <w:rPr>
                <w:sz w:val="23"/>
                <w:szCs w:val="23"/>
              </w:rPr>
            </w:pPr>
            <w:r w:rsidRPr="003E175E">
              <w:rPr>
                <w:sz w:val="23"/>
                <w:szCs w:val="23"/>
              </w:rPr>
              <w:t>3</w:t>
            </w:r>
            <w:r>
              <w:rPr>
                <w:sz w:val="23"/>
                <w:szCs w:val="23"/>
              </w:rPr>
              <w:t>.</w:t>
            </w:r>
          </w:p>
        </w:tc>
        <w:tc>
          <w:tcPr>
            <w:tcW w:w="3856" w:type="dxa"/>
          </w:tcPr>
          <w:p w:rsidR="00F53179" w:rsidRPr="003E175E" w:rsidRDefault="00F53179" w:rsidP="00F53179">
            <w:pPr>
              <w:pStyle w:val="Default"/>
              <w:jc w:val="both"/>
              <w:rPr>
                <w:sz w:val="23"/>
                <w:szCs w:val="23"/>
              </w:rPr>
            </w:pPr>
            <w:r w:rsidRPr="003E175E">
              <w:rPr>
                <w:sz w:val="23"/>
                <w:szCs w:val="23"/>
              </w:rPr>
              <w:t xml:space="preserve">Копия документа, удостоверяющего личность претендента </w:t>
            </w:r>
            <w:r w:rsidRPr="00456D8B">
              <w:rPr>
                <w:sz w:val="23"/>
                <w:szCs w:val="23"/>
              </w:rPr>
              <w:t>(копия паспорта гражданина Российской Федерации или иного документа, удостоверяющего личность (военный билет, временное удостоверение, выдаваемое взамен военного билета, или удостоверение личности военнослужащего Российской Федерации, временное удостоверение личности гражданина Российской Федерации, выдаваемое на период оформления паспорта)</w:t>
            </w:r>
          </w:p>
        </w:tc>
        <w:tc>
          <w:tcPr>
            <w:tcW w:w="5386" w:type="dxa"/>
          </w:tcPr>
          <w:p w:rsidR="00F53179" w:rsidRDefault="00F53179" w:rsidP="00F53179">
            <w:pPr>
              <w:pStyle w:val="Default"/>
              <w:jc w:val="both"/>
              <w:rPr>
                <w:color w:val="auto"/>
              </w:rPr>
            </w:pPr>
            <w:r w:rsidRPr="00456D8B">
              <w:t>Предоставляется</w:t>
            </w:r>
            <w:r>
              <w:rPr>
                <w:i/>
              </w:rPr>
              <w:t xml:space="preserve"> </w:t>
            </w:r>
            <w:r>
              <w:rPr>
                <w:color w:val="auto"/>
              </w:rPr>
              <w:t>первый разворот паспорта и страница с отметкой о регистрации</w:t>
            </w:r>
          </w:p>
          <w:p w:rsidR="00F53179" w:rsidRDefault="00F53179" w:rsidP="00F53179">
            <w:pPr>
              <w:pStyle w:val="Default"/>
              <w:jc w:val="both"/>
              <w:rPr>
                <w:i/>
              </w:rPr>
            </w:pPr>
            <w:r>
              <w:rPr>
                <w:color w:val="auto"/>
              </w:rPr>
              <w:t>(оба разворота на одной странице)</w:t>
            </w:r>
            <w:r>
              <w:rPr>
                <w:i/>
              </w:rPr>
              <w:t xml:space="preserve"> </w:t>
            </w:r>
          </w:p>
          <w:p w:rsidR="00F53179" w:rsidRPr="001C679A" w:rsidRDefault="00F53179" w:rsidP="00F53179">
            <w:pPr>
              <w:pStyle w:val="Default"/>
              <w:jc w:val="both"/>
              <w:rPr>
                <w:i/>
                <w:color w:val="auto"/>
                <w:highlight w:val="yellow"/>
              </w:rPr>
            </w:pPr>
            <w:r>
              <w:t>Ориентация книжная, два разворота на одной странице</w:t>
            </w:r>
          </w:p>
        </w:tc>
      </w:tr>
      <w:tr w:rsidR="00F53179" w:rsidRPr="003E175E" w:rsidTr="00847225">
        <w:trPr>
          <w:trHeight w:val="164"/>
        </w:trPr>
        <w:tc>
          <w:tcPr>
            <w:tcW w:w="534" w:type="dxa"/>
          </w:tcPr>
          <w:p w:rsidR="00F53179" w:rsidRPr="003E175E" w:rsidRDefault="00F53179" w:rsidP="00F53179">
            <w:pPr>
              <w:pStyle w:val="Default"/>
              <w:jc w:val="center"/>
              <w:rPr>
                <w:sz w:val="23"/>
                <w:szCs w:val="23"/>
              </w:rPr>
            </w:pPr>
            <w:r>
              <w:rPr>
                <w:sz w:val="23"/>
                <w:szCs w:val="23"/>
              </w:rPr>
              <w:t>4.</w:t>
            </w:r>
          </w:p>
        </w:tc>
        <w:tc>
          <w:tcPr>
            <w:tcW w:w="3856" w:type="dxa"/>
          </w:tcPr>
          <w:p w:rsidR="00F53179" w:rsidRPr="003E175E" w:rsidRDefault="00F53179" w:rsidP="00F53179">
            <w:pPr>
              <w:pStyle w:val="Default"/>
              <w:jc w:val="both"/>
              <w:rPr>
                <w:sz w:val="23"/>
                <w:szCs w:val="23"/>
              </w:rPr>
            </w:pPr>
            <w:r w:rsidRPr="003E175E">
              <w:rPr>
                <w:sz w:val="23"/>
                <w:szCs w:val="23"/>
              </w:rPr>
              <w:t>Копия диплома</w:t>
            </w:r>
            <w:r>
              <w:rPr>
                <w:sz w:val="23"/>
                <w:szCs w:val="23"/>
              </w:rPr>
              <w:t xml:space="preserve"> о профессиональном образовании</w:t>
            </w:r>
          </w:p>
        </w:tc>
        <w:tc>
          <w:tcPr>
            <w:tcW w:w="5386" w:type="dxa"/>
          </w:tcPr>
          <w:p w:rsidR="00F53179" w:rsidRDefault="00F53179" w:rsidP="00F53179">
            <w:pPr>
              <w:pStyle w:val="Default"/>
              <w:jc w:val="both"/>
            </w:pPr>
            <w:r>
              <w:t>Копия диплома о среднем или высшем профессиональном образовании (специалитет, бакалавриат, магистратура) (</w:t>
            </w:r>
            <w:r w:rsidRPr="00E079C6">
              <w:rPr>
                <w:u w:val="single"/>
              </w:rPr>
              <w:t>с приложением</w:t>
            </w:r>
            <w:r>
              <w:t>!)</w:t>
            </w:r>
          </w:p>
          <w:p w:rsidR="00F53179" w:rsidRPr="003E175E" w:rsidRDefault="00F53179" w:rsidP="00F53179">
            <w:pPr>
              <w:pStyle w:val="Default"/>
              <w:jc w:val="both"/>
              <w:rPr>
                <w:i/>
                <w:color w:val="auto"/>
                <w:sz w:val="23"/>
                <w:szCs w:val="23"/>
                <w:highlight w:val="yellow"/>
              </w:rPr>
            </w:pPr>
            <w:r>
              <w:t>Диплом: ориентация альбомная, приложение: ориентация книжная</w:t>
            </w:r>
          </w:p>
        </w:tc>
      </w:tr>
      <w:tr w:rsidR="00F53179" w:rsidRPr="003E175E" w:rsidTr="00847225">
        <w:trPr>
          <w:trHeight w:val="164"/>
        </w:trPr>
        <w:tc>
          <w:tcPr>
            <w:tcW w:w="534" w:type="dxa"/>
          </w:tcPr>
          <w:p w:rsidR="00F53179" w:rsidRPr="003E175E" w:rsidRDefault="00F53179" w:rsidP="00F53179">
            <w:pPr>
              <w:pStyle w:val="Default"/>
              <w:jc w:val="center"/>
              <w:rPr>
                <w:sz w:val="23"/>
                <w:szCs w:val="23"/>
              </w:rPr>
            </w:pPr>
            <w:r>
              <w:rPr>
                <w:sz w:val="23"/>
                <w:szCs w:val="23"/>
              </w:rPr>
              <w:t>5.</w:t>
            </w:r>
          </w:p>
        </w:tc>
        <w:tc>
          <w:tcPr>
            <w:tcW w:w="3856" w:type="dxa"/>
          </w:tcPr>
          <w:p w:rsidR="00F53179" w:rsidRPr="003E175E" w:rsidRDefault="00F53179" w:rsidP="00F53179">
            <w:pPr>
              <w:pStyle w:val="Default"/>
              <w:jc w:val="both"/>
              <w:rPr>
                <w:i/>
                <w:sz w:val="23"/>
                <w:szCs w:val="23"/>
              </w:rPr>
            </w:pPr>
            <w:r>
              <w:rPr>
                <w:sz w:val="23"/>
                <w:szCs w:val="23"/>
              </w:rPr>
              <w:t>К</w:t>
            </w:r>
            <w:r w:rsidRPr="003E175E">
              <w:rPr>
                <w:sz w:val="23"/>
                <w:szCs w:val="23"/>
              </w:rPr>
              <w:t xml:space="preserve">опия диплома о дополнительном профессиональном образовании </w:t>
            </w:r>
            <w:r>
              <w:rPr>
                <w:i/>
                <w:sz w:val="23"/>
                <w:szCs w:val="23"/>
              </w:rPr>
              <w:t>(</w:t>
            </w:r>
            <w:r w:rsidRPr="003E175E">
              <w:rPr>
                <w:i/>
                <w:sz w:val="23"/>
                <w:szCs w:val="23"/>
              </w:rPr>
              <w:t>при наличии)</w:t>
            </w:r>
          </w:p>
          <w:p w:rsidR="00F53179" w:rsidRPr="003E175E" w:rsidRDefault="00F53179" w:rsidP="00F53179">
            <w:pPr>
              <w:pStyle w:val="Default"/>
              <w:jc w:val="both"/>
              <w:rPr>
                <w:sz w:val="23"/>
                <w:szCs w:val="23"/>
              </w:rPr>
            </w:pPr>
          </w:p>
        </w:tc>
        <w:tc>
          <w:tcPr>
            <w:tcW w:w="5386" w:type="dxa"/>
          </w:tcPr>
          <w:p w:rsidR="00F53179" w:rsidRPr="003E175E" w:rsidRDefault="00F53179" w:rsidP="00F53179">
            <w:pPr>
              <w:pStyle w:val="Default"/>
              <w:jc w:val="both"/>
              <w:rPr>
                <w:sz w:val="23"/>
                <w:szCs w:val="23"/>
              </w:rPr>
            </w:pPr>
            <w:r>
              <w:t xml:space="preserve">При наличии документа, подтверждающего дополнительную квалификацию, специализацию по направлению подготовки «Образование и педагогические науки», предоставляется копия документа с </w:t>
            </w:r>
            <w:r w:rsidRPr="00CE114D">
              <w:rPr>
                <w:u w:val="single"/>
              </w:rPr>
              <w:t>приложением</w:t>
            </w:r>
          </w:p>
        </w:tc>
      </w:tr>
      <w:tr w:rsidR="00F53179" w:rsidRPr="003E175E" w:rsidTr="00847225">
        <w:trPr>
          <w:trHeight w:val="164"/>
        </w:trPr>
        <w:tc>
          <w:tcPr>
            <w:tcW w:w="534" w:type="dxa"/>
          </w:tcPr>
          <w:p w:rsidR="00F53179" w:rsidRDefault="00F53179" w:rsidP="00F53179">
            <w:pPr>
              <w:pStyle w:val="Default"/>
              <w:jc w:val="center"/>
              <w:rPr>
                <w:sz w:val="23"/>
                <w:szCs w:val="23"/>
              </w:rPr>
            </w:pPr>
            <w:r>
              <w:rPr>
                <w:sz w:val="23"/>
                <w:szCs w:val="23"/>
              </w:rPr>
              <w:lastRenderedPageBreak/>
              <w:t xml:space="preserve">6. </w:t>
            </w:r>
          </w:p>
        </w:tc>
        <w:tc>
          <w:tcPr>
            <w:tcW w:w="3856" w:type="dxa"/>
          </w:tcPr>
          <w:p w:rsidR="00F53179" w:rsidRDefault="00F53179" w:rsidP="00F53179">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С</w:t>
            </w:r>
            <w:r w:rsidRPr="0037293E">
              <w:rPr>
                <w:rFonts w:ascii="Times New Roman" w:hAnsi="Times New Roman" w:cs="Times New Roman"/>
                <w:sz w:val="24"/>
                <w:szCs w:val="24"/>
              </w:rPr>
              <w:t>ведения о трудовой деятельности</w:t>
            </w:r>
            <w:r>
              <w:rPr>
                <w:rFonts w:ascii="Times New Roman" w:hAnsi="Times New Roman" w:cs="Times New Roman"/>
                <w:sz w:val="24"/>
                <w:szCs w:val="24"/>
              </w:rPr>
              <w:t xml:space="preserve"> претендента</w:t>
            </w:r>
            <w:r w:rsidRPr="0037293E">
              <w:rPr>
                <w:rFonts w:ascii="Times New Roman" w:hAnsi="Times New Roman" w:cs="Times New Roman"/>
                <w:sz w:val="24"/>
                <w:szCs w:val="24"/>
              </w:rPr>
              <w:t xml:space="preserve"> </w:t>
            </w:r>
          </w:p>
        </w:tc>
        <w:tc>
          <w:tcPr>
            <w:tcW w:w="5386" w:type="dxa"/>
          </w:tcPr>
          <w:p w:rsidR="00F53179" w:rsidRDefault="00F53179" w:rsidP="00F53179">
            <w:pPr>
              <w:pStyle w:val="Default"/>
              <w:jc w:val="both"/>
              <w:rPr>
                <w:color w:val="auto"/>
              </w:rPr>
            </w:pPr>
            <w:r>
              <w:rPr>
                <w:color w:val="auto"/>
              </w:rPr>
              <w:t>Сведения о трудовой деятельности с цифровой электронной подписью можно получить в личном кабинете на портале Госуслуг.</w:t>
            </w:r>
          </w:p>
          <w:p w:rsidR="00F53179" w:rsidRPr="007F16BD" w:rsidRDefault="00F53179" w:rsidP="00F53179">
            <w:pPr>
              <w:pStyle w:val="Default"/>
              <w:jc w:val="both"/>
              <w:rPr>
                <w:i/>
                <w:color w:val="auto"/>
              </w:rPr>
            </w:pPr>
            <w:r>
              <w:rPr>
                <w:i/>
                <w:color w:val="auto"/>
              </w:rPr>
              <w:t>П</w:t>
            </w:r>
            <w:r w:rsidRPr="007F16BD">
              <w:rPr>
                <w:i/>
                <w:color w:val="auto"/>
              </w:rPr>
              <w:t xml:space="preserve">одписано </w:t>
            </w:r>
            <w:r>
              <w:rPr>
                <w:i/>
                <w:color w:val="auto"/>
              </w:rPr>
              <w:t xml:space="preserve">цифровой </w:t>
            </w:r>
            <w:r w:rsidRPr="007F16BD">
              <w:rPr>
                <w:i/>
                <w:color w:val="auto"/>
              </w:rPr>
              <w:t>электронной подписью</w:t>
            </w:r>
            <w:r>
              <w:rPr>
                <w:i/>
                <w:color w:val="auto"/>
              </w:rPr>
              <w:t xml:space="preserve">, не заверять! </w:t>
            </w:r>
          </w:p>
        </w:tc>
      </w:tr>
      <w:tr w:rsidR="00F53179" w:rsidRPr="003E175E" w:rsidTr="00847225">
        <w:trPr>
          <w:trHeight w:val="164"/>
        </w:trPr>
        <w:tc>
          <w:tcPr>
            <w:tcW w:w="534" w:type="dxa"/>
          </w:tcPr>
          <w:p w:rsidR="00F53179" w:rsidRDefault="00F53179" w:rsidP="00F53179">
            <w:pPr>
              <w:pStyle w:val="Default"/>
              <w:jc w:val="center"/>
              <w:rPr>
                <w:sz w:val="23"/>
                <w:szCs w:val="23"/>
              </w:rPr>
            </w:pPr>
            <w:r>
              <w:rPr>
                <w:sz w:val="23"/>
                <w:szCs w:val="23"/>
              </w:rPr>
              <w:t>7.</w:t>
            </w:r>
          </w:p>
        </w:tc>
        <w:tc>
          <w:tcPr>
            <w:tcW w:w="3856" w:type="dxa"/>
          </w:tcPr>
          <w:p w:rsidR="00F53179" w:rsidRPr="00914359" w:rsidRDefault="00F53179" w:rsidP="00F53179">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К</w:t>
            </w:r>
            <w:r w:rsidRPr="0037293E">
              <w:rPr>
                <w:rFonts w:ascii="Times New Roman" w:hAnsi="Times New Roman" w:cs="Times New Roman"/>
                <w:sz w:val="24"/>
                <w:szCs w:val="24"/>
              </w:rPr>
              <w:t>опия трудовой книжки</w:t>
            </w:r>
            <w:r>
              <w:rPr>
                <w:rFonts w:ascii="Times New Roman" w:hAnsi="Times New Roman" w:cs="Times New Roman"/>
                <w:sz w:val="24"/>
                <w:szCs w:val="24"/>
              </w:rPr>
              <w:t xml:space="preserve"> </w:t>
            </w:r>
            <w:r w:rsidRPr="0037293E">
              <w:rPr>
                <w:rFonts w:ascii="Times New Roman" w:hAnsi="Times New Roman" w:cs="Times New Roman"/>
                <w:sz w:val="24"/>
                <w:szCs w:val="24"/>
              </w:rPr>
              <w:t>претендента</w:t>
            </w:r>
            <w:r>
              <w:rPr>
                <w:rFonts w:ascii="Times New Roman" w:hAnsi="Times New Roman" w:cs="Times New Roman"/>
                <w:sz w:val="24"/>
                <w:szCs w:val="24"/>
              </w:rPr>
              <w:t xml:space="preserve"> (при наличии)</w:t>
            </w:r>
          </w:p>
        </w:tc>
        <w:tc>
          <w:tcPr>
            <w:tcW w:w="5386" w:type="dxa"/>
          </w:tcPr>
          <w:p w:rsidR="00F53179" w:rsidRDefault="00F53179" w:rsidP="00F53179">
            <w:pPr>
              <w:pStyle w:val="Default"/>
              <w:jc w:val="both"/>
            </w:pPr>
            <w:r>
              <w:t xml:space="preserve">При наличии у претендента бумажной трудовой книжки предоставляется копия. </w:t>
            </w:r>
          </w:p>
          <w:p w:rsidR="00F53179" w:rsidRDefault="00F53179" w:rsidP="00F53179">
            <w:pPr>
              <w:pStyle w:val="Default"/>
              <w:jc w:val="both"/>
            </w:pPr>
            <w:r>
              <w:t xml:space="preserve">Ориентация книжная, два разворота на одной странице. </w:t>
            </w:r>
          </w:p>
          <w:p w:rsidR="00F53179" w:rsidRPr="00EB368C" w:rsidRDefault="00F53179" w:rsidP="00F53179">
            <w:pPr>
              <w:pStyle w:val="Default"/>
              <w:jc w:val="both"/>
              <w:rPr>
                <w:color w:val="auto"/>
              </w:rPr>
            </w:pPr>
            <w:r w:rsidRPr="00EB368C">
              <w:rPr>
                <w:color w:val="auto"/>
              </w:rPr>
              <w:t>На последней странице делается следующая запись:</w:t>
            </w:r>
          </w:p>
          <w:p w:rsidR="00F53179" w:rsidRPr="008E0C28" w:rsidRDefault="00F53179" w:rsidP="00F53179">
            <w:pPr>
              <w:pStyle w:val="Default"/>
              <w:jc w:val="both"/>
              <w:rPr>
                <w:u w:val="single"/>
              </w:rPr>
            </w:pPr>
            <w:r w:rsidRPr="006B3251">
              <w:rPr>
                <w:i/>
                <w:color w:val="auto"/>
              </w:rPr>
              <w:t>«Продолжает работать в должности</w:t>
            </w:r>
            <w:r>
              <w:rPr>
                <w:i/>
                <w:color w:val="auto"/>
              </w:rPr>
              <w:t xml:space="preserve"> учитель (с указанием преподаваемого предмета».</w:t>
            </w:r>
            <w:r w:rsidRPr="006B3251">
              <w:rPr>
                <w:i/>
                <w:color w:val="auto"/>
              </w:rPr>
              <w:t xml:space="preserve"> </w:t>
            </w:r>
            <w:r>
              <w:rPr>
                <w:i/>
                <w:color w:val="auto"/>
              </w:rPr>
              <w:t>З</w:t>
            </w:r>
            <w:r w:rsidRPr="00EB368C">
              <w:rPr>
                <w:i/>
                <w:color w:val="auto"/>
              </w:rPr>
              <w:t>аверяет</w:t>
            </w:r>
            <w:r w:rsidRPr="001C679A">
              <w:rPr>
                <w:i/>
                <w:color w:val="auto"/>
              </w:rPr>
              <w:t>ся подписью руководителя и печа</w:t>
            </w:r>
            <w:r>
              <w:rPr>
                <w:i/>
                <w:color w:val="auto"/>
              </w:rPr>
              <w:t>тью образовательной организации</w:t>
            </w:r>
          </w:p>
        </w:tc>
      </w:tr>
      <w:tr w:rsidR="00F53179" w:rsidRPr="003E175E" w:rsidTr="00847225">
        <w:trPr>
          <w:trHeight w:val="898"/>
        </w:trPr>
        <w:tc>
          <w:tcPr>
            <w:tcW w:w="534" w:type="dxa"/>
          </w:tcPr>
          <w:p w:rsidR="00F53179" w:rsidRPr="003E175E" w:rsidRDefault="00F53179" w:rsidP="00F53179">
            <w:pPr>
              <w:pStyle w:val="Default"/>
              <w:jc w:val="center"/>
              <w:rPr>
                <w:sz w:val="23"/>
                <w:szCs w:val="23"/>
              </w:rPr>
            </w:pPr>
            <w:r>
              <w:rPr>
                <w:sz w:val="23"/>
                <w:szCs w:val="23"/>
              </w:rPr>
              <w:t>8.</w:t>
            </w:r>
          </w:p>
        </w:tc>
        <w:tc>
          <w:tcPr>
            <w:tcW w:w="3856" w:type="dxa"/>
          </w:tcPr>
          <w:p w:rsidR="00F53179" w:rsidRPr="003E175E" w:rsidRDefault="00F53179" w:rsidP="00F53179">
            <w:pPr>
              <w:pStyle w:val="Default"/>
              <w:jc w:val="both"/>
              <w:rPr>
                <w:sz w:val="23"/>
                <w:szCs w:val="23"/>
              </w:rPr>
            </w:pPr>
            <w:r w:rsidRPr="003E175E">
              <w:rPr>
                <w:sz w:val="23"/>
                <w:szCs w:val="23"/>
              </w:rPr>
              <w:t>Справка с места работы</w:t>
            </w:r>
            <w:r>
              <w:rPr>
                <w:sz w:val="23"/>
                <w:szCs w:val="23"/>
              </w:rPr>
              <w:t xml:space="preserve">  </w:t>
            </w:r>
          </w:p>
          <w:p w:rsidR="00F53179" w:rsidRPr="003E175E" w:rsidRDefault="00F53179" w:rsidP="00F53179">
            <w:pPr>
              <w:pStyle w:val="ConsPlusNormal"/>
              <w:ind w:firstLine="540"/>
              <w:jc w:val="both"/>
              <w:rPr>
                <w:rFonts w:ascii="Times New Roman" w:eastAsiaTheme="minorHAnsi" w:hAnsi="Times New Roman" w:cs="Times New Roman"/>
                <w:color w:val="000000"/>
                <w:sz w:val="23"/>
                <w:szCs w:val="23"/>
                <w:lang w:eastAsia="en-US"/>
              </w:rPr>
            </w:pPr>
          </w:p>
        </w:tc>
        <w:tc>
          <w:tcPr>
            <w:tcW w:w="5386" w:type="dxa"/>
          </w:tcPr>
          <w:p w:rsidR="00F53179" w:rsidRPr="003E175E" w:rsidRDefault="00F53179" w:rsidP="00F53179">
            <w:pPr>
              <w:pStyle w:val="Default"/>
              <w:jc w:val="both"/>
              <w:rPr>
                <w:sz w:val="23"/>
                <w:szCs w:val="23"/>
              </w:rPr>
            </w:pPr>
            <w:r>
              <w:rPr>
                <w:b/>
              </w:rPr>
              <w:t xml:space="preserve">Форма и образец заполнения </w:t>
            </w:r>
            <w:r w:rsidRPr="005635C7">
              <w:rPr>
                <w:b/>
              </w:rPr>
              <w:t>прилагается</w:t>
            </w:r>
            <w:r w:rsidRPr="003E175E">
              <w:rPr>
                <w:sz w:val="23"/>
                <w:szCs w:val="23"/>
              </w:rPr>
              <w:t xml:space="preserve"> </w:t>
            </w:r>
            <w:proofErr w:type="gramStart"/>
            <w:r>
              <w:rPr>
                <w:sz w:val="23"/>
                <w:szCs w:val="23"/>
              </w:rPr>
              <w:t>З</w:t>
            </w:r>
            <w:r w:rsidRPr="003E175E">
              <w:rPr>
                <w:sz w:val="23"/>
                <w:szCs w:val="23"/>
              </w:rPr>
              <w:t>аполняется</w:t>
            </w:r>
            <w:proofErr w:type="gramEnd"/>
            <w:r w:rsidRPr="003E175E">
              <w:rPr>
                <w:sz w:val="23"/>
                <w:szCs w:val="23"/>
              </w:rPr>
              <w:t xml:space="preserve"> на бланке образовательной организации с указанием </w:t>
            </w:r>
            <w:r>
              <w:rPr>
                <w:sz w:val="23"/>
                <w:szCs w:val="23"/>
              </w:rPr>
              <w:t>д</w:t>
            </w:r>
            <w:r w:rsidRPr="003E175E">
              <w:rPr>
                <w:sz w:val="23"/>
                <w:szCs w:val="23"/>
              </w:rPr>
              <w:t>ат</w:t>
            </w:r>
            <w:r>
              <w:rPr>
                <w:sz w:val="23"/>
                <w:szCs w:val="23"/>
              </w:rPr>
              <w:t>ы и</w:t>
            </w:r>
            <w:r w:rsidRPr="003E175E">
              <w:rPr>
                <w:sz w:val="23"/>
                <w:szCs w:val="23"/>
              </w:rPr>
              <w:t xml:space="preserve"> номер</w:t>
            </w:r>
            <w:r>
              <w:rPr>
                <w:sz w:val="23"/>
                <w:szCs w:val="23"/>
              </w:rPr>
              <w:t>а</w:t>
            </w:r>
            <w:r w:rsidRPr="003E175E">
              <w:rPr>
                <w:sz w:val="23"/>
                <w:szCs w:val="23"/>
              </w:rPr>
              <w:t xml:space="preserve"> документа. </w:t>
            </w:r>
          </w:p>
          <w:p w:rsidR="00F53179" w:rsidRDefault="00F53179" w:rsidP="00F53179">
            <w:pPr>
              <w:pStyle w:val="Default"/>
              <w:jc w:val="both"/>
              <w:rPr>
                <w:sz w:val="23"/>
                <w:szCs w:val="23"/>
              </w:rPr>
            </w:pPr>
            <w:r w:rsidRPr="003E175E">
              <w:rPr>
                <w:sz w:val="23"/>
                <w:szCs w:val="23"/>
              </w:rPr>
              <w:t>В справке указывается нагрузка в текущем учебном году, согласно утвержденной тарификации, а также общий педагогический стаж, в том числе и стаж в данной образовательной организации.</w:t>
            </w:r>
          </w:p>
          <w:p w:rsidR="00F53179" w:rsidRPr="008870B6" w:rsidRDefault="00F53179" w:rsidP="00F53179">
            <w:pPr>
              <w:pStyle w:val="Default"/>
              <w:jc w:val="both"/>
              <w:rPr>
                <w:sz w:val="23"/>
                <w:szCs w:val="23"/>
              </w:rPr>
            </w:pPr>
            <w:r w:rsidRPr="008870B6">
              <w:rPr>
                <w:sz w:val="23"/>
                <w:szCs w:val="23"/>
              </w:rPr>
              <w:t xml:space="preserve">Стаж педагогической деятельности должен </w:t>
            </w:r>
            <w:r>
              <w:rPr>
                <w:sz w:val="23"/>
                <w:szCs w:val="23"/>
              </w:rPr>
              <w:t>соответствовать требованиям.</w:t>
            </w:r>
          </w:p>
          <w:p w:rsidR="00F53179" w:rsidRDefault="00F53179" w:rsidP="00F53179">
            <w:pPr>
              <w:pStyle w:val="Default"/>
              <w:jc w:val="both"/>
              <w:rPr>
                <w:i/>
                <w:color w:val="auto"/>
                <w:sz w:val="23"/>
                <w:szCs w:val="23"/>
              </w:rPr>
            </w:pPr>
            <w:r>
              <w:rPr>
                <w:sz w:val="23"/>
                <w:szCs w:val="23"/>
                <w:u w:val="single"/>
              </w:rPr>
              <w:t xml:space="preserve"> </w:t>
            </w:r>
            <w:r w:rsidRPr="003E175E">
              <w:rPr>
                <w:i/>
                <w:color w:val="auto"/>
                <w:sz w:val="23"/>
                <w:szCs w:val="23"/>
              </w:rPr>
              <w:t>Заверяется подписью директора и печатью образовательной организации</w:t>
            </w:r>
          </w:p>
          <w:p w:rsidR="00F53179" w:rsidRPr="0052177D" w:rsidRDefault="00F53179" w:rsidP="00F53179">
            <w:pPr>
              <w:pStyle w:val="Default"/>
              <w:jc w:val="both"/>
              <w:rPr>
                <w:sz w:val="23"/>
                <w:szCs w:val="23"/>
                <w:u w:val="single"/>
              </w:rPr>
            </w:pPr>
            <w:r w:rsidRPr="0052177D">
              <w:rPr>
                <w:sz w:val="23"/>
                <w:szCs w:val="23"/>
                <w:u w:val="single"/>
              </w:rPr>
              <w:t>В случае отсутствия директора подписывает лицо, исполняющее обязанности директора с приложением приказа о назначении исполнения обязанностей</w:t>
            </w:r>
          </w:p>
        </w:tc>
      </w:tr>
      <w:tr w:rsidR="00F53179" w:rsidRPr="003E175E" w:rsidTr="00847225">
        <w:trPr>
          <w:trHeight w:val="898"/>
        </w:trPr>
        <w:tc>
          <w:tcPr>
            <w:tcW w:w="534" w:type="dxa"/>
          </w:tcPr>
          <w:p w:rsidR="00F53179" w:rsidRPr="003E175E" w:rsidRDefault="00F53179" w:rsidP="00F53179">
            <w:pPr>
              <w:pStyle w:val="Default"/>
              <w:jc w:val="center"/>
              <w:rPr>
                <w:sz w:val="23"/>
                <w:szCs w:val="23"/>
              </w:rPr>
            </w:pPr>
            <w:r>
              <w:rPr>
                <w:sz w:val="23"/>
                <w:szCs w:val="23"/>
              </w:rPr>
              <w:t>9.</w:t>
            </w:r>
          </w:p>
        </w:tc>
        <w:tc>
          <w:tcPr>
            <w:tcW w:w="3856" w:type="dxa"/>
          </w:tcPr>
          <w:p w:rsidR="00F53179" w:rsidRDefault="00F53179" w:rsidP="00F53179">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Копия Устава образовательной организации</w:t>
            </w:r>
          </w:p>
        </w:tc>
        <w:tc>
          <w:tcPr>
            <w:tcW w:w="5386" w:type="dxa"/>
          </w:tcPr>
          <w:p w:rsidR="00F53179" w:rsidRDefault="00F53179" w:rsidP="00F53179">
            <w:pPr>
              <w:pStyle w:val="Default"/>
              <w:jc w:val="both"/>
            </w:pPr>
            <w:r>
              <w:rPr>
                <w:color w:val="auto"/>
              </w:rPr>
              <w:t>Предоставляются титульный лист и страница с полным и сокращенным наименованием образовательной организации, где работает учитель</w:t>
            </w:r>
          </w:p>
        </w:tc>
      </w:tr>
      <w:tr w:rsidR="00F53179" w:rsidRPr="003E175E" w:rsidTr="00847225">
        <w:trPr>
          <w:trHeight w:val="898"/>
        </w:trPr>
        <w:tc>
          <w:tcPr>
            <w:tcW w:w="534" w:type="dxa"/>
          </w:tcPr>
          <w:p w:rsidR="00F53179" w:rsidRPr="003E175E" w:rsidRDefault="00F53179" w:rsidP="00F53179">
            <w:pPr>
              <w:pStyle w:val="Default"/>
              <w:jc w:val="center"/>
              <w:rPr>
                <w:sz w:val="23"/>
                <w:szCs w:val="23"/>
              </w:rPr>
            </w:pPr>
            <w:r>
              <w:rPr>
                <w:sz w:val="23"/>
                <w:szCs w:val="23"/>
              </w:rPr>
              <w:t>10.</w:t>
            </w:r>
          </w:p>
        </w:tc>
        <w:tc>
          <w:tcPr>
            <w:tcW w:w="3856" w:type="dxa"/>
          </w:tcPr>
          <w:p w:rsidR="00F53179" w:rsidRPr="00AC3F2B" w:rsidRDefault="00F53179" w:rsidP="00F53179">
            <w:pPr>
              <w:shd w:val="clear" w:color="auto" w:fill="FFFFFF"/>
              <w:spacing w:after="0" w:line="240" w:lineRule="auto"/>
              <w:rPr>
                <w:rFonts w:ascii="Times New Roman" w:hAnsi="Times New Roman" w:cs="Times New Roman"/>
                <w:sz w:val="24"/>
                <w:szCs w:val="24"/>
              </w:rPr>
            </w:pPr>
            <w:r w:rsidRPr="00AC3F2B">
              <w:rPr>
                <w:rFonts w:ascii="Times New Roman" w:hAnsi="Times New Roman" w:cs="Times New Roman"/>
                <w:sz w:val="24"/>
                <w:szCs w:val="24"/>
              </w:rPr>
              <w:t xml:space="preserve">Выписка из Единого </w:t>
            </w:r>
            <w:r>
              <w:rPr>
                <w:rFonts w:ascii="Times New Roman" w:hAnsi="Times New Roman" w:cs="Times New Roman"/>
                <w:sz w:val="24"/>
                <w:szCs w:val="24"/>
              </w:rPr>
              <w:t>г</w:t>
            </w:r>
            <w:r w:rsidRPr="00AC3F2B">
              <w:rPr>
                <w:rFonts w:ascii="Times New Roman" w:hAnsi="Times New Roman" w:cs="Times New Roman"/>
                <w:sz w:val="24"/>
                <w:szCs w:val="24"/>
              </w:rPr>
              <w:t>осударственного реестра юридических лиц</w:t>
            </w:r>
            <w:r>
              <w:rPr>
                <w:rFonts w:ascii="Times New Roman" w:hAnsi="Times New Roman" w:cs="Times New Roman"/>
                <w:sz w:val="24"/>
                <w:szCs w:val="24"/>
              </w:rPr>
              <w:t xml:space="preserve"> (ЕГРЮЛ</w:t>
            </w:r>
            <w:r w:rsidRPr="00AC3F2B">
              <w:rPr>
                <w:rFonts w:ascii="Times New Roman" w:hAnsi="Times New Roman" w:cs="Times New Roman"/>
                <w:sz w:val="24"/>
                <w:szCs w:val="24"/>
              </w:rPr>
              <w:t xml:space="preserve">) </w:t>
            </w:r>
          </w:p>
          <w:p w:rsidR="00F53179" w:rsidRPr="00914359" w:rsidRDefault="00F53179" w:rsidP="00F53179">
            <w:pPr>
              <w:shd w:val="clear" w:color="auto" w:fill="FFFFFF"/>
              <w:spacing w:after="0" w:line="240" w:lineRule="auto"/>
              <w:rPr>
                <w:rFonts w:ascii="Times New Roman" w:hAnsi="Times New Roman" w:cs="Times New Roman"/>
                <w:sz w:val="24"/>
                <w:szCs w:val="24"/>
              </w:rPr>
            </w:pPr>
          </w:p>
        </w:tc>
        <w:tc>
          <w:tcPr>
            <w:tcW w:w="5386" w:type="dxa"/>
          </w:tcPr>
          <w:p w:rsidR="00F53179" w:rsidRDefault="00F53179" w:rsidP="00F53179">
            <w:pPr>
              <w:pStyle w:val="Default"/>
              <w:jc w:val="both"/>
              <w:rPr>
                <w:rStyle w:val="a6"/>
              </w:rPr>
            </w:pPr>
            <w:r>
              <w:t xml:space="preserve">Выписку можно получить </w:t>
            </w:r>
            <w:r w:rsidRPr="00CA274E">
              <w:t>на портале ФНС (Федеральной налоговой службы)</w:t>
            </w:r>
            <w:r>
              <w:rPr>
                <w:sz w:val="27"/>
                <w:szCs w:val="27"/>
              </w:rPr>
              <w:t xml:space="preserve"> </w:t>
            </w:r>
            <w:hyperlink r:id="rId7" w:history="1">
              <w:r w:rsidRPr="00CA274E">
                <w:rPr>
                  <w:rStyle w:val="a6"/>
                </w:rPr>
                <w:t>https://egrul.nalog.ru/index.html</w:t>
              </w:r>
            </w:hyperlink>
          </w:p>
          <w:p w:rsidR="00F53179" w:rsidRDefault="00F53179" w:rsidP="00F53179">
            <w:pPr>
              <w:pStyle w:val="Default"/>
              <w:jc w:val="both"/>
              <w:rPr>
                <w:color w:val="auto"/>
              </w:rPr>
            </w:pPr>
            <w:r>
              <w:rPr>
                <w:color w:val="auto"/>
              </w:rPr>
              <w:t xml:space="preserve">Предоставляются титульный лист и </w:t>
            </w:r>
            <w:r w:rsidRPr="00AC3F2B">
              <w:t xml:space="preserve">страница с полным </w:t>
            </w:r>
            <w:r>
              <w:rPr>
                <w:color w:val="auto"/>
              </w:rPr>
              <w:t>и сокращенным наименованием образовательной организации и страница с ФИО директора</w:t>
            </w:r>
          </w:p>
          <w:p w:rsidR="00F53179" w:rsidRPr="00914359" w:rsidRDefault="00F53179" w:rsidP="00F53179">
            <w:pPr>
              <w:pStyle w:val="Default"/>
            </w:pPr>
            <w:r>
              <w:rPr>
                <w:i/>
                <w:color w:val="auto"/>
              </w:rPr>
              <w:t>П</w:t>
            </w:r>
            <w:r w:rsidRPr="007F16BD">
              <w:rPr>
                <w:i/>
                <w:color w:val="auto"/>
              </w:rPr>
              <w:t xml:space="preserve">одписано </w:t>
            </w:r>
            <w:r>
              <w:rPr>
                <w:i/>
                <w:color w:val="auto"/>
              </w:rPr>
              <w:t xml:space="preserve">цифровой </w:t>
            </w:r>
            <w:r w:rsidRPr="007F16BD">
              <w:rPr>
                <w:i/>
                <w:color w:val="auto"/>
              </w:rPr>
              <w:t>электронной подписью</w:t>
            </w:r>
            <w:r>
              <w:rPr>
                <w:i/>
                <w:color w:val="auto"/>
              </w:rPr>
              <w:t>, не заверять!!!</w:t>
            </w:r>
          </w:p>
        </w:tc>
      </w:tr>
      <w:tr w:rsidR="00F53179" w:rsidRPr="003E175E" w:rsidTr="00847225">
        <w:trPr>
          <w:trHeight w:val="390"/>
        </w:trPr>
        <w:tc>
          <w:tcPr>
            <w:tcW w:w="534" w:type="dxa"/>
          </w:tcPr>
          <w:p w:rsidR="00F53179" w:rsidRPr="003E175E" w:rsidRDefault="00F53179" w:rsidP="00F53179">
            <w:pPr>
              <w:pStyle w:val="Default"/>
              <w:jc w:val="center"/>
              <w:rPr>
                <w:sz w:val="23"/>
                <w:szCs w:val="23"/>
              </w:rPr>
            </w:pPr>
            <w:r>
              <w:rPr>
                <w:sz w:val="23"/>
                <w:szCs w:val="23"/>
              </w:rPr>
              <w:t>11.</w:t>
            </w:r>
          </w:p>
        </w:tc>
        <w:tc>
          <w:tcPr>
            <w:tcW w:w="3856" w:type="dxa"/>
          </w:tcPr>
          <w:p w:rsidR="00F53179" w:rsidRPr="003E175E" w:rsidRDefault="00F53179" w:rsidP="00F53179">
            <w:pPr>
              <w:shd w:val="clear" w:color="auto" w:fill="FFFFFF"/>
              <w:spacing w:after="0" w:line="240" w:lineRule="auto"/>
              <w:jc w:val="both"/>
              <w:rPr>
                <w:rFonts w:ascii="Times New Roman" w:hAnsi="Times New Roman" w:cs="Times New Roman"/>
                <w:sz w:val="23"/>
                <w:szCs w:val="23"/>
              </w:rPr>
            </w:pPr>
            <w:r w:rsidRPr="003E175E">
              <w:rPr>
                <w:rFonts w:ascii="Times New Roman" w:hAnsi="Times New Roman" w:cs="Times New Roman"/>
                <w:sz w:val="23"/>
                <w:szCs w:val="23"/>
              </w:rPr>
              <w:t>Согласие на обработку персональных данных</w:t>
            </w:r>
          </w:p>
        </w:tc>
        <w:tc>
          <w:tcPr>
            <w:tcW w:w="5386" w:type="dxa"/>
            <w:vMerge w:val="restart"/>
          </w:tcPr>
          <w:p w:rsidR="00F53179" w:rsidRDefault="00F53179" w:rsidP="00F53179">
            <w:pPr>
              <w:pStyle w:val="Default"/>
              <w:rPr>
                <w:u w:val="single"/>
              </w:rPr>
            </w:pPr>
            <w:r w:rsidRPr="00E72791">
              <w:rPr>
                <w:b/>
              </w:rPr>
              <w:t>Форма и образец заполнения прилагается</w:t>
            </w:r>
            <w:r w:rsidRPr="00BD19D6">
              <w:t xml:space="preserve"> </w:t>
            </w:r>
            <w:r>
              <w:t xml:space="preserve">Согласия заполняются </w:t>
            </w:r>
            <w:r>
              <w:rPr>
                <w:u w:val="single"/>
              </w:rPr>
              <w:t>на компьютере!!!</w:t>
            </w:r>
          </w:p>
          <w:p w:rsidR="00F53179" w:rsidRPr="003E175E" w:rsidRDefault="00F53179" w:rsidP="00F53179">
            <w:pPr>
              <w:pStyle w:val="Default"/>
              <w:jc w:val="both"/>
              <w:rPr>
                <w:sz w:val="16"/>
                <w:szCs w:val="16"/>
                <w:u w:val="single"/>
              </w:rPr>
            </w:pPr>
            <w:r>
              <w:rPr>
                <w:i/>
                <w:sz w:val="23"/>
                <w:szCs w:val="23"/>
              </w:rPr>
              <w:t>Претендент</w:t>
            </w:r>
            <w:r w:rsidRPr="003E175E">
              <w:rPr>
                <w:i/>
                <w:sz w:val="23"/>
                <w:szCs w:val="23"/>
              </w:rPr>
              <w:t xml:space="preserve"> подписывает согласие лично и ставит дату в соответствии с графиком предоставления документов</w:t>
            </w:r>
            <w:r w:rsidRPr="003E175E">
              <w:rPr>
                <w:sz w:val="16"/>
                <w:szCs w:val="16"/>
                <w:u w:val="single"/>
              </w:rPr>
              <w:t xml:space="preserve"> </w:t>
            </w:r>
          </w:p>
        </w:tc>
      </w:tr>
      <w:tr w:rsidR="00F53179" w:rsidRPr="003E175E" w:rsidTr="00847225">
        <w:trPr>
          <w:trHeight w:val="276"/>
        </w:trPr>
        <w:tc>
          <w:tcPr>
            <w:tcW w:w="534" w:type="dxa"/>
          </w:tcPr>
          <w:p w:rsidR="00F53179" w:rsidRPr="003E175E" w:rsidRDefault="00F53179" w:rsidP="00F53179">
            <w:pPr>
              <w:pStyle w:val="Default"/>
              <w:jc w:val="center"/>
              <w:rPr>
                <w:sz w:val="23"/>
                <w:szCs w:val="23"/>
              </w:rPr>
            </w:pPr>
            <w:r>
              <w:rPr>
                <w:sz w:val="23"/>
                <w:szCs w:val="23"/>
              </w:rPr>
              <w:t>12.</w:t>
            </w:r>
          </w:p>
        </w:tc>
        <w:tc>
          <w:tcPr>
            <w:tcW w:w="3856" w:type="dxa"/>
          </w:tcPr>
          <w:p w:rsidR="00F53179" w:rsidRPr="003E175E" w:rsidRDefault="00F53179" w:rsidP="00F53179">
            <w:pPr>
              <w:shd w:val="clear" w:color="auto" w:fill="FFFFFF"/>
              <w:spacing w:after="0" w:line="240" w:lineRule="auto"/>
              <w:jc w:val="both"/>
              <w:rPr>
                <w:rFonts w:ascii="Times New Roman" w:hAnsi="Times New Roman" w:cs="Times New Roman"/>
                <w:sz w:val="23"/>
                <w:szCs w:val="23"/>
              </w:rPr>
            </w:pPr>
            <w:r w:rsidRPr="003E175E">
              <w:rPr>
                <w:rFonts w:ascii="Times New Roman" w:hAnsi="Times New Roman" w:cs="Times New Roman"/>
                <w:sz w:val="23"/>
                <w:szCs w:val="23"/>
              </w:rPr>
              <w:t>Согласие на обработку персональных данных, разрешенных субъектом персональных данных для распространения</w:t>
            </w:r>
          </w:p>
        </w:tc>
        <w:tc>
          <w:tcPr>
            <w:tcW w:w="5386" w:type="dxa"/>
            <w:vMerge/>
          </w:tcPr>
          <w:p w:rsidR="00F53179" w:rsidRPr="003E175E" w:rsidRDefault="00F53179" w:rsidP="00F53179">
            <w:pPr>
              <w:pStyle w:val="Default"/>
              <w:jc w:val="both"/>
              <w:rPr>
                <w:i/>
                <w:color w:val="auto"/>
                <w:sz w:val="23"/>
                <w:szCs w:val="23"/>
              </w:rPr>
            </w:pPr>
          </w:p>
        </w:tc>
      </w:tr>
    </w:tbl>
    <w:p w:rsidR="00245602" w:rsidRDefault="00245602" w:rsidP="00245602">
      <w:pPr>
        <w:spacing w:after="0" w:line="240" w:lineRule="auto"/>
        <w:rPr>
          <w:rFonts w:ascii="Times New Roman" w:hAnsi="Times New Roman" w:cs="Times New Roman"/>
          <w:b/>
          <w:bCs/>
          <w:sz w:val="26"/>
          <w:szCs w:val="26"/>
        </w:rPr>
      </w:pPr>
    </w:p>
    <w:p w:rsidR="00F53179" w:rsidRDefault="00245602" w:rsidP="00245602">
      <w:pPr>
        <w:spacing w:after="160" w:line="259" w:lineRule="auto"/>
        <w:rPr>
          <w:rFonts w:ascii="Times New Roman" w:hAnsi="Times New Roman" w:cs="Times New Roman"/>
          <w:b/>
          <w:bCs/>
          <w:sz w:val="26"/>
          <w:szCs w:val="26"/>
        </w:rPr>
      </w:pPr>
      <w:r>
        <w:rPr>
          <w:rFonts w:ascii="Times New Roman" w:hAnsi="Times New Roman" w:cs="Times New Roman"/>
          <w:b/>
          <w:bCs/>
          <w:sz w:val="26"/>
          <w:szCs w:val="26"/>
        </w:rPr>
        <w:br w:type="page"/>
      </w:r>
    </w:p>
    <w:p w:rsidR="00364DA5" w:rsidRDefault="00657C4E" w:rsidP="00245602">
      <w:pPr>
        <w:spacing w:after="160" w:line="259" w:lineRule="auto"/>
        <w:rPr>
          <w:rFonts w:ascii="Times New Roman" w:eastAsia="Calibri" w:hAnsi="Times New Roman" w:cs="Times New Roman"/>
          <w:b/>
          <w:sz w:val="26"/>
          <w:szCs w:val="26"/>
        </w:rPr>
      </w:pPr>
      <w:r>
        <w:rPr>
          <w:rFonts w:ascii="Times New Roman" w:eastAsia="Calibri" w:hAnsi="Times New Roman" w:cs="Times New Roman"/>
          <w:b/>
          <w:sz w:val="26"/>
          <w:szCs w:val="26"/>
        </w:rPr>
        <w:lastRenderedPageBreak/>
        <w:t xml:space="preserve"> </w:t>
      </w:r>
    </w:p>
    <w:p w:rsidR="00657C4E" w:rsidRDefault="00657C4E" w:rsidP="00245602">
      <w:pPr>
        <w:spacing w:after="160" w:line="259" w:lineRule="auto"/>
        <w:rPr>
          <w:rFonts w:ascii="Times New Roman" w:eastAsia="Calibri" w:hAnsi="Times New Roman" w:cs="Times New Roman"/>
          <w:b/>
          <w:sz w:val="26"/>
          <w:szCs w:val="26"/>
        </w:rPr>
      </w:pPr>
    </w:p>
    <w:p w:rsidR="00657C4E" w:rsidRDefault="00657C4E" w:rsidP="00245602">
      <w:pPr>
        <w:spacing w:after="160" w:line="259" w:lineRule="auto"/>
        <w:rPr>
          <w:rFonts w:ascii="Times New Roman" w:hAnsi="Times New Roman" w:cs="Times New Roman"/>
          <w:b/>
          <w:bCs/>
          <w:sz w:val="26"/>
          <w:szCs w:val="26"/>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139"/>
        <w:gridCol w:w="5103"/>
      </w:tblGrid>
      <w:tr w:rsidR="00F53179" w:rsidRPr="003E175E" w:rsidTr="00847225">
        <w:trPr>
          <w:trHeight w:val="70"/>
        </w:trPr>
        <w:tc>
          <w:tcPr>
            <w:tcW w:w="534" w:type="dxa"/>
            <w:shd w:val="clear" w:color="auto" w:fill="D9D9D9" w:themeFill="background1" w:themeFillShade="D9"/>
          </w:tcPr>
          <w:p w:rsidR="00F53179" w:rsidRPr="0012585E" w:rsidRDefault="00F53179" w:rsidP="00847225">
            <w:pPr>
              <w:pStyle w:val="Default"/>
              <w:jc w:val="center"/>
            </w:pPr>
          </w:p>
        </w:tc>
        <w:tc>
          <w:tcPr>
            <w:tcW w:w="9242" w:type="dxa"/>
            <w:gridSpan w:val="2"/>
            <w:shd w:val="clear" w:color="auto" w:fill="D9D9D9" w:themeFill="background1" w:themeFillShade="D9"/>
          </w:tcPr>
          <w:p w:rsidR="00F53179" w:rsidRPr="0012585E" w:rsidRDefault="00F53179" w:rsidP="00847225">
            <w:pPr>
              <w:spacing w:after="0" w:line="240" w:lineRule="auto"/>
              <w:jc w:val="center"/>
              <w:rPr>
                <w:rFonts w:ascii="Times New Roman" w:hAnsi="Times New Roman" w:cs="Times New Roman"/>
                <w:b/>
                <w:sz w:val="24"/>
                <w:szCs w:val="24"/>
              </w:rPr>
            </w:pPr>
            <w:r w:rsidRPr="0012585E">
              <w:rPr>
                <w:rFonts w:ascii="Times New Roman" w:hAnsi="Times New Roman" w:cs="Times New Roman"/>
                <w:b/>
                <w:sz w:val="24"/>
                <w:szCs w:val="24"/>
              </w:rPr>
              <w:t>Дополнительно</w:t>
            </w:r>
            <w:r w:rsidRPr="0012585E">
              <w:rPr>
                <w:rFonts w:ascii="Times New Roman" w:hAnsi="Times New Roman" w:cs="Times New Roman"/>
                <w:sz w:val="24"/>
                <w:szCs w:val="24"/>
              </w:rPr>
              <w:t xml:space="preserve"> на адрес электронной почты </w:t>
            </w:r>
            <w:hyperlink r:id="rId8" w:history="1">
              <w:r w:rsidRPr="0012585E">
                <w:rPr>
                  <w:rStyle w:val="a6"/>
                  <w:rFonts w:ascii="Times New Roman" w:hAnsi="Times New Roman" w:cs="Times New Roman"/>
                  <w:b/>
                  <w:sz w:val="24"/>
                  <w:szCs w:val="24"/>
                  <w:lang w:val="en-US"/>
                </w:rPr>
                <w:t>konkurs</w:t>
              </w:r>
              <w:r w:rsidRPr="0012585E">
                <w:rPr>
                  <w:rStyle w:val="a6"/>
                  <w:rFonts w:ascii="Times New Roman" w:hAnsi="Times New Roman" w:cs="Times New Roman"/>
                  <w:b/>
                  <w:sz w:val="24"/>
                  <w:szCs w:val="24"/>
                </w:rPr>
                <w:t>@iro22.ru</w:t>
              </w:r>
            </w:hyperlink>
          </w:p>
        </w:tc>
      </w:tr>
      <w:tr w:rsidR="00F53179" w:rsidRPr="003E175E" w:rsidTr="00847225">
        <w:trPr>
          <w:trHeight w:val="898"/>
        </w:trPr>
        <w:tc>
          <w:tcPr>
            <w:tcW w:w="534" w:type="dxa"/>
          </w:tcPr>
          <w:p w:rsidR="00F53179" w:rsidRPr="0012585E" w:rsidRDefault="00F53179" w:rsidP="00847225">
            <w:pPr>
              <w:pStyle w:val="Default"/>
              <w:jc w:val="center"/>
            </w:pPr>
            <w:r w:rsidRPr="0012585E">
              <w:t>1</w:t>
            </w:r>
          </w:p>
        </w:tc>
        <w:tc>
          <w:tcPr>
            <w:tcW w:w="4139" w:type="dxa"/>
          </w:tcPr>
          <w:p w:rsidR="00F53179" w:rsidRPr="0012585E" w:rsidRDefault="00F53179" w:rsidP="00847225">
            <w:pPr>
              <w:shd w:val="clear" w:color="auto" w:fill="FFFFFF"/>
              <w:spacing w:after="0" w:line="240" w:lineRule="auto"/>
              <w:jc w:val="both"/>
              <w:rPr>
                <w:rFonts w:ascii="Times New Roman" w:hAnsi="Times New Roman" w:cs="Times New Roman"/>
                <w:sz w:val="24"/>
                <w:szCs w:val="24"/>
              </w:rPr>
            </w:pPr>
            <w:r w:rsidRPr="0012585E">
              <w:rPr>
                <w:rFonts w:ascii="Times New Roman" w:hAnsi="Times New Roman" w:cs="Times New Roman"/>
                <w:sz w:val="24"/>
                <w:szCs w:val="24"/>
              </w:rPr>
              <w:t>Информационная карта</w:t>
            </w:r>
          </w:p>
        </w:tc>
        <w:tc>
          <w:tcPr>
            <w:tcW w:w="5103" w:type="dxa"/>
          </w:tcPr>
          <w:p w:rsidR="00F53179" w:rsidRPr="0012585E" w:rsidRDefault="00F53179" w:rsidP="00847225">
            <w:pPr>
              <w:pStyle w:val="Default"/>
              <w:jc w:val="both"/>
            </w:pPr>
            <w:r w:rsidRPr="0012585E">
              <w:t xml:space="preserve">Предоставляется в формате </w:t>
            </w:r>
            <w:r w:rsidRPr="0012585E">
              <w:rPr>
                <w:b/>
              </w:rPr>
              <w:t>Word</w:t>
            </w:r>
            <w:r w:rsidRPr="0012585E">
              <w:t>.</w:t>
            </w:r>
          </w:p>
          <w:p w:rsidR="00F53179" w:rsidRPr="0012585E" w:rsidRDefault="00F53179" w:rsidP="00847225">
            <w:pPr>
              <w:pStyle w:val="ConsPlusNormal"/>
              <w:jc w:val="both"/>
              <w:rPr>
                <w:rFonts w:ascii="Times New Roman" w:eastAsiaTheme="minorHAnsi" w:hAnsi="Times New Roman" w:cs="Times New Roman"/>
                <w:i/>
                <w:color w:val="000000"/>
                <w:sz w:val="24"/>
                <w:szCs w:val="24"/>
                <w:lang w:eastAsia="en-US"/>
              </w:rPr>
            </w:pPr>
            <w:r w:rsidRPr="0012585E">
              <w:rPr>
                <w:rFonts w:ascii="Times New Roman" w:eastAsiaTheme="minorHAnsi" w:hAnsi="Times New Roman" w:cs="Times New Roman"/>
                <w:i/>
                <w:color w:val="000000"/>
                <w:sz w:val="24"/>
                <w:szCs w:val="24"/>
                <w:lang w:eastAsia="en-US"/>
              </w:rPr>
              <w:t xml:space="preserve">Тема письма: Премия </w:t>
            </w:r>
            <w:r w:rsidR="006521CD" w:rsidRPr="0012585E">
              <w:rPr>
                <w:rFonts w:ascii="Times New Roman" w:eastAsiaTheme="minorHAnsi" w:hAnsi="Times New Roman" w:cs="Times New Roman"/>
                <w:i/>
                <w:color w:val="000000"/>
                <w:sz w:val="24"/>
                <w:szCs w:val="24"/>
                <w:lang w:eastAsia="en-US"/>
              </w:rPr>
              <w:t>ПГ (Премия Губернатора)</w:t>
            </w:r>
          </w:p>
          <w:p w:rsidR="00F53179" w:rsidRPr="0012585E" w:rsidRDefault="00F53179" w:rsidP="00847225">
            <w:pPr>
              <w:pStyle w:val="ConsPlusNormal"/>
              <w:jc w:val="both"/>
              <w:rPr>
                <w:i/>
                <w:sz w:val="24"/>
                <w:szCs w:val="24"/>
              </w:rPr>
            </w:pPr>
            <w:r w:rsidRPr="0012585E">
              <w:rPr>
                <w:rFonts w:ascii="Times New Roman" w:eastAsiaTheme="minorHAnsi" w:hAnsi="Times New Roman" w:cs="Times New Roman"/>
                <w:i/>
                <w:color w:val="000000"/>
                <w:sz w:val="24"/>
                <w:szCs w:val="24"/>
                <w:lang w:eastAsia="en-US"/>
              </w:rPr>
              <w:t xml:space="preserve">Имя файла: Фамилия ИО </w:t>
            </w:r>
            <w:proofErr w:type="spellStart"/>
            <w:r w:rsidRPr="0012585E">
              <w:rPr>
                <w:rFonts w:ascii="Times New Roman" w:eastAsiaTheme="minorHAnsi" w:hAnsi="Times New Roman" w:cs="Times New Roman"/>
                <w:i/>
                <w:color w:val="000000"/>
                <w:sz w:val="24"/>
                <w:szCs w:val="24"/>
                <w:lang w:eastAsia="en-US"/>
              </w:rPr>
              <w:t>инфокарта</w:t>
            </w:r>
            <w:proofErr w:type="spellEnd"/>
          </w:p>
        </w:tc>
      </w:tr>
      <w:tr w:rsidR="00F53179" w:rsidRPr="003E175E" w:rsidTr="00847225">
        <w:trPr>
          <w:trHeight w:val="445"/>
        </w:trPr>
        <w:tc>
          <w:tcPr>
            <w:tcW w:w="534" w:type="dxa"/>
          </w:tcPr>
          <w:p w:rsidR="00F53179" w:rsidRPr="0012585E" w:rsidRDefault="00F53179" w:rsidP="00847225">
            <w:pPr>
              <w:pStyle w:val="Default"/>
              <w:jc w:val="center"/>
            </w:pPr>
            <w:r w:rsidRPr="0012585E">
              <w:t>2</w:t>
            </w:r>
          </w:p>
        </w:tc>
        <w:tc>
          <w:tcPr>
            <w:tcW w:w="4139" w:type="dxa"/>
          </w:tcPr>
          <w:p w:rsidR="00F53179" w:rsidRPr="0012585E" w:rsidRDefault="00F53179" w:rsidP="00847225">
            <w:pPr>
              <w:shd w:val="clear" w:color="auto" w:fill="FFFFFF"/>
              <w:spacing w:after="0" w:line="240" w:lineRule="auto"/>
              <w:jc w:val="both"/>
              <w:rPr>
                <w:rFonts w:ascii="Times New Roman" w:hAnsi="Times New Roman" w:cs="Times New Roman"/>
                <w:sz w:val="24"/>
                <w:szCs w:val="24"/>
              </w:rPr>
            </w:pPr>
            <w:r w:rsidRPr="0012585E">
              <w:rPr>
                <w:rFonts w:ascii="Times New Roman" w:hAnsi="Times New Roman" w:cs="Times New Roman"/>
                <w:sz w:val="24"/>
                <w:szCs w:val="24"/>
              </w:rPr>
              <w:t>Фотография (официальный портрет)</w:t>
            </w:r>
          </w:p>
        </w:tc>
        <w:tc>
          <w:tcPr>
            <w:tcW w:w="5103" w:type="dxa"/>
          </w:tcPr>
          <w:p w:rsidR="00F53179" w:rsidRPr="0012585E" w:rsidRDefault="00F53179" w:rsidP="00847225">
            <w:pPr>
              <w:pStyle w:val="TableParagraph"/>
              <w:ind w:left="0"/>
              <w:rPr>
                <w:rFonts w:ascii="PT Astra Serif" w:eastAsia="Calibri" w:hAnsi="PT Astra Serif" w:cs="PT Astra Serif"/>
                <w:sz w:val="24"/>
                <w:szCs w:val="24"/>
              </w:rPr>
            </w:pPr>
            <w:r w:rsidRPr="0012585E">
              <w:rPr>
                <w:rFonts w:ascii="PT Astra Serif" w:eastAsia="Calibri" w:hAnsi="PT Astra Serif" w:cs="PT Astra Serif"/>
                <w:sz w:val="24"/>
                <w:szCs w:val="24"/>
              </w:rPr>
              <w:t xml:space="preserve">Жанровые особенности: </w:t>
            </w:r>
          </w:p>
          <w:p w:rsidR="00F53179" w:rsidRPr="0012585E" w:rsidRDefault="00F53179" w:rsidP="00847225">
            <w:pPr>
              <w:pStyle w:val="TableParagraph"/>
              <w:ind w:left="0"/>
              <w:rPr>
                <w:rFonts w:ascii="PT Astra Serif" w:eastAsia="Calibri" w:hAnsi="PT Astra Serif" w:cs="PT Astra Serif"/>
                <w:sz w:val="24"/>
                <w:szCs w:val="24"/>
              </w:rPr>
            </w:pPr>
            <w:r w:rsidRPr="0012585E">
              <w:rPr>
                <w:rFonts w:ascii="PT Astra Serif" w:eastAsia="Calibri" w:hAnsi="PT Astra Serif" w:cs="PT Astra Serif"/>
                <w:sz w:val="24"/>
                <w:szCs w:val="24"/>
              </w:rPr>
              <w:t>-бюстовый портрет;</w:t>
            </w:r>
          </w:p>
          <w:p w:rsidR="00F53179" w:rsidRPr="0012585E" w:rsidRDefault="00F53179" w:rsidP="00847225">
            <w:pPr>
              <w:pStyle w:val="TableParagraph"/>
              <w:ind w:left="0"/>
              <w:rPr>
                <w:rFonts w:ascii="PT Astra Serif" w:eastAsia="Calibri" w:hAnsi="PT Astra Serif" w:cs="PT Astra Serif"/>
                <w:sz w:val="24"/>
                <w:szCs w:val="24"/>
              </w:rPr>
            </w:pPr>
            <w:r w:rsidRPr="0012585E">
              <w:rPr>
                <w:rFonts w:ascii="PT Astra Serif" w:eastAsia="Calibri" w:hAnsi="PT Astra Serif" w:cs="PT Astra Serif"/>
                <w:sz w:val="24"/>
                <w:szCs w:val="24"/>
              </w:rPr>
              <w:t>-портрет на светлом фоне;</w:t>
            </w:r>
          </w:p>
          <w:p w:rsidR="00F53179" w:rsidRPr="0012585E" w:rsidRDefault="00F53179" w:rsidP="00847225">
            <w:pPr>
              <w:pStyle w:val="TableParagraph"/>
              <w:ind w:left="0"/>
              <w:rPr>
                <w:rFonts w:ascii="PT Astra Serif" w:eastAsia="Calibri" w:hAnsi="PT Astra Serif" w:cs="PT Astra Serif"/>
                <w:sz w:val="24"/>
                <w:szCs w:val="24"/>
              </w:rPr>
            </w:pPr>
            <w:r w:rsidRPr="0012585E">
              <w:rPr>
                <w:rFonts w:ascii="PT Astra Serif" w:eastAsia="Calibri" w:hAnsi="PT Astra Serif" w:cs="PT Astra Serif"/>
                <w:sz w:val="24"/>
                <w:szCs w:val="24"/>
              </w:rPr>
              <w:t>- деловой стиль.</w:t>
            </w:r>
          </w:p>
          <w:p w:rsidR="00F53179" w:rsidRPr="0012585E" w:rsidRDefault="00F53179" w:rsidP="00847225">
            <w:pPr>
              <w:pStyle w:val="TableParagraph"/>
              <w:ind w:left="0"/>
              <w:rPr>
                <w:rFonts w:ascii="PT Astra Serif" w:eastAsia="Calibri" w:hAnsi="PT Astra Serif" w:cs="PT Astra Serif"/>
                <w:sz w:val="24"/>
                <w:szCs w:val="24"/>
              </w:rPr>
            </w:pPr>
            <w:r w:rsidRPr="0012585E">
              <w:rPr>
                <w:rFonts w:ascii="PT Astra Serif" w:eastAsia="Calibri" w:hAnsi="PT Astra Serif" w:cs="PT Astra Serif"/>
                <w:sz w:val="24"/>
                <w:szCs w:val="24"/>
              </w:rPr>
              <w:t>Технические требования к фото:</w:t>
            </w:r>
          </w:p>
          <w:p w:rsidR="00F53179" w:rsidRPr="0012585E" w:rsidRDefault="00F53179" w:rsidP="00847225">
            <w:pPr>
              <w:pStyle w:val="TableParagraph"/>
              <w:ind w:left="0"/>
              <w:rPr>
                <w:rFonts w:ascii="PT Astra Serif" w:eastAsia="Calibri" w:hAnsi="PT Astra Serif" w:cs="PT Astra Serif"/>
                <w:sz w:val="24"/>
                <w:szCs w:val="24"/>
              </w:rPr>
            </w:pPr>
            <w:r w:rsidRPr="0012585E">
              <w:rPr>
                <w:rFonts w:ascii="PT Astra Serif" w:eastAsia="Calibri" w:hAnsi="PT Astra Serif" w:cs="PT Astra Serif"/>
                <w:sz w:val="24"/>
                <w:szCs w:val="24"/>
              </w:rPr>
              <w:t xml:space="preserve">-файл в формате </w:t>
            </w:r>
            <w:r w:rsidRPr="0012585E">
              <w:rPr>
                <w:rFonts w:ascii="PT Astra Serif" w:eastAsia="Calibri" w:hAnsi="PT Astra Serif" w:cs="PT Astra Serif"/>
                <w:sz w:val="24"/>
                <w:szCs w:val="24"/>
                <w:lang w:val="en-US"/>
              </w:rPr>
              <w:t>JPEG</w:t>
            </w:r>
            <w:r w:rsidRPr="0012585E">
              <w:rPr>
                <w:rFonts w:ascii="PT Astra Serif" w:eastAsia="Calibri" w:hAnsi="PT Astra Serif" w:cs="PT Astra Serif"/>
                <w:sz w:val="24"/>
                <w:szCs w:val="24"/>
              </w:rPr>
              <w:t xml:space="preserve"> максимального качества;</w:t>
            </w:r>
          </w:p>
          <w:p w:rsidR="00F53179" w:rsidRPr="0012585E" w:rsidRDefault="00F53179" w:rsidP="00847225">
            <w:pPr>
              <w:pStyle w:val="Default"/>
              <w:jc w:val="both"/>
            </w:pPr>
            <w:r w:rsidRPr="0012585E">
              <w:rPr>
                <w:rFonts w:ascii="PT Astra Serif" w:eastAsia="Calibri" w:hAnsi="PT Astra Serif" w:cs="PT Astra Serif"/>
              </w:rPr>
              <w:t>-без дополнительных надписей, логотипов, рамок и прочих элементов, добавленных поверх фото</w:t>
            </w:r>
            <w:r w:rsidRPr="0012585E">
              <w:t>.</w:t>
            </w:r>
          </w:p>
          <w:p w:rsidR="006521CD" w:rsidRPr="0012585E" w:rsidRDefault="00F53179" w:rsidP="006521CD">
            <w:pPr>
              <w:pStyle w:val="ConsPlusNormal"/>
              <w:jc w:val="both"/>
              <w:rPr>
                <w:rFonts w:ascii="Times New Roman" w:eastAsiaTheme="minorHAnsi" w:hAnsi="Times New Roman" w:cs="Times New Roman"/>
                <w:i/>
                <w:color w:val="000000"/>
                <w:sz w:val="24"/>
                <w:szCs w:val="24"/>
                <w:lang w:eastAsia="en-US"/>
              </w:rPr>
            </w:pPr>
            <w:r w:rsidRPr="0012585E">
              <w:rPr>
                <w:rFonts w:ascii="Times New Roman" w:eastAsiaTheme="minorHAnsi" w:hAnsi="Times New Roman" w:cs="Times New Roman"/>
                <w:i/>
                <w:color w:val="000000"/>
                <w:sz w:val="24"/>
                <w:szCs w:val="24"/>
                <w:lang w:eastAsia="en-US"/>
              </w:rPr>
              <w:t xml:space="preserve">Тема письма: </w:t>
            </w:r>
            <w:r w:rsidR="006521CD" w:rsidRPr="0012585E">
              <w:rPr>
                <w:rFonts w:ascii="Times New Roman" w:eastAsiaTheme="minorHAnsi" w:hAnsi="Times New Roman" w:cs="Times New Roman"/>
                <w:i/>
                <w:color w:val="000000"/>
                <w:sz w:val="24"/>
                <w:szCs w:val="24"/>
                <w:lang w:eastAsia="en-US"/>
              </w:rPr>
              <w:t>Премия ПГ (Премия Губернатора)</w:t>
            </w:r>
          </w:p>
          <w:p w:rsidR="00F53179" w:rsidRPr="0012585E" w:rsidRDefault="00F53179" w:rsidP="00847225">
            <w:pPr>
              <w:pStyle w:val="Default"/>
              <w:jc w:val="both"/>
              <w:rPr>
                <w:i/>
              </w:rPr>
            </w:pPr>
            <w:r w:rsidRPr="0012585E">
              <w:rPr>
                <w:i/>
              </w:rPr>
              <w:t>Имя файла: Фамилия ИО фото</w:t>
            </w:r>
          </w:p>
        </w:tc>
      </w:tr>
    </w:tbl>
    <w:p w:rsidR="00CC742C" w:rsidRDefault="00CC742C" w:rsidP="00CC742C">
      <w:pPr>
        <w:spacing w:after="0" w:line="240" w:lineRule="auto"/>
        <w:rPr>
          <w:rFonts w:ascii="Times New Roman" w:eastAsia="Calibri" w:hAnsi="Times New Roman" w:cs="Times New Roman"/>
          <w:b/>
          <w:sz w:val="26"/>
          <w:szCs w:val="26"/>
        </w:rPr>
      </w:pPr>
    </w:p>
    <w:p w:rsidR="00657C4E" w:rsidRDefault="00657C4E" w:rsidP="00CC742C">
      <w:pPr>
        <w:tabs>
          <w:tab w:val="left" w:pos="3660"/>
        </w:tabs>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Папка № 2</w:t>
      </w:r>
    </w:p>
    <w:p w:rsidR="00657C4E" w:rsidRDefault="00657C4E" w:rsidP="00657C4E">
      <w:pPr>
        <w:spacing w:after="0" w:line="240" w:lineRule="auto"/>
        <w:jc w:val="center"/>
        <w:rPr>
          <w:rFonts w:ascii="Times New Roman" w:eastAsia="Calibri" w:hAnsi="Times New Roman" w:cs="Times New Roman"/>
          <w:b/>
          <w:sz w:val="26"/>
          <w:szCs w:val="26"/>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856"/>
        <w:gridCol w:w="5386"/>
      </w:tblGrid>
      <w:tr w:rsidR="00657C4E" w:rsidRPr="003E175E" w:rsidTr="00847225">
        <w:trPr>
          <w:trHeight w:val="1161"/>
        </w:trPr>
        <w:tc>
          <w:tcPr>
            <w:tcW w:w="534" w:type="dxa"/>
          </w:tcPr>
          <w:p w:rsidR="00657C4E" w:rsidRPr="0012585E" w:rsidRDefault="00657C4E" w:rsidP="00847225">
            <w:pPr>
              <w:pStyle w:val="Default"/>
              <w:jc w:val="center"/>
            </w:pPr>
            <w:r w:rsidRPr="0012585E">
              <w:t>1.</w:t>
            </w:r>
          </w:p>
        </w:tc>
        <w:tc>
          <w:tcPr>
            <w:tcW w:w="3856" w:type="dxa"/>
          </w:tcPr>
          <w:p w:rsidR="00657C4E" w:rsidRPr="0012585E" w:rsidRDefault="00657C4E" w:rsidP="00847225">
            <w:pPr>
              <w:pStyle w:val="Default"/>
              <w:jc w:val="both"/>
            </w:pPr>
            <w:r w:rsidRPr="0012585E">
              <w:t xml:space="preserve">Информационная карта </w:t>
            </w:r>
          </w:p>
        </w:tc>
        <w:tc>
          <w:tcPr>
            <w:tcW w:w="5386" w:type="dxa"/>
          </w:tcPr>
          <w:p w:rsidR="00657C4E" w:rsidRPr="0012585E" w:rsidRDefault="00657C4E" w:rsidP="00847225">
            <w:pPr>
              <w:pStyle w:val="Default"/>
              <w:jc w:val="both"/>
              <w:rPr>
                <w:b/>
              </w:rPr>
            </w:pPr>
            <w:r w:rsidRPr="0012585E">
              <w:rPr>
                <w:b/>
              </w:rPr>
              <w:t xml:space="preserve">Форма </w:t>
            </w:r>
            <w:r w:rsidR="0012585E" w:rsidRPr="0012585E">
              <w:rPr>
                <w:b/>
              </w:rPr>
              <w:t>и рекомендации по заполнению прилагается</w:t>
            </w:r>
          </w:p>
          <w:p w:rsidR="00657C4E" w:rsidRPr="0012585E" w:rsidRDefault="00657C4E" w:rsidP="00847225">
            <w:pPr>
              <w:pStyle w:val="ConsPlusNormal"/>
              <w:rPr>
                <w:rFonts w:ascii="Times New Roman" w:eastAsiaTheme="minorHAnsi" w:hAnsi="Times New Roman" w:cs="Times New Roman"/>
                <w:color w:val="C00000"/>
                <w:sz w:val="24"/>
                <w:szCs w:val="24"/>
                <w:lang w:eastAsia="en-US"/>
              </w:rPr>
            </w:pPr>
            <w:r w:rsidRPr="0012585E">
              <w:rPr>
                <w:rFonts w:ascii="Times New Roman" w:eastAsiaTheme="minorHAnsi" w:hAnsi="Times New Roman" w:cs="Times New Roman"/>
                <w:color w:val="C00000"/>
                <w:sz w:val="24"/>
                <w:szCs w:val="24"/>
                <w:lang w:eastAsia="en-US"/>
              </w:rPr>
              <w:t xml:space="preserve">Все данные карты заполняются полностью, без сокращений!!! </w:t>
            </w:r>
          </w:p>
          <w:p w:rsidR="00657C4E" w:rsidRPr="0012585E" w:rsidRDefault="00657C4E" w:rsidP="00847225">
            <w:pPr>
              <w:pStyle w:val="ConsPlusNormal"/>
              <w:rPr>
                <w:i/>
                <w:sz w:val="24"/>
                <w:szCs w:val="24"/>
              </w:rPr>
            </w:pPr>
            <w:r w:rsidRPr="0012585E">
              <w:rPr>
                <w:rFonts w:ascii="Times New Roman" w:eastAsiaTheme="minorHAnsi" w:hAnsi="Times New Roman" w:cs="Times New Roman"/>
                <w:i/>
                <w:color w:val="000000"/>
                <w:sz w:val="24"/>
                <w:szCs w:val="24"/>
                <w:lang w:eastAsia="en-US"/>
              </w:rPr>
              <w:t>Подписывается претендентом и руководителем образовательной организации</w:t>
            </w:r>
          </w:p>
        </w:tc>
      </w:tr>
      <w:tr w:rsidR="006521CD" w:rsidRPr="003E175E" w:rsidTr="006C5419">
        <w:trPr>
          <w:trHeight w:val="464"/>
        </w:trPr>
        <w:tc>
          <w:tcPr>
            <w:tcW w:w="534" w:type="dxa"/>
          </w:tcPr>
          <w:p w:rsidR="006521CD" w:rsidRPr="0012585E" w:rsidRDefault="006521CD" w:rsidP="006521CD">
            <w:pPr>
              <w:pStyle w:val="Default"/>
              <w:jc w:val="center"/>
            </w:pPr>
            <w:r w:rsidRPr="0012585E">
              <w:t>2.</w:t>
            </w:r>
          </w:p>
        </w:tc>
        <w:tc>
          <w:tcPr>
            <w:tcW w:w="3856" w:type="dxa"/>
          </w:tcPr>
          <w:p w:rsidR="006521CD" w:rsidRPr="0012585E" w:rsidRDefault="006521CD" w:rsidP="006521CD">
            <w:pPr>
              <w:shd w:val="clear" w:color="auto" w:fill="FFFFFF"/>
              <w:spacing w:after="0" w:line="240" w:lineRule="auto"/>
              <w:jc w:val="both"/>
              <w:rPr>
                <w:rFonts w:ascii="Times New Roman" w:hAnsi="Times New Roman" w:cs="Times New Roman"/>
                <w:sz w:val="24"/>
                <w:szCs w:val="24"/>
              </w:rPr>
            </w:pPr>
            <w:r w:rsidRPr="0012585E">
              <w:rPr>
                <w:rFonts w:ascii="Times New Roman" w:hAnsi="Times New Roman" w:cs="Times New Roman"/>
                <w:sz w:val="24"/>
                <w:szCs w:val="24"/>
              </w:rPr>
              <w:t xml:space="preserve">Сведения о профессиональной деятельности  </w:t>
            </w:r>
          </w:p>
        </w:tc>
        <w:tc>
          <w:tcPr>
            <w:tcW w:w="5386" w:type="dxa"/>
          </w:tcPr>
          <w:p w:rsidR="006521CD" w:rsidRPr="0012585E" w:rsidRDefault="006521CD" w:rsidP="006521CD">
            <w:pPr>
              <w:pStyle w:val="Default"/>
              <w:jc w:val="both"/>
            </w:pPr>
            <w:r w:rsidRPr="0012585E">
              <w:rPr>
                <w:b/>
              </w:rPr>
              <w:t>Форма и рекомендации по заполнению прилагается</w:t>
            </w:r>
          </w:p>
        </w:tc>
      </w:tr>
    </w:tbl>
    <w:p w:rsidR="006521CD" w:rsidRDefault="006521CD" w:rsidP="00E56B95">
      <w:pPr>
        <w:spacing w:after="0" w:line="240" w:lineRule="auto"/>
        <w:jc w:val="center"/>
        <w:rPr>
          <w:rFonts w:ascii="Times New Roman" w:hAnsi="Times New Roman" w:cs="Times New Roman"/>
          <w:b/>
          <w:sz w:val="26"/>
          <w:szCs w:val="26"/>
        </w:rPr>
      </w:pPr>
    </w:p>
    <w:p w:rsidR="00E56B95" w:rsidRDefault="00E56B95" w:rsidP="00E56B95">
      <w:pPr>
        <w:spacing w:after="0" w:line="240" w:lineRule="auto"/>
        <w:jc w:val="center"/>
        <w:rPr>
          <w:rFonts w:ascii="Times New Roman" w:hAnsi="Times New Roman" w:cs="Times New Roman"/>
          <w:b/>
          <w:sz w:val="26"/>
          <w:szCs w:val="26"/>
        </w:rPr>
      </w:pPr>
      <w:r w:rsidRPr="00ED2A30">
        <w:rPr>
          <w:rFonts w:ascii="Times New Roman" w:hAnsi="Times New Roman" w:cs="Times New Roman"/>
          <w:b/>
          <w:sz w:val="26"/>
          <w:szCs w:val="26"/>
        </w:rPr>
        <w:t>Методические рекомендации по подготовке папки № 2</w:t>
      </w:r>
    </w:p>
    <w:p w:rsidR="00E56B95" w:rsidRPr="00ED2A30" w:rsidRDefault="00E56B95" w:rsidP="00E56B95">
      <w:pPr>
        <w:spacing w:after="0" w:line="240" w:lineRule="auto"/>
        <w:jc w:val="center"/>
        <w:rPr>
          <w:rFonts w:ascii="Times New Roman" w:hAnsi="Times New Roman" w:cs="Times New Roman"/>
          <w:b/>
          <w:sz w:val="26"/>
          <w:szCs w:val="26"/>
        </w:rPr>
      </w:pPr>
    </w:p>
    <w:tbl>
      <w:tblPr>
        <w:tblW w:w="9781" w:type="dxa"/>
        <w:tblInd w:w="-5" w:type="dxa"/>
        <w:tblCellMar>
          <w:left w:w="0" w:type="dxa"/>
          <w:right w:w="0" w:type="dxa"/>
        </w:tblCellMar>
        <w:tblLook w:val="0000" w:firstRow="0" w:lastRow="0" w:firstColumn="0" w:lastColumn="0" w:noHBand="0" w:noVBand="0"/>
      </w:tblPr>
      <w:tblGrid>
        <w:gridCol w:w="4253"/>
        <w:gridCol w:w="5528"/>
      </w:tblGrid>
      <w:tr w:rsidR="006C5419" w:rsidRPr="00ED2A30" w:rsidTr="00CC742C">
        <w:trPr>
          <w:trHeight w:val="186"/>
        </w:trPr>
        <w:tc>
          <w:tcPr>
            <w:tcW w:w="9781" w:type="dxa"/>
            <w:gridSpan w:val="2"/>
            <w:tcBorders>
              <w:top w:val="single" w:sz="4" w:space="0" w:color="auto"/>
              <w:left w:val="single" w:sz="4" w:space="0" w:color="auto"/>
              <w:bottom w:val="single" w:sz="4" w:space="0" w:color="auto"/>
              <w:right w:val="single" w:sz="4" w:space="0" w:color="auto"/>
            </w:tcBorders>
          </w:tcPr>
          <w:p w:rsidR="006C5419" w:rsidRPr="0012585E" w:rsidRDefault="006C5419" w:rsidP="006C5419">
            <w:pPr>
              <w:pStyle w:val="Default"/>
              <w:ind w:left="142" w:right="142" w:firstLine="567"/>
              <w:jc w:val="both"/>
            </w:pPr>
            <w:r w:rsidRPr="0012585E">
              <w:t xml:space="preserve">Сведения о профессиональной деятельности с обязательным приложением подтверждающих документов должны быть структурированы и содержать все необходимые сведения о деятельности претендента по направлениям, определяемым критериями конкурсного отбора. </w:t>
            </w:r>
          </w:p>
          <w:p w:rsidR="006C5419" w:rsidRPr="0012585E" w:rsidRDefault="006C5419" w:rsidP="006C5419">
            <w:pPr>
              <w:pStyle w:val="Default"/>
              <w:ind w:left="142" w:right="142" w:firstLine="567"/>
              <w:jc w:val="both"/>
            </w:pPr>
            <w:r w:rsidRPr="0012585E">
              <w:t>При описании каждого критерия информацию следует представлять строго по показателям данного критерия.</w:t>
            </w:r>
          </w:p>
          <w:p w:rsidR="006C5419" w:rsidRPr="0012585E" w:rsidRDefault="006C5419" w:rsidP="006C5419">
            <w:pPr>
              <w:pStyle w:val="Default"/>
              <w:ind w:left="142" w:right="142" w:firstLine="567"/>
              <w:jc w:val="both"/>
            </w:pPr>
            <w:r w:rsidRPr="0012585E">
              <w:t xml:space="preserve">Подтверждающие документы прикладываются отдельно по каждому критерию после соответствующего раздела. </w:t>
            </w:r>
          </w:p>
          <w:p w:rsidR="006C5419" w:rsidRPr="0012585E" w:rsidRDefault="006C5419" w:rsidP="006C5419">
            <w:pPr>
              <w:pStyle w:val="Default"/>
              <w:ind w:left="142" w:right="142" w:firstLine="567"/>
              <w:jc w:val="both"/>
            </w:pPr>
            <w:r w:rsidRPr="0012585E">
              <w:t>Дублирование подтверждающих документов по нескольким критериям не допускается!!!</w:t>
            </w:r>
          </w:p>
          <w:p w:rsidR="006C5419" w:rsidRPr="0012585E" w:rsidRDefault="006C5419" w:rsidP="006C5419">
            <w:pPr>
              <w:pStyle w:val="Default"/>
              <w:ind w:left="142" w:right="142" w:firstLine="567"/>
              <w:jc w:val="both"/>
            </w:pPr>
            <w:r w:rsidRPr="0012585E">
              <w:t xml:space="preserve">Копия каждого подтверждающего документа    заверяется подписью директора и печатью образовательной организации. </w:t>
            </w:r>
          </w:p>
          <w:p w:rsidR="006C5419" w:rsidRPr="0012585E" w:rsidRDefault="006C5419" w:rsidP="006C5419">
            <w:pPr>
              <w:pStyle w:val="Default"/>
              <w:ind w:left="142" w:right="142" w:firstLine="567"/>
              <w:jc w:val="both"/>
            </w:pPr>
            <w:r w:rsidRPr="0012585E">
              <w:t>Информация предоставляется следующим образом:</w:t>
            </w:r>
          </w:p>
          <w:p w:rsidR="006C5419" w:rsidRPr="0012585E" w:rsidRDefault="006C5419" w:rsidP="006C5419">
            <w:pPr>
              <w:pStyle w:val="Default"/>
              <w:ind w:left="142" w:right="142"/>
              <w:jc w:val="both"/>
            </w:pPr>
            <w:r w:rsidRPr="0012585E">
              <w:t xml:space="preserve">Титульный лист → </w:t>
            </w:r>
          </w:p>
          <w:p w:rsidR="006C5419" w:rsidRPr="0012585E" w:rsidRDefault="006C5419" w:rsidP="006C5419">
            <w:pPr>
              <w:pStyle w:val="Default"/>
              <w:ind w:left="142" w:right="142"/>
              <w:jc w:val="both"/>
            </w:pPr>
            <w:r w:rsidRPr="0012585E">
              <w:t xml:space="preserve">Критерий 1 → подтверждающие документы → </w:t>
            </w:r>
          </w:p>
          <w:p w:rsidR="006C5419" w:rsidRPr="0012585E" w:rsidRDefault="006C5419" w:rsidP="006C5419">
            <w:pPr>
              <w:pStyle w:val="Default"/>
              <w:ind w:left="142" w:right="142"/>
              <w:jc w:val="both"/>
            </w:pPr>
            <w:r w:rsidRPr="0012585E">
              <w:t xml:space="preserve">Критерий 2 → подтверждающие документы → </w:t>
            </w:r>
          </w:p>
          <w:p w:rsidR="006C5419" w:rsidRPr="0012585E" w:rsidRDefault="006C5419" w:rsidP="006C5419">
            <w:pPr>
              <w:pStyle w:val="Default"/>
              <w:ind w:left="142" w:right="142"/>
              <w:jc w:val="both"/>
            </w:pPr>
            <w:r w:rsidRPr="0012585E">
              <w:t>Критерий 3 → подтверждающие документы → и т.д.</w:t>
            </w:r>
          </w:p>
          <w:p w:rsidR="006C5419" w:rsidRPr="0012585E" w:rsidRDefault="006C5419" w:rsidP="006C5419">
            <w:pPr>
              <w:pStyle w:val="Default"/>
              <w:ind w:left="142" w:right="142" w:firstLine="567"/>
              <w:jc w:val="both"/>
            </w:pPr>
            <w:r w:rsidRPr="0012585E">
              <w:lastRenderedPageBreak/>
              <w:t>Все подтверждающие документы (приказы, дипломы, сертификаты, грамоты и др.)  прикладываются отдельно по каждому критерию (не более трех по каждому уровню).</w:t>
            </w:r>
          </w:p>
          <w:p w:rsidR="006C5419" w:rsidRPr="00C04EB3" w:rsidRDefault="006C5419" w:rsidP="006C5419">
            <w:pPr>
              <w:pStyle w:val="Default"/>
              <w:ind w:left="142" w:right="142" w:firstLine="567"/>
              <w:jc w:val="both"/>
              <w:rPr>
                <w:sz w:val="25"/>
                <w:szCs w:val="25"/>
              </w:rPr>
            </w:pPr>
            <w:r w:rsidRPr="0012585E">
              <w:t>Сведения о профессиональной деятельности подписываются претендентом лично и согласовываются с заместителем директора, заверяются подписью директора и печатью образовательной организации</w:t>
            </w:r>
          </w:p>
        </w:tc>
      </w:tr>
      <w:tr w:rsidR="00CC742C" w:rsidRPr="00ED2A30" w:rsidTr="00CC742C">
        <w:trPr>
          <w:trHeight w:val="186"/>
        </w:trPr>
        <w:tc>
          <w:tcPr>
            <w:tcW w:w="4253" w:type="dxa"/>
            <w:tcBorders>
              <w:top w:val="single" w:sz="4" w:space="0" w:color="auto"/>
              <w:left w:val="single" w:sz="4" w:space="0" w:color="auto"/>
              <w:bottom w:val="single" w:sz="4" w:space="0" w:color="auto"/>
              <w:right w:val="single" w:sz="4" w:space="0" w:color="auto"/>
            </w:tcBorders>
          </w:tcPr>
          <w:p w:rsidR="00CC742C" w:rsidRPr="0012585E" w:rsidRDefault="00CC742C" w:rsidP="00CC742C">
            <w:pPr>
              <w:spacing w:after="0" w:line="240" w:lineRule="auto"/>
              <w:ind w:left="142" w:right="142"/>
              <w:jc w:val="center"/>
              <w:rPr>
                <w:rFonts w:ascii="Times New Roman" w:hAnsi="Times New Roman" w:cs="Times New Roman"/>
                <w:sz w:val="24"/>
                <w:szCs w:val="24"/>
              </w:rPr>
            </w:pPr>
            <w:r w:rsidRPr="0012585E">
              <w:rPr>
                <w:rFonts w:ascii="Times New Roman" w:hAnsi="Times New Roman" w:cs="Times New Roman"/>
                <w:sz w:val="24"/>
                <w:szCs w:val="24"/>
              </w:rPr>
              <w:lastRenderedPageBreak/>
              <w:t>Критерий</w:t>
            </w:r>
          </w:p>
        </w:tc>
        <w:tc>
          <w:tcPr>
            <w:tcW w:w="5528" w:type="dxa"/>
            <w:tcBorders>
              <w:top w:val="single" w:sz="4" w:space="0" w:color="auto"/>
              <w:left w:val="single" w:sz="4" w:space="0" w:color="auto"/>
              <w:bottom w:val="single" w:sz="4" w:space="0" w:color="auto"/>
              <w:right w:val="single" w:sz="4" w:space="0" w:color="auto"/>
            </w:tcBorders>
          </w:tcPr>
          <w:p w:rsidR="00CC742C" w:rsidRPr="0012585E" w:rsidRDefault="00CC742C" w:rsidP="00CC742C">
            <w:pPr>
              <w:spacing w:after="0" w:line="240" w:lineRule="auto"/>
              <w:ind w:left="83" w:right="83"/>
              <w:jc w:val="center"/>
              <w:rPr>
                <w:rFonts w:ascii="Times New Roman" w:hAnsi="Times New Roman" w:cs="Times New Roman"/>
                <w:bCs/>
                <w:iCs/>
                <w:sz w:val="24"/>
                <w:szCs w:val="24"/>
              </w:rPr>
            </w:pPr>
            <w:r w:rsidRPr="0012585E">
              <w:rPr>
                <w:rFonts w:ascii="Times New Roman" w:hAnsi="Times New Roman" w:cs="Times New Roman"/>
                <w:bCs/>
                <w:iCs/>
                <w:sz w:val="24"/>
                <w:szCs w:val="24"/>
              </w:rPr>
              <w:t>Подтверждающие документы</w:t>
            </w:r>
          </w:p>
        </w:tc>
      </w:tr>
      <w:tr w:rsidR="00CC742C" w:rsidRPr="00ED2A30" w:rsidTr="00CC742C">
        <w:trPr>
          <w:trHeight w:val="186"/>
        </w:trPr>
        <w:tc>
          <w:tcPr>
            <w:tcW w:w="4253" w:type="dxa"/>
            <w:tcBorders>
              <w:top w:val="single" w:sz="4" w:space="0" w:color="auto"/>
              <w:left w:val="single" w:sz="4" w:space="0" w:color="auto"/>
              <w:bottom w:val="single" w:sz="4" w:space="0" w:color="auto"/>
              <w:right w:val="single" w:sz="4" w:space="0" w:color="auto"/>
            </w:tcBorders>
          </w:tcPr>
          <w:p w:rsidR="00CC742C" w:rsidRPr="0012585E" w:rsidRDefault="00CC742C" w:rsidP="00CC742C">
            <w:pPr>
              <w:autoSpaceDE w:val="0"/>
              <w:autoSpaceDN w:val="0"/>
              <w:adjustRightInd w:val="0"/>
              <w:spacing w:after="0" w:line="240" w:lineRule="auto"/>
              <w:ind w:left="126" w:right="142"/>
              <w:jc w:val="both"/>
              <w:rPr>
                <w:rFonts w:ascii="Times New Roman" w:hAnsi="Times New Roman" w:cs="Times New Roman"/>
                <w:sz w:val="24"/>
                <w:szCs w:val="24"/>
              </w:rPr>
            </w:pPr>
            <w:r w:rsidRPr="0012585E">
              <w:rPr>
                <w:rFonts w:ascii="PT Astra Serif" w:hAnsi="PT Astra Serif" w:cs="PT Astra Serif"/>
                <w:i/>
                <w:color w:val="000000" w:themeColor="text1"/>
                <w:sz w:val="24"/>
                <w:szCs w:val="24"/>
                <w:highlight w:val="white"/>
              </w:rPr>
              <w:t>Стаж педагогической деятельности претендента</w:t>
            </w:r>
          </w:p>
        </w:tc>
        <w:tc>
          <w:tcPr>
            <w:tcW w:w="5528" w:type="dxa"/>
            <w:tcBorders>
              <w:top w:val="single" w:sz="4" w:space="0" w:color="auto"/>
              <w:left w:val="single" w:sz="4" w:space="0" w:color="auto"/>
              <w:bottom w:val="single" w:sz="4" w:space="0" w:color="auto"/>
              <w:right w:val="single" w:sz="4" w:space="0" w:color="auto"/>
            </w:tcBorders>
          </w:tcPr>
          <w:p w:rsidR="00CC742C" w:rsidRPr="0012585E" w:rsidRDefault="00CC742C" w:rsidP="00CC742C">
            <w:pPr>
              <w:spacing w:after="0" w:line="240" w:lineRule="auto"/>
              <w:ind w:left="126" w:right="117"/>
              <w:jc w:val="both"/>
              <w:rPr>
                <w:rFonts w:ascii="Times New Roman" w:hAnsi="Times New Roman" w:cs="Times New Roman"/>
                <w:bCs/>
                <w:iCs/>
                <w:sz w:val="24"/>
                <w:szCs w:val="24"/>
                <w:u w:val="single"/>
              </w:rPr>
            </w:pPr>
            <w:r w:rsidRPr="0012585E">
              <w:rPr>
                <w:rFonts w:ascii="Times New Roman" w:hAnsi="Times New Roman" w:cs="Times New Roman"/>
                <w:bCs/>
                <w:iCs/>
                <w:sz w:val="24"/>
                <w:szCs w:val="24"/>
                <w:u w:val="single"/>
              </w:rPr>
              <w:t xml:space="preserve"> Подтверждение:</w:t>
            </w:r>
          </w:p>
          <w:p w:rsidR="00CC742C" w:rsidRPr="0012585E" w:rsidRDefault="00CC742C" w:rsidP="00CC742C">
            <w:pPr>
              <w:spacing w:after="0" w:line="240" w:lineRule="auto"/>
              <w:ind w:left="126" w:right="117"/>
              <w:jc w:val="both"/>
              <w:rPr>
                <w:rFonts w:ascii="Times New Roman" w:hAnsi="Times New Roman" w:cs="Times New Roman"/>
                <w:bCs/>
                <w:iCs/>
                <w:sz w:val="24"/>
                <w:szCs w:val="24"/>
              </w:rPr>
            </w:pPr>
            <w:r w:rsidRPr="0012585E">
              <w:rPr>
                <w:rFonts w:ascii="Times New Roman" w:hAnsi="Times New Roman" w:cs="Times New Roman"/>
                <w:bCs/>
                <w:iCs/>
                <w:sz w:val="24"/>
                <w:szCs w:val="24"/>
              </w:rPr>
              <w:t>Справка с места работы, приказы о распределении педагогической нагрузки</w:t>
            </w:r>
          </w:p>
        </w:tc>
      </w:tr>
      <w:tr w:rsidR="00CC742C" w:rsidRPr="00ED2A30" w:rsidTr="00CC742C">
        <w:trPr>
          <w:trHeight w:val="186"/>
        </w:trPr>
        <w:tc>
          <w:tcPr>
            <w:tcW w:w="4253" w:type="dxa"/>
            <w:tcBorders>
              <w:top w:val="single" w:sz="4" w:space="0" w:color="auto"/>
              <w:left w:val="single" w:sz="4" w:space="0" w:color="auto"/>
              <w:bottom w:val="single" w:sz="4" w:space="0" w:color="auto"/>
              <w:right w:val="single" w:sz="4" w:space="0" w:color="auto"/>
            </w:tcBorders>
          </w:tcPr>
          <w:p w:rsidR="00CC742C" w:rsidRPr="0012585E" w:rsidRDefault="00CC742C" w:rsidP="00CC742C">
            <w:pPr>
              <w:autoSpaceDE w:val="0"/>
              <w:autoSpaceDN w:val="0"/>
              <w:adjustRightInd w:val="0"/>
              <w:spacing w:after="0" w:line="240" w:lineRule="auto"/>
              <w:ind w:left="126" w:right="142"/>
              <w:jc w:val="both"/>
              <w:rPr>
                <w:rFonts w:ascii="PT Astra Serif" w:hAnsi="PT Astra Serif" w:cs="PT Astra Serif"/>
                <w:i/>
                <w:color w:val="000000" w:themeColor="text1"/>
                <w:sz w:val="24"/>
                <w:szCs w:val="24"/>
                <w:highlight w:val="white"/>
              </w:rPr>
            </w:pPr>
            <w:r w:rsidRPr="0012585E">
              <w:rPr>
                <w:rFonts w:ascii="PT Astra Serif" w:hAnsi="PT Astra Serif" w:cs="PT Astra Serif"/>
                <w:i/>
                <w:iCs/>
                <w:color w:val="000000" w:themeColor="text1"/>
                <w:sz w:val="24"/>
                <w:szCs w:val="24"/>
                <w:highlight w:val="white"/>
              </w:rPr>
              <w:t>Награды претендента, полученные за достижения в педагогической деятельности</w:t>
            </w:r>
          </w:p>
        </w:tc>
        <w:tc>
          <w:tcPr>
            <w:tcW w:w="5528" w:type="dxa"/>
            <w:tcBorders>
              <w:top w:val="single" w:sz="4" w:space="0" w:color="auto"/>
              <w:left w:val="single" w:sz="4" w:space="0" w:color="auto"/>
              <w:bottom w:val="single" w:sz="4" w:space="0" w:color="auto"/>
              <w:right w:val="single" w:sz="4" w:space="0" w:color="auto"/>
            </w:tcBorders>
          </w:tcPr>
          <w:p w:rsidR="00CC742C" w:rsidRPr="0012585E" w:rsidRDefault="00CC742C" w:rsidP="00CC742C">
            <w:pPr>
              <w:spacing w:after="0" w:line="240" w:lineRule="auto"/>
              <w:ind w:left="126" w:right="117"/>
              <w:jc w:val="both"/>
              <w:rPr>
                <w:rFonts w:ascii="Times New Roman" w:hAnsi="Times New Roman" w:cs="Times New Roman"/>
                <w:bCs/>
                <w:iCs/>
                <w:sz w:val="24"/>
                <w:szCs w:val="24"/>
                <w:u w:val="single"/>
              </w:rPr>
            </w:pPr>
            <w:r w:rsidRPr="0012585E">
              <w:rPr>
                <w:rFonts w:ascii="Times New Roman" w:hAnsi="Times New Roman" w:cs="Times New Roman"/>
                <w:bCs/>
                <w:iCs/>
                <w:sz w:val="24"/>
                <w:szCs w:val="24"/>
                <w:u w:val="single"/>
              </w:rPr>
              <w:t>Подтверждение:</w:t>
            </w:r>
          </w:p>
          <w:p w:rsidR="00CC742C" w:rsidRPr="0012585E" w:rsidRDefault="00CC742C" w:rsidP="00CC742C">
            <w:pPr>
              <w:spacing w:after="0" w:line="240" w:lineRule="auto"/>
              <w:ind w:left="126" w:right="117"/>
              <w:jc w:val="both"/>
              <w:rPr>
                <w:rFonts w:ascii="PT Astra Serif" w:hAnsi="PT Astra Serif" w:cs="PT Astra Serif"/>
                <w:i/>
                <w:color w:val="000000"/>
                <w:sz w:val="24"/>
                <w:szCs w:val="24"/>
              </w:rPr>
            </w:pPr>
            <w:r w:rsidRPr="0012585E">
              <w:rPr>
                <w:rFonts w:ascii="PT Astra Serif" w:hAnsi="PT Astra Serif" w:cs="PT Astra Serif"/>
                <w:color w:val="000000"/>
                <w:sz w:val="24"/>
                <w:szCs w:val="24"/>
              </w:rPr>
              <w:t xml:space="preserve">(Государственные награды РФ, Федеральные ведомственные (отраслевые) награды РФ, Награды Алтайского края и меры поощрения Губернатора Алтайского края, Награды и поощрения Алтайского краевого Законодательного Собрания, Региональные ведомственные (отраслевые) награды (награды Министерства образования и науки Алтайского края, муниципальные награды за высокие достижения в профессиональной деятельности и многолетний добросовестный труд. </w:t>
            </w:r>
          </w:p>
          <w:p w:rsidR="00CC742C" w:rsidRPr="0012585E" w:rsidRDefault="00CC742C" w:rsidP="00CC742C">
            <w:pPr>
              <w:spacing w:after="0" w:line="240" w:lineRule="auto"/>
              <w:ind w:left="126" w:right="117"/>
              <w:jc w:val="both"/>
              <w:rPr>
                <w:rFonts w:ascii="PT Astra Serif" w:hAnsi="PT Astra Serif" w:cs="PT Astra Serif"/>
                <w:color w:val="000000"/>
                <w:sz w:val="24"/>
                <w:szCs w:val="24"/>
              </w:rPr>
            </w:pPr>
            <w:r w:rsidRPr="0012585E">
              <w:rPr>
                <w:rFonts w:ascii="PT Astra Serif" w:hAnsi="PT Astra Serif" w:cs="PT Astra Serif"/>
                <w:i/>
                <w:color w:val="000000"/>
                <w:sz w:val="24"/>
                <w:szCs w:val="24"/>
              </w:rPr>
              <w:t xml:space="preserve">Государственные награды Российской Федерации </w:t>
            </w:r>
            <w:r w:rsidRPr="0012585E">
              <w:rPr>
                <w:rFonts w:ascii="PT Astra Serif" w:hAnsi="PT Astra Serif" w:cs="PT Astra Serif"/>
                <w:color w:val="000000"/>
                <w:sz w:val="24"/>
                <w:szCs w:val="24"/>
              </w:rPr>
              <w:t>(почетное звание «Заслуженный учитель РФ; Благодарность Президента РФ, Почетная грамота Президента РФ и др.)</w:t>
            </w:r>
          </w:p>
          <w:p w:rsidR="00CC742C" w:rsidRPr="0012585E" w:rsidRDefault="00CC742C" w:rsidP="00CC742C">
            <w:pPr>
              <w:spacing w:after="0" w:line="240" w:lineRule="auto"/>
              <w:ind w:left="126" w:right="117"/>
              <w:jc w:val="both"/>
              <w:rPr>
                <w:rFonts w:ascii="PT Astra Serif" w:hAnsi="PT Astra Serif" w:cs="PT Astra Serif"/>
                <w:color w:val="000000"/>
                <w:sz w:val="24"/>
                <w:szCs w:val="24"/>
              </w:rPr>
            </w:pPr>
            <w:r w:rsidRPr="0012585E">
              <w:rPr>
                <w:rFonts w:ascii="PT Astra Serif" w:hAnsi="PT Astra Serif" w:cs="PT Astra Serif"/>
                <w:i/>
                <w:color w:val="000000"/>
                <w:sz w:val="24"/>
                <w:szCs w:val="24"/>
              </w:rPr>
              <w:t xml:space="preserve">Федеральные ведомственные награды (награды Министерства просвещения Российской Федерации) </w:t>
            </w:r>
            <w:r w:rsidRPr="0012585E">
              <w:rPr>
                <w:rFonts w:ascii="PT Astra Serif" w:hAnsi="PT Astra Serif" w:cs="PT Astra Serif"/>
                <w:color w:val="000000"/>
                <w:sz w:val="24"/>
                <w:szCs w:val="24"/>
              </w:rPr>
              <w:t>(знак отличия «Отличник просвещения», Благодарность Министерства просвещения РФ, Почетная грамота Министерства просвещения РФ, нагрудный знак «Почетный работник воспитания и просвещения РФ», медаль Л.С. Выготского, почетное звание «Ветеран сферы воспитания и образования»)</w:t>
            </w:r>
          </w:p>
          <w:p w:rsidR="00CC742C" w:rsidRPr="0012585E" w:rsidRDefault="00CC742C" w:rsidP="00CC742C">
            <w:pPr>
              <w:spacing w:after="0" w:line="240" w:lineRule="auto"/>
              <w:ind w:left="126" w:right="117"/>
              <w:jc w:val="both"/>
              <w:rPr>
                <w:rFonts w:ascii="PT Astra Serif" w:hAnsi="PT Astra Serif" w:cs="PT Astra Serif"/>
                <w:color w:val="000000"/>
                <w:sz w:val="24"/>
                <w:szCs w:val="24"/>
              </w:rPr>
            </w:pPr>
            <w:r w:rsidRPr="0012585E">
              <w:rPr>
                <w:rFonts w:ascii="PT Astra Serif" w:hAnsi="PT Astra Serif" w:cs="PT Astra Serif"/>
                <w:i/>
                <w:color w:val="000000"/>
                <w:sz w:val="24"/>
                <w:szCs w:val="24"/>
              </w:rPr>
              <w:t xml:space="preserve">Награды Алтайского края и меры поощрения Губернатора Алтайского края </w:t>
            </w:r>
            <w:r w:rsidRPr="0012585E">
              <w:rPr>
                <w:rFonts w:ascii="PT Astra Serif" w:hAnsi="PT Astra Serif" w:cs="PT Astra Serif"/>
                <w:color w:val="000000"/>
                <w:sz w:val="24"/>
                <w:szCs w:val="24"/>
              </w:rPr>
              <w:t>(Благодарность Губернатора АК, Почетная грамота Правительства АК и др.)</w:t>
            </w:r>
          </w:p>
          <w:p w:rsidR="00CC742C" w:rsidRPr="0012585E" w:rsidRDefault="00CC742C" w:rsidP="00CC742C">
            <w:pPr>
              <w:spacing w:after="0" w:line="240" w:lineRule="auto"/>
              <w:ind w:left="126" w:right="117"/>
              <w:jc w:val="both"/>
              <w:rPr>
                <w:rFonts w:ascii="PT Astra Serif" w:hAnsi="PT Astra Serif" w:cs="PT Astra Serif"/>
                <w:color w:val="000000"/>
                <w:sz w:val="24"/>
                <w:szCs w:val="24"/>
              </w:rPr>
            </w:pPr>
            <w:r w:rsidRPr="0012585E">
              <w:rPr>
                <w:rFonts w:ascii="PT Astra Serif" w:hAnsi="PT Astra Serif" w:cs="PT Astra Serif"/>
                <w:i/>
                <w:color w:val="000000"/>
                <w:sz w:val="24"/>
                <w:szCs w:val="24"/>
              </w:rPr>
              <w:t>Награды и поощрения Алтайского краевого Законодательного Собрания</w:t>
            </w:r>
            <w:r w:rsidRPr="0012585E">
              <w:rPr>
                <w:rFonts w:ascii="PT Astra Serif" w:hAnsi="PT Astra Serif" w:cs="PT Astra Serif"/>
                <w:color w:val="000000"/>
                <w:sz w:val="24"/>
                <w:szCs w:val="24"/>
              </w:rPr>
              <w:t xml:space="preserve"> </w:t>
            </w:r>
            <w:r w:rsidRPr="0012585E">
              <w:rPr>
                <w:rFonts w:ascii="PT Astra Serif" w:hAnsi="PT Astra Serif" w:cs="PT Astra Serif"/>
                <w:i/>
                <w:color w:val="000000"/>
                <w:sz w:val="24"/>
                <w:szCs w:val="24"/>
              </w:rPr>
              <w:t>(АКЗС)</w:t>
            </w:r>
            <w:r w:rsidRPr="0012585E">
              <w:rPr>
                <w:rFonts w:ascii="PT Astra Serif" w:hAnsi="PT Astra Serif" w:cs="PT Astra Serif"/>
                <w:color w:val="000000"/>
                <w:sz w:val="24"/>
                <w:szCs w:val="24"/>
              </w:rPr>
              <w:t xml:space="preserve"> (Благодарственное письмо АКЗС, Почетная грамота АКЗС)</w:t>
            </w:r>
          </w:p>
          <w:p w:rsidR="00CC742C" w:rsidRPr="0012585E" w:rsidRDefault="00CC742C" w:rsidP="00CC742C">
            <w:pPr>
              <w:spacing w:after="0" w:line="240" w:lineRule="auto"/>
              <w:ind w:left="126" w:right="117"/>
              <w:jc w:val="both"/>
              <w:rPr>
                <w:rFonts w:ascii="PT Astra Serif" w:hAnsi="PT Astra Serif" w:cs="PT Astra Serif"/>
                <w:color w:val="000000"/>
                <w:sz w:val="24"/>
                <w:szCs w:val="24"/>
              </w:rPr>
            </w:pPr>
            <w:r w:rsidRPr="0012585E">
              <w:rPr>
                <w:rFonts w:ascii="PT Astra Serif" w:hAnsi="PT Astra Serif" w:cs="PT Astra Serif"/>
                <w:i/>
                <w:color w:val="000000"/>
                <w:sz w:val="24"/>
                <w:szCs w:val="24"/>
              </w:rPr>
              <w:t xml:space="preserve">Региональные ведомственные награды (награды Министерства образования и науки Алтайского края) </w:t>
            </w:r>
            <w:r w:rsidRPr="0012585E">
              <w:rPr>
                <w:rFonts w:ascii="PT Astra Serif" w:hAnsi="PT Astra Serif" w:cs="PT Astra Serif"/>
                <w:color w:val="000000"/>
                <w:sz w:val="24"/>
                <w:szCs w:val="24"/>
              </w:rPr>
              <w:t>(Благодарность Министерства образования и науки АК, Почетная грамота Министерства образования и науки АК)</w:t>
            </w:r>
          </w:p>
          <w:p w:rsidR="00CC742C" w:rsidRPr="0012585E" w:rsidRDefault="00CC742C" w:rsidP="00CC742C">
            <w:pPr>
              <w:spacing w:after="0" w:line="240" w:lineRule="auto"/>
              <w:ind w:left="126" w:right="117"/>
              <w:jc w:val="both"/>
              <w:rPr>
                <w:rFonts w:ascii="Times New Roman" w:hAnsi="Times New Roman" w:cs="Times New Roman"/>
                <w:bCs/>
                <w:iCs/>
                <w:sz w:val="24"/>
                <w:szCs w:val="24"/>
                <w:u w:val="single"/>
              </w:rPr>
            </w:pPr>
            <w:r w:rsidRPr="0012585E">
              <w:rPr>
                <w:rFonts w:ascii="PT Astra Serif" w:hAnsi="PT Astra Serif" w:cs="PT Astra Serif"/>
                <w:i/>
                <w:color w:val="000000"/>
                <w:sz w:val="24"/>
                <w:szCs w:val="24"/>
              </w:rPr>
              <w:t>! В данном критерии не учитываются дипломы за профессиональные достижения (дипломы за победу и участие в профессиональных конкурсах, за подготовку обучающихся и т.д.)</w:t>
            </w:r>
          </w:p>
        </w:tc>
      </w:tr>
      <w:tr w:rsidR="00CC742C" w:rsidRPr="00ED2A30" w:rsidTr="00CC742C">
        <w:trPr>
          <w:trHeight w:val="186"/>
        </w:trPr>
        <w:tc>
          <w:tcPr>
            <w:tcW w:w="4253" w:type="dxa"/>
            <w:tcBorders>
              <w:top w:val="single" w:sz="4" w:space="0" w:color="auto"/>
              <w:left w:val="single" w:sz="4" w:space="0" w:color="auto"/>
              <w:bottom w:val="single" w:sz="4" w:space="0" w:color="auto"/>
              <w:right w:val="single" w:sz="4" w:space="0" w:color="auto"/>
            </w:tcBorders>
          </w:tcPr>
          <w:p w:rsidR="00CC742C" w:rsidRPr="0012585E" w:rsidRDefault="00CC742C" w:rsidP="00CC742C">
            <w:pPr>
              <w:autoSpaceDE w:val="0"/>
              <w:autoSpaceDN w:val="0"/>
              <w:adjustRightInd w:val="0"/>
              <w:spacing w:after="0" w:line="240" w:lineRule="auto"/>
              <w:ind w:left="126" w:right="142"/>
              <w:jc w:val="both"/>
              <w:rPr>
                <w:rFonts w:ascii="PT Astra Serif" w:hAnsi="PT Astra Serif" w:cs="PT Astra Serif"/>
                <w:i/>
                <w:iCs/>
                <w:color w:val="000000" w:themeColor="text1"/>
                <w:sz w:val="24"/>
                <w:szCs w:val="24"/>
                <w:highlight w:val="white"/>
              </w:rPr>
            </w:pPr>
            <w:r w:rsidRPr="0012585E">
              <w:rPr>
                <w:rFonts w:ascii="PT Astra Serif" w:hAnsi="PT Astra Serif" w:cs="PT Astra Serif"/>
                <w:i/>
                <w:iCs/>
                <w:color w:val="000000" w:themeColor="text1"/>
                <w:sz w:val="24"/>
                <w:szCs w:val="24"/>
              </w:rPr>
              <w:t>Ученая степень, ученое звание претендента</w:t>
            </w:r>
          </w:p>
        </w:tc>
        <w:tc>
          <w:tcPr>
            <w:tcW w:w="5528" w:type="dxa"/>
            <w:tcBorders>
              <w:top w:val="single" w:sz="4" w:space="0" w:color="auto"/>
              <w:left w:val="single" w:sz="4" w:space="0" w:color="auto"/>
              <w:bottom w:val="single" w:sz="4" w:space="0" w:color="auto"/>
              <w:right w:val="single" w:sz="4" w:space="0" w:color="auto"/>
            </w:tcBorders>
          </w:tcPr>
          <w:p w:rsidR="00CC742C" w:rsidRPr="0012585E" w:rsidRDefault="00CC742C" w:rsidP="00CC742C">
            <w:pPr>
              <w:spacing w:after="0" w:line="240" w:lineRule="auto"/>
              <w:ind w:left="141" w:right="142"/>
              <w:jc w:val="both"/>
              <w:rPr>
                <w:rFonts w:ascii="Times New Roman" w:hAnsi="Times New Roman" w:cs="Times New Roman"/>
                <w:bCs/>
                <w:iCs/>
                <w:sz w:val="24"/>
                <w:szCs w:val="24"/>
                <w:u w:val="single"/>
              </w:rPr>
            </w:pPr>
            <w:r w:rsidRPr="0012585E">
              <w:rPr>
                <w:rFonts w:ascii="Times New Roman" w:hAnsi="Times New Roman" w:cs="Times New Roman"/>
                <w:bCs/>
                <w:iCs/>
                <w:sz w:val="24"/>
                <w:szCs w:val="24"/>
                <w:u w:val="single"/>
              </w:rPr>
              <w:t>Подтверждение:</w:t>
            </w:r>
          </w:p>
          <w:p w:rsidR="00CC742C" w:rsidRPr="0012585E" w:rsidRDefault="00CC742C" w:rsidP="00CC742C">
            <w:pPr>
              <w:spacing w:after="0" w:line="240" w:lineRule="auto"/>
              <w:ind w:left="141" w:right="142"/>
              <w:jc w:val="both"/>
              <w:rPr>
                <w:sz w:val="24"/>
                <w:szCs w:val="24"/>
              </w:rPr>
            </w:pPr>
            <w:r w:rsidRPr="0012585E">
              <w:rPr>
                <w:rFonts w:ascii="PT Astra Serif" w:hAnsi="PT Astra Serif" w:cs="PT Astra Serif"/>
                <w:color w:val="000000"/>
                <w:sz w:val="24"/>
                <w:szCs w:val="24"/>
              </w:rPr>
              <w:t>Ученая степень (кандидат/доктор наук) подтверждается </w:t>
            </w:r>
            <w:r w:rsidRPr="0012585E">
              <w:rPr>
                <w:rFonts w:ascii="PT Astra Serif" w:hAnsi="PT Astra Serif" w:cs="PT Astra Serif"/>
                <w:b/>
                <w:bCs/>
                <w:color w:val="000000"/>
                <w:sz w:val="24"/>
                <w:szCs w:val="24"/>
              </w:rPr>
              <w:t>дипломом</w:t>
            </w:r>
            <w:r w:rsidRPr="0012585E">
              <w:rPr>
                <w:rFonts w:ascii="PT Astra Serif" w:hAnsi="PT Astra Serif" w:cs="PT Astra Serif"/>
                <w:color w:val="000000"/>
                <w:sz w:val="24"/>
                <w:szCs w:val="24"/>
              </w:rPr>
              <w:t xml:space="preserve">, а ученое звание (доцент/профессор) - </w:t>
            </w:r>
            <w:r w:rsidRPr="0012585E">
              <w:rPr>
                <w:rFonts w:ascii="PT Astra Serif" w:hAnsi="PT Astra Serif" w:cs="PT Astra Serif"/>
                <w:b/>
                <w:bCs/>
                <w:color w:val="000000"/>
                <w:sz w:val="24"/>
                <w:szCs w:val="24"/>
              </w:rPr>
              <w:t>аттестатом</w:t>
            </w:r>
            <w:r w:rsidRPr="0012585E">
              <w:rPr>
                <w:rFonts w:ascii="PT Astra Serif" w:hAnsi="PT Astra Serif" w:cs="PT Astra Serif"/>
                <w:color w:val="000000"/>
                <w:sz w:val="24"/>
                <w:szCs w:val="24"/>
              </w:rPr>
              <w:t xml:space="preserve">, выдаваемыми Минобрнауки РФ или ВАК. Эти документы удостоверяют научную квалификацию или </w:t>
            </w:r>
            <w:r w:rsidRPr="0012585E">
              <w:rPr>
                <w:rFonts w:ascii="PT Astra Serif" w:hAnsi="PT Astra Serif" w:cs="PT Astra Serif"/>
                <w:color w:val="000000"/>
                <w:sz w:val="24"/>
                <w:szCs w:val="24"/>
              </w:rPr>
              <w:lastRenderedPageBreak/>
              <w:t>профессиональный статус преподавателя и являются бессрочными. Подлинность подтверждается также через реестр ВАК</w:t>
            </w:r>
          </w:p>
        </w:tc>
      </w:tr>
      <w:tr w:rsidR="00CC742C" w:rsidRPr="00ED2A30" w:rsidTr="00CC742C">
        <w:trPr>
          <w:trHeight w:val="186"/>
        </w:trPr>
        <w:tc>
          <w:tcPr>
            <w:tcW w:w="4253" w:type="dxa"/>
            <w:tcBorders>
              <w:top w:val="single" w:sz="4" w:space="0" w:color="auto"/>
              <w:left w:val="single" w:sz="4" w:space="0" w:color="auto"/>
              <w:bottom w:val="single" w:sz="4" w:space="0" w:color="auto"/>
              <w:right w:val="single" w:sz="4" w:space="0" w:color="auto"/>
            </w:tcBorders>
          </w:tcPr>
          <w:p w:rsidR="00CC742C" w:rsidRPr="0012585E" w:rsidRDefault="00CC742C" w:rsidP="00CC742C">
            <w:pPr>
              <w:autoSpaceDE w:val="0"/>
              <w:autoSpaceDN w:val="0"/>
              <w:adjustRightInd w:val="0"/>
              <w:spacing w:after="0" w:line="240" w:lineRule="auto"/>
              <w:ind w:left="126" w:right="142"/>
              <w:jc w:val="both"/>
              <w:rPr>
                <w:rFonts w:ascii="PT Astra Serif" w:hAnsi="PT Astra Serif" w:cs="PT Astra Serif"/>
                <w:i/>
                <w:iCs/>
                <w:color w:val="000000" w:themeColor="text1"/>
                <w:sz w:val="24"/>
                <w:szCs w:val="24"/>
                <w:highlight w:val="white"/>
              </w:rPr>
            </w:pPr>
            <w:r w:rsidRPr="0012585E">
              <w:rPr>
                <w:rFonts w:ascii="PT Astra Serif" w:hAnsi="PT Astra Serif" w:cs="PT Astra Serif"/>
                <w:i/>
                <w:iCs/>
                <w:color w:val="000000" w:themeColor="text1"/>
                <w:sz w:val="24"/>
                <w:szCs w:val="24"/>
              </w:rPr>
              <w:lastRenderedPageBreak/>
              <w:t>Квалификационная категория претендента по должности педагогического работника, действующая на дату подачи документов</w:t>
            </w:r>
          </w:p>
        </w:tc>
        <w:tc>
          <w:tcPr>
            <w:tcW w:w="5528" w:type="dxa"/>
            <w:tcBorders>
              <w:top w:val="single" w:sz="4" w:space="0" w:color="auto"/>
              <w:left w:val="single" w:sz="4" w:space="0" w:color="auto"/>
              <w:bottom w:val="single" w:sz="4" w:space="0" w:color="auto"/>
              <w:right w:val="single" w:sz="4" w:space="0" w:color="auto"/>
            </w:tcBorders>
          </w:tcPr>
          <w:p w:rsidR="00CC742C" w:rsidRPr="0012585E" w:rsidRDefault="00CC742C" w:rsidP="00CC742C">
            <w:pPr>
              <w:spacing w:after="0" w:line="240" w:lineRule="auto"/>
              <w:ind w:left="141" w:right="142"/>
              <w:rPr>
                <w:rFonts w:ascii="Times New Roman" w:hAnsi="Times New Roman" w:cs="Times New Roman"/>
                <w:bCs/>
                <w:iCs/>
                <w:sz w:val="24"/>
                <w:szCs w:val="24"/>
                <w:u w:val="single"/>
              </w:rPr>
            </w:pPr>
            <w:r w:rsidRPr="0012585E">
              <w:rPr>
                <w:rFonts w:ascii="Times New Roman" w:hAnsi="Times New Roman" w:cs="Times New Roman"/>
                <w:bCs/>
                <w:iCs/>
                <w:sz w:val="24"/>
                <w:szCs w:val="24"/>
                <w:u w:val="single"/>
              </w:rPr>
              <w:t xml:space="preserve">Подтверждение: </w:t>
            </w:r>
          </w:p>
          <w:p w:rsidR="00CC742C" w:rsidRPr="0012585E" w:rsidRDefault="00CC742C" w:rsidP="00CC742C">
            <w:pPr>
              <w:spacing w:after="0" w:line="240" w:lineRule="auto"/>
              <w:ind w:left="141" w:right="142"/>
              <w:rPr>
                <w:sz w:val="24"/>
                <w:szCs w:val="24"/>
              </w:rPr>
            </w:pPr>
            <w:r w:rsidRPr="0012585E">
              <w:rPr>
                <w:rFonts w:ascii="Times New Roman" w:hAnsi="Times New Roman" w:cs="Times New Roman"/>
                <w:bCs/>
                <w:iCs/>
                <w:sz w:val="24"/>
                <w:szCs w:val="24"/>
              </w:rPr>
              <w:t>Выписки из приказа Министерства образования и науки АК</w:t>
            </w:r>
          </w:p>
        </w:tc>
      </w:tr>
      <w:tr w:rsidR="00CC742C" w:rsidRPr="00ED2A30" w:rsidTr="00CC742C">
        <w:trPr>
          <w:trHeight w:val="186"/>
        </w:trPr>
        <w:tc>
          <w:tcPr>
            <w:tcW w:w="4253" w:type="dxa"/>
            <w:tcBorders>
              <w:top w:val="single" w:sz="4" w:space="0" w:color="auto"/>
              <w:left w:val="single" w:sz="4" w:space="0" w:color="auto"/>
              <w:bottom w:val="single" w:sz="4" w:space="0" w:color="auto"/>
              <w:right w:val="single" w:sz="4" w:space="0" w:color="auto"/>
            </w:tcBorders>
          </w:tcPr>
          <w:p w:rsidR="00CC742C" w:rsidRPr="0012585E" w:rsidRDefault="00CC742C" w:rsidP="00CC742C">
            <w:pPr>
              <w:autoSpaceDE w:val="0"/>
              <w:autoSpaceDN w:val="0"/>
              <w:adjustRightInd w:val="0"/>
              <w:spacing w:after="0" w:line="240" w:lineRule="auto"/>
              <w:ind w:left="126" w:right="142"/>
              <w:jc w:val="both"/>
              <w:rPr>
                <w:rFonts w:ascii="PT Astra Serif" w:hAnsi="PT Astra Serif" w:cs="PT Astra Serif"/>
                <w:i/>
                <w:iCs/>
                <w:color w:val="000000" w:themeColor="text1"/>
                <w:sz w:val="24"/>
                <w:szCs w:val="24"/>
                <w:highlight w:val="white"/>
              </w:rPr>
            </w:pPr>
            <w:r w:rsidRPr="0012585E">
              <w:rPr>
                <w:rFonts w:ascii="PT Astra Serif" w:hAnsi="PT Astra Serif" w:cs="PT Astra Serif"/>
                <w:i/>
                <w:color w:val="000000" w:themeColor="text1"/>
                <w:sz w:val="24"/>
                <w:szCs w:val="24"/>
              </w:rPr>
              <w:t>Повышение квалификации и обучение претендента</w:t>
            </w:r>
          </w:p>
        </w:tc>
        <w:tc>
          <w:tcPr>
            <w:tcW w:w="5528" w:type="dxa"/>
            <w:tcBorders>
              <w:top w:val="single" w:sz="4" w:space="0" w:color="auto"/>
              <w:left w:val="single" w:sz="4" w:space="0" w:color="auto"/>
              <w:bottom w:val="single" w:sz="4" w:space="0" w:color="auto"/>
              <w:right w:val="single" w:sz="4" w:space="0" w:color="auto"/>
            </w:tcBorders>
          </w:tcPr>
          <w:p w:rsidR="00CC742C" w:rsidRPr="0012585E" w:rsidRDefault="00CC742C" w:rsidP="00CC742C">
            <w:pPr>
              <w:spacing w:after="0" w:line="240" w:lineRule="auto"/>
              <w:ind w:left="141" w:right="142"/>
              <w:jc w:val="both"/>
              <w:rPr>
                <w:rFonts w:ascii="PT Astra Serif" w:hAnsi="PT Astra Serif" w:cs="PT Astra Serif"/>
                <w:color w:val="000000"/>
                <w:sz w:val="24"/>
                <w:szCs w:val="24"/>
              </w:rPr>
            </w:pPr>
            <w:r w:rsidRPr="0012585E">
              <w:rPr>
                <w:rFonts w:ascii="PT Astra Serif" w:hAnsi="PT Astra Serif" w:cs="PT Astra Serif"/>
                <w:color w:val="000000"/>
                <w:sz w:val="24"/>
                <w:szCs w:val="24"/>
              </w:rPr>
              <w:t>Подтверждение:</w:t>
            </w:r>
          </w:p>
          <w:p w:rsidR="00CC742C" w:rsidRPr="0012585E" w:rsidRDefault="00CC742C" w:rsidP="00CC742C">
            <w:pPr>
              <w:spacing w:after="0" w:line="240" w:lineRule="auto"/>
              <w:ind w:left="141" w:right="142"/>
              <w:jc w:val="both"/>
              <w:rPr>
                <w:rFonts w:ascii="PT Astra Serif" w:hAnsi="PT Astra Serif" w:cs="PT Astra Serif"/>
                <w:color w:val="000000"/>
                <w:sz w:val="24"/>
                <w:szCs w:val="24"/>
              </w:rPr>
            </w:pPr>
            <w:r w:rsidRPr="0012585E">
              <w:rPr>
                <w:rFonts w:ascii="PT Astra Serif" w:hAnsi="PT Astra Serif" w:cs="PT Astra Serif"/>
                <w:color w:val="000000"/>
                <w:sz w:val="24"/>
                <w:szCs w:val="24"/>
              </w:rPr>
              <w:t>Удостоверением установленного образца. </w:t>
            </w:r>
          </w:p>
          <w:p w:rsidR="00CC742C" w:rsidRPr="0012585E" w:rsidRDefault="00CC742C" w:rsidP="00CC742C">
            <w:pPr>
              <w:spacing w:after="0" w:line="240" w:lineRule="auto"/>
              <w:ind w:left="141" w:right="142"/>
              <w:jc w:val="both"/>
              <w:rPr>
                <w:rFonts w:ascii="PT Astra Serif" w:hAnsi="PT Astra Serif" w:cs="PT Astra Serif"/>
                <w:color w:val="000000"/>
                <w:sz w:val="24"/>
                <w:szCs w:val="24"/>
              </w:rPr>
            </w:pPr>
            <w:r w:rsidRPr="0012585E">
              <w:rPr>
                <w:rFonts w:ascii="PT Astra Serif" w:hAnsi="PT Astra Serif" w:cs="PT Astra Serif"/>
                <w:color w:val="000000" w:themeColor="text1"/>
                <w:sz w:val="24"/>
                <w:szCs w:val="24"/>
              </w:rPr>
              <w:t>Учитывается регулярное обучение по программам повышения квалификации, размещенным в Федеральном реестре дополнительных профессиональных программ, за исключением курсов по профилю педагогической деятельности (в области цифровой образовательной среды, воспитания и др.) за 2023, 2024, 2025 г.</w:t>
            </w:r>
          </w:p>
        </w:tc>
      </w:tr>
      <w:tr w:rsidR="00CC742C" w:rsidRPr="00ED2A30" w:rsidTr="00CC742C">
        <w:trPr>
          <w:trHeight w:val="186"/>
        </w:trPr>
        <w:tc>
          <w:tcPr>
            <w:tcW w:w="4253" w:type="dxa"/>
            <w:tcBorders>
              <w:top w:val="single" w:sz="4" w:space="0" w:color="auto"/>
              <w:left w:val="single" w:sz="4" w:space="0" w:color="auto"/>
              <w:bottom w:val="single" w:sz="4" w:space="0" w:color="auto"/>
              <w:right w:val="single" w:sz="4" w:space="0" w:color="auto"/>
            </w:tcBorders>
          </w:tcPr>
          <w:p w:rsidR="00CC742C" w:rsidRPr="0012585E" w:rsidRDefault="00CC742C" w:rsidP="00CC742C">
            <w:pPr>
              <w:autoSpaceDE w:val="0"/>
              <w:autoSpaceDN w:val="0"/>
              <w:adjustRightInd w:val="0"/>
              <w:spacing w:after="0" w:line="240" w:lineRule="auto"/>
              <w:ind w:left="126" w:right="142"/>
              <w:jc w:val="both"/>
              <w:rPr>
                <w:rFonts w:ascii="PT Astra Serif" w:hAnsi="PT Astra Serif" w:cs="PT Astra Serif"/>
                <w:i/>
                <w:iCs/>
                <w:color w:val="000000" w:themeColor="text1"/>
                <w:sz w:val="24"/>
                <w:szCs w:val="24"/>
                <w:highlight w:val="white"/>
              </w:rPr>
            </w:pPr>
            <w:r w:rsidRPr="0012585E">
              <w:rPr>
                <w:rFonts w:ascii="PT Astra Serif" w:hAnsi="PT Astra Serif" w:cs="PT Astra Serif"/>
                <w:i/>
                <w:iCs/>
                <w:color w:val="000000" w:themeColor="text1"/>
                <w:sz w:val="24"/>
                <w:szCs w:val="24"/>
              </w:rPr>
              <w:t>Участие претендента в экспертной деятельности</w:t>
            </w:r>
          </w:p>
        </w:tc>
        <w:tc>
          <w:tcPr>
            <w:tcW w:w="5528" w:type="dxa"/>
            <w:tcBorders>
              <w:top w:val="single" w:sz="4" w:space="0" w:color="auto"/>
              <w:left w:val="single" w:sz="4" w:space="0" w:color="auto"/>
              <w:bottom w:val="single" w:sz="4" w:space="0" w:color="auto"/>
              <w:right w:val="single" w:sz="4" w:space="0" w:color="auto"/>
            </w:tcBorders>
          </w:tcPr>
          <w:p w:rsidR="00CC742C" w:rsidRPr="0012585E" w:rsidRDefault="00CC742C" w:rsidP="00CC742C">
            <w:pPr>
              <w:spacing w:after="0" w:line="240" w:lineRule="auto"/>
              <w:ind w:left="141" w:right="142"/>
              <w:rPr>
                <w:rFonts w:ascii="PT Astra Serif" w:hAnsi="PT Astra Serif" w:cs="PT Astra Serif"/>
                <w:color w:val="000000" w:themeColor="text1"/>
                <w:sz w:val="24"/>
                <w:szCs w:val="24"/>
                <w:u w:val="single"/>
              </w:rPr>
            </w:pPr>
            <w:r w:rsidRPr="0012585E">
              <w:rPr>
                <w:rFonts w:ascii="PT Astra Serif" w:hAnsi="PT Astra Serif" w:cs="PT Astra Serif"/>
                <w:color w:val="000000" w:themeColor="text1"/>
                <w:sz w:val="24"/>
                <w:szCs w:val="24"/>
                <w:u w:val="single"/>
              </w:rPr>
              <w:t>Подтверждение:</w:t>
            </w:r>
          </w:p>
          <w:p w:rsidR="00CC742C" w:rsidRPr="0012585E" w:rsidRDefault="00CC742C" w:rsidP="00CC742C">
            <w:pPr>
              <w:spacing w:after="0" w:line="240" w:lineRule="auto"/>
              <w:ind w:left="141" w:right="142"/>
              <w:jc w:val="both"/>
              <w:rPr>
                <w:rFonts w:ascii="PT Astra Serif" w:hAnsi="PT Astra Serif" w:cs="PT Astra Serif"/>
                <w:color w:val="000000" w:themeColor="text1"/>
                <w:sz w:val="24"/>
                <w:szCs w:val="24"/>
              </w:rPr>
            </w:pPr>
            <w:r w:rsidRPr="0012585E">
              <w:rPr>
                <w:rFonts w:ascii="PT Astra Serif" w:hAnsi="PT Astra Serif" w:cs="PT Astra Serif"/>
                <w:color w:val="000000" w:themeColor="text1"/>
                <w:sz w:val="24"/>
                <w:szCs w:val="24"/>
              </w:rPr>
              <w:t>Сертификаты эксперта, свидетельства, приказы о включении в состав комиссий (ЕГЭ, ОГЭ, конкурсов), аналитические справки, информационно-аналитические отчеты, рецензии на методические материалы, заверенные руководителем образовательной организации</w:t>
            </w:r>
          </w:p>
        </w:tc>
      </w:tr>
      <w:tr w:rsidR="00CC742C" w:rsidRPr="00ED2A30" w:rsidTr="00CC742C">
        <w:trPr>
          <w:trHeight w:val="186"/>
        </w:trPr>
        <w:tc>
          <w:tcPr>
            <w:tcW w:w="4253" w:type="dxa"/>
            <w:tcBorders>
              <w:top w:val="single" w:sz="4" w:space="0" w:color="auto"/>
              <w:left w:val="single" w:sz="4" w:space="0" w:color="auto"/>
              <w:bottom w:val="single" w:sz="4" w:space="0" w:color="auto"/>
              <w:right w:val="single" w:sz="4" w:space="0" w:color="auto"/>
            </w:tcBorders>
          </w:tcPr>
          <w:p w:rsidR="00CC742C" w:rsidRPr="0012585E" w:rsidRDefault="00CC742C" w:rsidP="00CC742C">
            <w:pPr>
              <w:autoSpaceDE w:val="0"/>
              <w:autoSpaceDN w:val="0"/>
              <w:adjustRightInd w:val="0"/>
              <w:spacing w:after="0" w:line="240" w:lineRule="auto"/>
              <w:ind w:left="126" w:right="142"/>
              <w:jc w:val="both"/>
              <w:rPr>
                <w:rFonts w:ascii="PT Astra Serif" w:hAnsi="PT Astra Serif" w:cs="PT Astra Serif"/>
                <w:i/>
                <w:iCs/>
                <w:color w:val="000000" w:themeColor="text1"/>
                <w:sz w:val="24"/>
                <w:szCs w:val="24"/>
                <w:highlight w:val="white"/>
              </w:rPr>
            </w:pPr>
            <w:r w:rsidRPr="0012585E">
              <w:rPr>
                <w:rFonts w:ascii="PT Astra Serif" w:hAnsi="PT Astra Serif" w:cs="PT Astra Serif"/>
                <w:i/>
                <w:color w:val="000000" w:themeColor="text1"/>
                <w:sz w:val="24"/>
                <w:szCs w:val="24"/>
              </w:rPr>
              <w:t>Участие в наставнической деятельности</w:t>
            </w:r>
          </w:p>
        </w:tc>
        <w:tc>
          <w:tcPr>
            <w:tcW w:w="5528" w:type="dxa"/>
            <w:tcBorders>
              <w:top w:val="single" w:sz="4" w:space="0" w:color="auto"/>
              <w:left w:val="single" w:sz="4" w:space="0" w:color="auto"/>
              <w:bottom w:val="single" w:sz="4" w:space="0" w:color="auto"/>
              <w:right w:val="single" w:sz="4" w:space="0" w:color="auto"/>
            </w:tcBorders>
          </w:tcPr>
          <w:p w:rsidR="00CC742C" w:rsidRPr="0012585E" w:rsidRDefault="00CC742C" w:rsidP="00CC742C">
            <w:pPr>
              <w:spacing w:after="0" w:line="240" w:lineRule="auto"/>
              <w:ind w:left="141" w:right="142"/>
              <w:rPr>
                <w:rFonts w:ascii="Times New Roman" w:hAnsi="Times New Roman" w:cs="Times New Roman"/>
                <w:bCs/>
                <w:iCs/>
                <w:sz w:val="24"/>
                <w:szCs w:val="24"/>
                <w:u w:val="single"/>
              </w:rPr>
            </w:pPr>
            <w:r w:rsidRPr="0012585E">
              <w:rPr>
                <w:rFonts w:ascii="Times New Roman" w:hAnsi="Times New Roman" w:cs="Times New Roman"/>
                <w:bCs/>
                <w:iCs/>
                <w:sz w:val="24"/>
                <w:szCs w:val="24"/>
                <w:u w:val="single"/>
              </w:rPr>
              <w:t>Подтверждение:</w:t>
            </w:r>
          </w:p>
          <w:p w:rsidR="00CC742C" w:rsidRPr="0012585E" w:rsidRDefault="00CC742C" w:rsidP="00CC742C">
            <w:pPr>
              <w:spacing w:after="0" w:line="240" w:lineRule="auto"/>
              <w:ind w:left="141" w:right="142"/>
              <w:jc w:val="both"/>
              <w:rPr>
                <w:sz w:val="24"/>
                <w:szCs w:val="24"/>
              </w:rPr>
            </w:pPr>
            <w:r w:rsidRPr="0012585E">
              <w:rPr>
                <w:rFonts w:ascii="PT Astra Serif" w:hAnsi="PT Astra Serif" w:cs="PT Astra Serif"/>
                <w:color w:val="000000" w:themeColor="text1"/>
                <w:sz w:val="24"/>
                <w:szCs w:val="24"/>
              </w:rPr>
              <w:t>Приказы о назначении наставником, индивидуальные планы развития молодого специалиста, отчеты, результаты мониторинга эффективности, материалы, демонстрирующие профессиональный рост подопечного</w:t>
            </w:r>
          </w:p>
        </w:tc>
      </w:tr>
      <w:tr w:rsidR="00CC742C" w:rsidRPr="00ED2A30" w:rsidTr="00CC742C">
        <w:trPr>
          <w:trHeight w:val="186"/>
        </w:trPr>
        <w:tc>
          <w:tcPr>
            <w:tcW w:w="4253" w:type="dxa"/>
            <w:tcBorders>
              <w:top w:val="single" w:sz="4" w:space="0" w:color="auto"/>
              <w:left w:val="single" w:sz="4" w:space="0" w:color="auto"/>
              <w:bottom w:val="single" w:sz="4" w:space="0" w:color="auto"/>
              <w:right w:val="single" w:sz="4" w:space="0" w:color="auto"/>
            </w:tcBorders>
          </w:tcPr>
          <w:p w:rsidR="00CC742C" w:rsidRPr="0012585E" w:rsidRDefault="00CC742C" w:rsidP="00CC742C">
            <w:pPr>
              <w:autoSpaceDE w:val="0"/>
              <w:autoSpaceDN w:val="0"/>
              <w:adjustRightInd w:val="0"/>
              <w:spacing w:after="0" w:line="240" w:lineRule="auto"/>
              <w:ind w:left="126" w:right="142"/>
              <w:jc w:val="both"/>
              <w:rPr>
                <w:rFonts w:ascii="PT Astra Serif" w:hAnsi="PT Astra Serif" w:cs="PT Astra Serif"/>
                <w:i/>
                <w:iCs/>
                <w:color w:val="000000" w:themeColor="text1"/>
                <w:sz w:val="24"/>
                <w:szCs w:val="24"/>
                <w:highlight w:val="white"/>
              </w:rPr>
            </w:pPr>
            <w:r w:rsidRPr="0012585E">
              <w:rPr>
                <w:rFonts w:ascii="PT Astra Serif" w:hAnsi="PT Astra Serif" w:cs="PT Astra Serif"/>
                <w:i/>
                <w:color w:val="000000" w:themeColor="text1"/>
                <w:sz w:val="24"/>
                <w:szCs w:val="24"/>
              </w:rPr>
              <w:t>Публикации претендента, в которых освещается опыт педагогической деятельности</w:t>
            </w:r>
          </w:p>
        </w:tc>
        <w:tc>
          <w:tcPr>
            <w:tcW w:w="5528" w:type="dxa"/>
            <w:tcBorders>
              <w:top w:val="single" w:sz="4" w:space="0" w:color="auto"/>
              <w:left w:val="single" w:sz="4" w:space="0" w:color="auto"/>
              <w:bottom w:val="single" w:sz="4" w:space="0" w:color="auto"/>
              <w:right w:val="single" w:sz="4" w:space="0" w:color="auto"/>
            </w:tcBorders>
          </w:tcPr>
          <w:p w:rsidR="00CC742C" w:rsidRPr="0012585E" w:rsidRDefault="00CC742C" w:rsidP="00CC742C">
            <w:pPr>
              <w:spacing w:after="0" w:line="240" w:lineRule="auto"/>
              <w:ind w:left="141"/>
              <w:rPr>
                <w:rFonts w:ascii="Times New Roman" w:hAnsi="Times New Roman" w:cs="Times New Roman"/>
                <w:bCs/>
                <w:iCs/>
                <w:sz w:val="24"/>
                <w:szCs w:val="24"/>
                <w:u w:val="single"/>
              </w:rPr>
            </w:pPr>
            <w:r w:rsidRPr="0012585E">
              <w:rPr>
                <w:rFonts w:ascii="Times New Roman" w:hAnsi="Times New Roman" w:cs="Times New Roman"/>
                <w:bCs/>
                <w:iCs/>
                <w:sz w:val="24"/>
                <w:szCs w:val="24"/>
                <w:u w:val="single"/>
              </w:rPr>
              <w:t>Подтверждение:</w:t>
            </w:r>
          </w:p>
          <w:p w:rsidR="00CC742C" w:rsidRPr="0012585E" w:rsidRDefault="00CC742C" w:rsidP="00CC742C">
            <w:pPr>
              <w:numPr>
                <w:ilvl w:val="0"/>
                <w:numId w:val="1"/>
              </w:numPr>
              <w:shd w:val="clear" w:color="auto" w:fill="FFFFFF"/>
              <w:spacing w:after="0" w:line="240" w:lineRule="auto"/>
              <w:ind w:left="141" w:right="142"/>
              <w:jc w:val="both"/>
              <w:rPr>
                <w:rFonts w:ascii="PT Astra Serif" w:hAnsi="PT Astra Serif" w:cs="PT Astra Serif"/>
                <w:color w:val="000000" w:themeColor="text1"/>
                <w:sz w:val="24"/>
                <w:szCs w:val="24"/>
              </w:rPr>
            </w:pPr>
            <w:r w:rsidRPr="0012585E">
              <w:rPr>
                <w:rFonts w:ascii="PT Astra Serif" w:hAnsi="PT Astra Serif" w:cs="PT Astra Serif"/>
                <w:bCs/>
                <w:color w:val="000000" w:themeColor="text1"/>
                <w:sz w:val="24"/>
                <w:szCs w:val="24"/>
              </w:rPr>
              <w:t>Свидетельство о публикации или сертификат,</w:t>
            </w:r>
            <w:r w:rsidRPr="0012585E">
              <w:rPr>
                <w:rFonts w:ascii="PT Astra Serif" w:hAnsi="PT Astra Serif" w:cs="PT Astra Serif"/>
                <w:b/>
                <w:bCs/>
                <w:color w:val="000000" w:themeColor="text1"/>
                <w:sz w:val="24"/>
                <w:szCs w:val="24"/>
              </w:rPr>
              <w:t xml:space="preserve"> </w:t>
            </w:r>
            <w:r w:rsidRPr="0012585E">
              <w:rPr>
                <w:rFonts w:ascii="PT Astra Serif" w:hAnsi="PT Astra Serif" w:cs="PT Astra Serif"/>
                <w:color w:val="000000" w:themeColor="text1"/>
                <w:sz w:val="24"/>
                <w:szCs w:val="24"/>
              </w:rPr>
              <w:t>содержащий название статьи, ФИО автора, дату публикации, название издания и регистрационный номер СМИ;</w:t>
            </w:r>
          </w:p>
          <w:p w:rsidR="00CC742C" w:rsidRPr="0012585E" w:rsidRDefault="00CC742C" w:rsidP="00CC742C">
            <w:pPr>
              <w:numPr>
                <w:ilvl w:val="0"/>
                <w:numId w:val="1"/>
              </w:numPr>
              <w:shd w:val="clear" w:color="auto" w:fill="FFFFFF"/>
              <w:spacing w:after="0" w:line="240" w:lineRule="auto"/>
              <w:ind w:left="141" w:right="142"/>
              <w:jc w:val="both"/>
              <w:rPr>
                <w:rFonts w:ascii="PT Astra Serif" w:hAnsi="PT Astra Serif" w:cs="PT Astra Serif"/>
                <w:color w:val="000000" w:themeColor="text1"/>
                <w:sz w:val="24"/>
                <w:szCs w:val="24"/>
              </w:rPr>
            </w:pPr>
            <w:r w:rsidRPr="0012585E">
              <w:rPr>
                <w:rFonts w:ascii="PT Astra Serif" w:hAnsi="PT Astra Serif" w:cs="PT Astra Serif"/>
                <w:bCs/>
                <w:color w:val="000000" w:themeColor="text1"/>
                <w:sz w:val="24"/>
                <w:szCs w:val="24"/>
              </w:rPr>
              <w:t>Электронная активная ссылка</w:t>
            </w:r>
            <w:r w:rsidRPr="0012585E">
              <w:rPr>
                <w:rFonts w:ascii="PT Astra Serif" w:hAnsi="PT Astra Serif" w:cs="PT Astra Serif"/>
                <w:b/>
                <w:bCs/>
                <w:color w:val="000000" w:themeColor="text1"/>
                <w:sz w:val="24"/>
                <w:szCs w:val="24"/>
              </w:rPr>
              <w:t xml:space="preserve"> </w:t>
            </w:r>
            <w:r w:rsidRPr="0012585E">
              <w:rPr>
                <w:rFonts w:ascii="PT Astra Serif" w:hAnsi="PT Astra Serif" w:cs="PT Astra Serif"/>
                <w:color w:val="000000" w:themeColor="text1"/>
                <w:sz w:val="24"/>
                <w:szCs w:val="24"/>
              </w:rPr>
              <w:t>на страницу сайта, зарегистрированного в Роскомнадзоре как СМИ, где размещен материал;</w:t>
            </w:r>
          </w:p>
          <w:p w:rsidR="00CC742C" w:rsidRPr="0012585E" w:rsidRDefault="00CC742C" w:rsidP="00CC742C">
            <w:pPr>
              <w:numPr>
                <w:ilvl w:val="0"/>
                <w:numId w:val="1"/>
              </w:numPr>
              <w:shd w:val="clear" w:color="auto" w:fill="FFFFFF"/>
              <w:spacing w:after="0" w:line="240" w:lineRule="auto"/>
              <w:ind w:left="141" w:right="142"/>
              <w:jc w:val="both"/>
              <w:rPr>
                <w:rFonts w:ascii="PT Astra Serif" w:hAnsi="PT Astra Serif" w:cs="PT Astra Serif"/>
                <w:color w:val="000000" w:themeColor="text1"/>
                <w:sz w:val="24"/>
                <w:szCs w:val="24"/>
              </w:rPr>
            </w:pPr>
            <w:r w:rsidRPr="0012585E">
              <w:rPr>
                <w:rFonts w:ascii="PT Astra Serif" w:hAnsi="PT Astra Serif" w:cs="PT Astra Serif"/>
                <w:bCs/>
                <w:color w:val="000000" w:themeColor="text1"/>
                <w:sz w:val="24"/>
                <w:szCs w:val="24"/>
              </w:rPr>
              <w:t>Копия титульного листа д</w:t>
            </w:r>
            <w:r w:rsidRPr="0012585E">
              <w:rPr>
                <w:rFonts w:ascii="PT Astra Serif" w:hAnsi="PT Astra Serif" w:cs="PT Astra Serif"/>
                <w:color w:val="000000" w:themeColor="text1"/>
                <w:sz w:val="24"/>
                <w:szCs w:val="24"/>
              </w:rPr>
              <w:t>ля печатных сборников/журналов, страницы содержания и самой статьи.</w:t>
            </w:r>
          </w:p>
          <w:p w:rsidR="00CC742C" w:rsidRPr="0012585E" w:rsidRDefault="00CC742C" w:rsidP="00CC742C">
            <w:pPr>
              <w:numPr>
                <w:ilvl w:val="0"/>
                <w:numId w:val="1"/>
              </w:numPr>
              <w:shd w:val="clear" w:color="auto" w:fill="FFFFFF"/>
              <w:spacing w:after="0" w:line="240" w:lineRule="auto"/>
              <w:ind w:left="141" w:right="142"/>
              <w:jc w:val="both"/>
              <w:rPr>
                <w:sz w:val="24"/>
                <w:szCs w:val="24"/>
              </w:rPr>
            </w:pPr>
            <w:r w:rsidRPr="0012585E">
              <w:rPr>
                <w:rFonts w:ascii="PT Astra Serif" w:hAnsi="PT Astra Serif" w:cs="PT Astra Serif"/>
                <w:b/>
                <w:bCs/>
                <w:color w:val="000000" w:themeColor="text1"/>
                <w:sz w:val="24"/>
                <w:szCs w:val="24"/>
              </w:rPr>
              <w:t xml:space="preserve"> </w:t>
            </w:r>
            <w:r w:rsidRPr="0012585E">
              <w:rPr>
                <w:rFonts w:ascii="PT Astra Serif" w:hAnsi="PT Astra Serif" w:cs="PT Astra Serif"/>
                <w:bCs/>
                <w:color w:val="000000" w:themeColor="text1"/>
                <w:sz w:val="24"/>
                <w:szCs w:val="24"/>
              </w:rPr>
              <w:t>Справка от редакции, о</w:t>
            </w:r>
            <w:r w:rsidRPr="0012585E">
              <w:rPr>
                <w:rFonts w:ascii="PT Astra Serif" w:hAnsi="PT Astra Serif" w:cs="PT Astra Serif"/>
                <w:color w:val="000000" w:themeColor="text1"/>
                <w:sz w:val="24"/>
                <w:szCs w:val="24"/>
              </w:rPr>
              <w:t>фициальное письмо, подтверждающие факт публикации статьи в конкретном издании</w:t>
            </w:r>
          </w:p>
        </w:tc>
      </w:tr>
      <w:tr w:rsidR="00CC742C" w:rsidRPr="00ED2A30" w:rsidTr="00CC742C">
        <w:trPr>
          <w:trHeight w:val="186"/>
        </w:trPr>
        <w:tc>
          <w:tcPr>
            <w:tcW w:w="4253" w:type="dxa"/>
            <w:tcBorders>
              <w:top w:val="single" w:sz="4" w:space="0" w:color="auto"/>
              <w:left w:val="single" w:sz="4" w:space="0" w:color="auto"/>
              <w:bottom w:val="single" w:sz="4" w:space="0" w:color="auto"/>
              <w:right w:val="single" w:sz="4" w:space="0" w:color="auto"/>
            </w:tcBorders>
          </w:tcPr>
          <w:p w:rsidR="00CC742C" w:rsidRPr="0012585E" w:rsidRDefault="00CC742C" w:rsidP="00CC742C">
            <w:pPr>
              <w:spacing w:after="0" w:line="240" w:lineRule="auto"/>
              <w:ind w:left="142" w:right="142"/>
              <w:jc w:val="both"/>
              <w:rPr>
                <w:rFonts w:ascii="PT Astra Serif" w:hAnsi="PT Astra Serif" w:cs="PT Astra Serif"/>
                <w:i/>
                <w:iCs/>
                <w:color w:val="000000" w:themeColor="text1"/>
                <w:sz w:val="24"/>
                <w:szCs w:val="24"/>
                <w:highlight w:val="white"/>
              </w:rPr>
            </w:pPr>
            <w:r w:rsidRPr="0012585E">
              <w:rPr>
                <w:rFonts w:ascii="PT Astra Serif" w:hAnsi="PT Astra Serif" w:cs="PT Astra Serif"/>
                <w:i/>
                <w:iCs/>
                <w:color w:val="000000" w:themeColor="text1"/>
                <w:sz w:val="24"/>
                <w:szCs w:val="24"/>
              </w:rPr>
              <w:t xml:space="preserve">Систематическая работа по распространению собственного педагогического опыта </w:t>
            </w:r>
          </w:p>
        </w:tc>
        <w:tc>
          <w:tcPr>
            <w:tcW w:w="5528" w:type="dxa"/>
            <w:tcBorders>
              <w:top w:val="single" w:sz="4" w:space="0" w:color="auto"/>
              <w:left w:val="single" w:sz="4" w:space="0" w:color="auto"/>
              <w:bottom w:val="single" w:sz="4" w:space="0" w:color="auto"/>
              <w:right w:val="single" w:sz="4" w:space="0" w:color="auto"/>
            </w:tcBorders>
          </w:tcPr>
          <w:p w:rsidR="00CC742C" w:rsidRPr="0012585E" w:rsidRDefault="00CC742C" w:rsidP="00CC742C">
            <w:pPr>
              <w:spacing w:after="0" w:line="240" w:lineRule="auto"/>
              <w:ind w:left="142"/>
              <w:rPr>
                <w:rFonts w:ascii="Times New Roman" w:hAnsi="Times New Roman" w:cs="Times New Roman"/>
                <w:bCs/>
                <w:iCs/>
                <w:sz w:val="24"/>
                <w:szCs w:val="24"/>
                <w:u w:val="single"/>
              </w:rPr>
            </w:pPr>
            <w:r w:rsidRPr="0012585E">
              <w:rPr>
                <w:rFonts w:ascii="Times New Roman" w:hAnsi="Times New Roman" w:cs="Times New Roman"/>
                <w:bCs/>
                <w:iCs/>
                <w:sz w:val="24"/>
                <w:szCs w:val="24"/>
                <w:u w:val="single"/>
              </w:rPr>
              <w:t>Подтверждение:</w:t>
            </w:r>
          </w:p>
          <w:p w:rsidR="00CC742C" w:rsidRPr="0012585E" w:rsidRDefault="00CC742C" w:rsidP="00CC742C">
            <w:pPr>
              <w:numPr>
                <w:ilvl w:val="0"/>
                <w:numId w:val="2"/>
              </w:numPr>
              <w:shd w:val="clear" w:color="auto" w:fill="FFFFFF"/>
              <w:spacing w:after="0" w:line="240" w:lineRule="auto"/>
              <w:ind w:left="142" w:right="142" w:hanging="357"/>
              <w:jc w:val="both"/>
              <w:rPr>
                <w:rFonts w:ascii="PT Astra Serif" w:hAnsi="PT Astra Serif" w:cs="PT Astra Serif"/>
                <w:bCs/>
                <w:color w:val="000000" w:themeColor="text1"/>
                <w:sz w:val="24"/>
                <w:szCs w:val="24"/>
              </w:rPr>
            </w:pPr>
            <w:r w:rsidRPr="0012585E">
              <w:rPr>
                <w:rFonts w:ascii="PT Astra Serif" w:hAnsi="PT Astra Serif" w:cs="PT Astra Serif"/>
                <w:bCs/>
                <w:color w:val="000000" w:themeColor="text1"/>
                <w:sz w:val="24"/>
                <w:szCs w:val="24"/>
              </w:rPr>
              <w:t>Публикации: наличие статей в сборниках научно-практических конференций, педагогических журналах, размещение материалов на образовательных порталах;</w:t>
            </w:r>
          </w:p>
          <w:p w:rsidR="00CC742C" w:rsidRPr="0012585E" w:rsidRDefault="00CC742C" w:rsidP="00CC742C">
            <w:pPr>
              <w:numPr>
                <w:ilvl w:val="0"/>
                <w:numId w:val="2"/>
              </w:numPr>
              <w:shd w:val="clear" w:color="auto" w:fill="FFFFFF"/>
              <w:spacing w:after="0" w:line="240" w:lineRule="auto"/>
              <w:ind w:left="141" w:right="142" w:hanging="357"/>
              <w:jc w:val="both"/>
              <w:rPr>
                <w:rFonts w:ascii="PT Astra Serif" w:hAnsi="PT Astra Serif" w:cs="PT Astra Serif"/>
                <w:bCs/>
                <w:color w:val="000000" w:themeColor="text1"/>
                <w:sz w:val="24"/>
                <w:szCs w:val="24"/>
              </w:rPr>
            </w:pPr>
            <w:r w:rsidRPr="0012585E">
              <w:rPr>
                <w:rFonts w:ascii="PT Astra Serif" w:hAnsi="PT Astra Serif" w:cs="PT Astra Serif"/>
                <w:bCs/>
                <w:color w:val="000000" w:themeColor="text1"/>
                <w:sz w:val="24"/>
                <w:szCs w:val="24"/>
              </w:rPr>
              <w:t>Открытые мероприятия: проведение открытых уроков, мастер-классов, семинаров-практикумов для коллег на уровне образовательной организации, муниципалитета или региона;</w:t>
            </w:r>
          </w:p>
          <w:p w:rsidR="00CC742C" w:rsidRPr="0012585E" w:rsidRDefault="00CC742C" w:rsidP="00CC742C">
            <w:pPr>
              <w:numPr>
                <w:ilvl w:val="0"/>
                <w:numId w:val="2"/>
              </w:numPr>
              <w:shd w:val="clear" w:color="auto" w:fill="FFFFFF"/>
              <w:spacing w:after="0" w:line="240" w:lineRule="auto"/>
              <w:ind w:left="141" w:right="142" w:hanging="357"/>
              <w:jc w:val="both"/>
              <w:rPr>
                <w:rFonts w:ascii="PT Astra Serif" w:hAnsi="PT Astra Serif" w:cs="PT Astra Serif"/>
                <w:bCs/>
                <w:color w:val="000000" w:themeColor="text1"/>
                <w:sz w:val="24"/>
                <w:szCs w:val="24"/>
              </w:rPr>
            </w:pPr>
            <w:r w:rsidRPr="0012585E">
              <w:rPr>
                <w:rFonts w:ascii="PT Astra Serif" w:hAnsi="PT Astra Serif" w:cs="PT Astra Serif"/>
                <w:bCs/>
                <w:color w:val="000000" w:themeColor="text1"/>
                <w:sz w:val="24"/>
                <w:szCs w:val="24"/>
              </w:rPr>
              <w:t xml:space="preserve">Методическая продукция: разработка авторских программ, учебных пособий, методических </w:t>
            </w:r>
            <w:r w:rsidRPr="0012585E">
              <w:rPr>
                <w:rFonts w:ascii="PT Astra Serif" w:hAnsi="PT Astra Serif" w:cs="PT Astra Serif"/>
                <w:bCs/>
                <w:color w:val="000000" w:themeColor="text1"/>
                <w:sz w:val="24"/>
                <w:szCs w:val="24"/>
              </w:rPr>
              <w:lastRenderedPageBreak/>
              <w:t>рекомендаций, цифровых образовательных ресурсов, прошедших экспертную оценку;</w:t>
            </w:r>
          </w:p>
          <w:p w:rsidR="00CC742C" w:rsidRPr="0012585E" w:rsidRDefault="00CC742C" w:rsidP="00CC742C">
            <w:pPr>
              <w:numPr>
                <w:ilvl w:val="0"/>
                <w:numId w:val="2"/>
              </w:numPr>
              <w:shd w:val="clear" w:color="auto" w:fill="FFFFFF"/>
              <w:spacing w:after="0" w:line="240" w:lineRule="auto"/>
              <w:ind w:left="141" w:right="142" w:hanging="357"/>
              <w:jc w:val="both"/>
              <w:rPr>
                <w:sz w:val="24"/>
                <w:szCs w:val="24"/>
              </w:rPr>
            </w:pPr>
            <w:r w:rsidRPr="0012585E">
              <w:rPr>
                <w:rFonts w:ascii="PT Astra Serif" w:hAnsi="PT Astra Serif" w:cs="PT Astra Serif"/>
                <w:bCs/>
                <w:color w:val="000000" w:themeColor="text1"/>
                <w:sz w:val="24"/>
                <w:szCs w:val="24"/>
              </w:rPr>
              <w:t>Выступления: Доклады на педагогических советах, конференциях, форумах (наличие сертификатов, программ)</w:t>
            </w:r>
          </w:p>
        </w:tc>
      </w:tr>
      <w:tr w:rsidR="00CC742C" w:rsidRPr="00ED2A30" w:rsidTr="00CC742C">
        <w:trPr>
          <w:trHeight w:val="186"/>
        </w:trPr>
        <w:tc>
          <w:tcPr>
            <w:tcW w:w="4253" w:type="dxa"/>
            <w:tcBorders>
              <w:top w:val="single" w:sz="4" w:space="0" w:color="auto"/>
              <w:left w:val="single" w:sz="4" w:space="0" w:color="auto"/>
              <w:bottom w:val="single" w:sz="4" w:space="0" w:color="auto"/>
              <w:right w:val="single" w:sz="4" w:space="0" w:color="auto"/>
            </w:tcBorders>
          </w:tcPr>
          <w:p w:rsidR="00CC742C" w:rsidRPr="0012585E" w:rsidRDefault="00CC742C" w:rsidP="00CC742C">
            <w:pPr>
              <w:spacing w:after="0" w:line="240" w:lineRule="auto"/>
              <w:ind w:left="142" w:right="142"/>
              <w:jc w:val="both"/>
              <w:rPr>
                <w:rFonts w:ascii="PT Astra Serif" w:hAnsi="PT Astra Serif" w:cs="PT Astra Serif"/>
                <w:i/>
                <w:iCs/>
                <w:color w:val="000000" w:themeColor="text1"/>
                <w:sz w:val="24"/>
                <w:szCs w:val="24"/>
                <w:highlight w:val="white"/>
              </w:rPr>
            </w:pPr>
            <w:r w:rsidRPr="0012585E">
              <w:rPr>
                <w:rFonts w:ascii="PT Astra Serif" w:hAnsi="PT Astra Serif" w:cs="PT Astra Serif"/>
                <w:i/>
                <w:iCs/>
                <w:color w:val="000000" w:themeColor="text1"/>
                <w:sz w:val="24"/>
                <w:szCs w:val="24"/>
              </w:rPr>
              <w:lastRenderedPageBreak/>
              <w:t>Результативность участия претендента в профессиональных конкурсах</w:t>
            </w:r>
          </w:p>
        </w:tc>
        <w:tc>
          <w:tcPr>
            <w:tcW w:w="5528" w:type="dxa"/>
            <w:tcBorders>
              <w:top w:val="single" w:sz="4" w:space="0" w:color="auto"/>
              <w:left w:val="single" w:sz="4" w:space="0" w:color="auto"/>
              <w:bottom w:val="single" w:sz="4" w:space="0" w:color="auto"/>
              <w:right w:val="single" w:sz="4" w:space="0" w:color="auto"/>
            </w:tcBorders>
          </w:tcPr>
          <w:p w:rsidR="00CC742C" w:rsidRPr="0012585E" w:rsidRDefault="00CC742C" w:rsidP="00CC742C">
            <w:pPr>
              <w:spacing w:after="0" w:line="240" w:lineRule="auto"/>
              <w:ind w:left="142" w:right="142"/>
              <w:jc w:val="both"/>
              <w:rPr>
                <w:rFonts w:ascii="Times New Roman" w:hAnsi="Times New Roman" w:cs="Times New Roman"/>
                <w:bCs/>
                <w:iCs/>
                <w:sz w:val="24"/>
                <w:szCs w:val="24"/>
                <w:u w:val="single"/>
              </w:rPr>
            </w:pPr>
            <w:r w:rsidRPr="0012585E">
              <w:rPr>
                <w:rFonts w:ascii="Times New Roman" w:hAnsi="Times New Roman" w:cs="Times New Roman"/>
                <w:bCs/>
                <w:iCs/>
                <w:sz w:val="24"/>
                <w:szCs w:val="24"/>
                <w:u w:val="single"/>
              </w:rPr>
              <w:t>Подтверждение:</w:t>
            </w:r>
          </w:p>
          <w:p w:rsidR="00CC742C" w:rsidRPr="0012585E" w:rsidRDefault="00CC742C" w:rsidP="00CC742C">
            <w:pPr>
              <w:spacing w:after="0" w:line="240" w:lineRule="auto"/>
              <w:ind w:left="142" w:right="142"/>
              <w:jc w:val="both"/>
              <w:rPr>
                <w:rFonts w:ascii="PT Astra Serif" w:hAnsi="PT Astra Serif" w:cs="PT Astra Serif"/>
                <w:bCs/>
                <w:color w:val="000000" w:themeColor="text1"/>
                <w:sz w:val="24"/>
                <w:szCs w:val="24"/>
              </w:rPr>
            </w:pPr>
            <w:r w:rsidRPr="0012585E">
              <w:rPr>
                <w:rFonts w:ascii="PT Astra Serif" w:hAnsi="PT Astra Serif" w:cs="PT Astra Serif"/>
                <w:bCs/>
                <w:color w:val="000000" w:themeColor="text1"/>
                <w:sz w:val="24"/>
                <w:szCs w:val="24"/>
              </w:rPr>
              <w:t>Дипломы победителей/призеров, грамоты, сертификаты участников, приказы о награждении, а также протоколы конкурсных комиссий. Документы должны содержать Ф.И.О. участника, наименование конкурса, уровень (международный, федеральный, региональный), номинацию и год проведения.</w:t>
            </w:r>
          </w:p>
          <w:p w:rsidR="00CC742C" w:rsidRPr="0012585E" w:rsidRDefault="00CC742C" w:rsidP="00CC742C">
            <w:pPr>
              <w:spacing w:after="0" w:line="240" w:lineRule="auto"/>
              <w:ind w:left="142" w:right="142"/>
              <w:jc w:val="both"/>
              <w:rPr>
                <w:sz w:val="24"/>
                <w:szCs w:val="24"/>
              </w:rPr>
            </w:pPr>
            <w:r w:rsidRPr="0012585E">
              <w:rPr>
                <w:rFonts w:ascii="Times New Roman" w:hAnsi="Times New Roman" w:cs="Times New Roman"/>
                <w:bCs/>
                <w:i/>
                <w:iCs/>
                <w:sz w:val="24"/>
                <w:szCs w:val="24"/>
              </w:rPr>
              <w:t xml:space="preserve">Внимание! </w:t>
            </w:r>
            <w:r w:rsidRPr="0012585E">
              <w:rPr>
                <w:rFonts w:ascii="Times New Roman" w:hAnsi="Times New Roman" w:cs="Times New Roman"/>
                <w:i/>
                <w:iCs/>
                <w:color w:val="000000" w:themeColor="text1"/>
                <w:sz w:val="24"/>
                <w:szCs w:val="24"/>
              </w:rPr>
              <w:t xml:space="preserve">Не учитываются конкурсы, учредителями которых являются негосударственные, общественные и коммерческие организации. </w:t>
            </w:r>
            <w:r w:rsidRPr="0012585E">
              <w:rPr>
                <w:rFonts w:ascii="Times New Roman" w:hAnsi="Times New Roman" w:cs="Times New Roman"/>
                <w:iCs/>
                <w:color w:val="000000" w:themeColor="text1"/>
                <w:sz w:val="24"/>
                <w:szCs w:val="24"/>
              </w:rPr>
              <w:t>Для подтверждения</w:t>
            </w:r>
            <w:r w:rsidRPr="0012585E">
              <w:rPr>
                <w:rFonts w:ascii="Times New Roman" w:hAnsi="Times New Roman" w:cs="Times New Roman"/>
                <w:i/>
                <w:iCs/>
                <w:color w:val="000000" w:themeColor="text1"/>
                <w:sz w:val="24"/>
                <w:szCs w:val="24"/>
              </w:rPr>
              <w:t xml:space="preserve"> </w:t>
            </w:r>
            <w:r w:rsidRPr="0012585E">
              <w:rPr>
                <w:rFonts w:ascii="Times New Roman" w:hAnsi="Times New Roman" w:cs="Times New Roman"/>
                <w:bCs/>
                <w:iCs/>
                <w:sz w:val="24"/>
                <w:szCs w:val="24"/>
              </w:rPr>
              <w:t>обязательно прилагается положение о проведении конкурса</w:t>
            </w:r>
          </w:p>
        </w:tc>
      </w:tr>
      <w:tr w:rsidR="00CC742C" w:rsidRPr="00ED2A30" w:rsidTr="00CC742C">
        <w:trPr>
          <w:trHeight w:val="186"/>
        </w:trPr>
        <w:tc>
          <w:tcPr>
            <w:tcW w:w="4253" w:type="dxa"/>
            <w:tcBorders>
              <w:top w:val="single" w:sz="4" w:space="0" w:color="auto"/>
              <w:left w:val="single" w:sz="4" w:space="0" w:color="auto"/>
              <w:bottom w:val="single" w:sz="4" w:space="0" w:color="auto"/>
              <w:right w:val="single" w:sz="4" w:space="0" w:color="auto"/>
            </w:tcBorders>
          </w:tcPr>
          <w:p w:rsidR="00CC742C" w:rsidRPr="0012585E" w:rsidRDefault="00CC742C" w:rsidP="00CC742C">
            <w:pPr>
              <w:autoSpaceDE w:val="0"/>
              <w:autoSpaceDN w:val="0"/>
              <w:adjustRightInd w:val="0"/>
              <w:spacing w:after="0" w:line="240" w:lineRule="auto"/>
              <w:ind w:left="126" w:right="142"/>
              <w:jc w:val="both"/>
              <w:rPr>
                <w:rFonts w:ascii="PT Astra Serif" w:hAnsi="PT Astra Serif" w:cs="PT Astra Serif"/>
                <w:i/>
                <w:iCs/>
                <w:color w:val="000000" w:themeColor="text1"/>
                <w:sz w:val="24"/>
                <w:szCs w:val="24"/>
                <w:highlight w:val="white"/>
              </w:rPr>
            </w:pPr>
            <w:r w:rsidRPr="0012585E">
              <w:rPr>
                <w:rFonts w:ascii="PT Astra Serif" w:hAnsi="PT Astra Serif" w:cs="PT Astra Serif"/>
                <w:i/>
                <w:color w:val="000000" w:themeColor="text1"/>
                <w:sz w:val="24"/>
                <w:szCs w:val="24"/>
              </w:rPr>
              <w:t xml:space="preserve">Результативность подготовки претендентом обучающихся </w:t>
            </w:r>
          </w:p>
        </w:tc>
        <w:tc>
          <w:tcPr>
            <w:tcW w:w="5528" w:type="dxa"/>
            <w:tcBorders>
              <w:top w:val="single" w:sz="4" w:space="0" w:color="auto"/>
              <w:left w:val="single" w:sz="4" w:space="0" w:color="auto"/>
              <w:bottom w:val="single" w:sz="4" w:space="0" w:color="auto"/>
              <w:right w:val="single" w:sz="4" w:space="0" w:color="auto"/>
            </w:tcBorders>
          </w:tcPr>
          <w:p w:rsidR="00CC742C" w:rsidRPr="0012585E" w:rsidRDefault="00CC742C" w:rsidP="00CC742C">
            <w:pPr>
              <w:spacing w:after="0" w:line="240" w:lineRule="auto"/>
              <w:ind w:left="142"/>
              <w:rPr>
                <w:rFonts w:ascii="PT Astra Serif" w:hAnsi="PT Astra Serif" w:cs="PT Astra Serif"/>
                <w:bCs/>
                <w:color w:val="000000" w:themeColor="text1"/>
                <w:sz w:val="24"/>
                <w:szCs w:val="24"/>
                <w:u w:val="single"/>
              </w:rPr>
            </w:pPr>
            <w:r w:rsidRPr="0012585E">
              <w:rPr>
                <w:rFonts w:ascii="PT Astra Serif" w:hAnsi="PT Astra Serif" w:cs="PT Astra Serif"/>
                <w:bCs/>
                <w:color w:val="000000" w:themeColor="text1"/>
                <w:sz w:val="24"/>
                <w:szCs w:val="24"/>
                <w:u w:val="single"/>
              </w:rPr>
              <w:t>Подтверждение:</w:t>
            </w:r>
          </w:p>
          <w:p w:rsidR="00CC742C" w:rsidRPr="0012585E" w:rsidRDefault="00CC742C" w:rsidP="00CC742C">
            <w:pPr>
              <w:spacing w:after="0" w:line="240" w:lineRule="auto"/>
              <w:ind w:left="142" w:right="142"/>
              <w:jc w:val="both"/>
              <w:rPr>
                <w:rFonts w:ascii="PT Astra Serif" w:hAnsi="PT Astra Serif" w:cs="PT Astra Serif"/>
                <w:bCs/>
                <w:color w:val="000000" w:themeColor="text1"/>
                <w:sz w:val="24"/>
                <w:szCs w:val="24"/>
              </w:rPr>
            </w:pPr>
            <w:r w:rsidRPr="0012585E">
              <w:rPr>
                <w:rFonts w:ascii="PT Astra Serif" w:hAnsi="PT Astra Serif" w:cs="PT Astra Serif"/>
                <w:bCs/>
                <w:color w:val="000000" w:themeColor="text1"/>
                <w:sz w:val="24"/>
                <w:szCs w:val="24"/>
              </w:rPr>
              <w:t>Дипломы и сертификаты учащихся в творческих конкурсах, научно-практических конференциях и др. мероприятиях, приказы о награждении, а также протоколы конкурсных комиссий. Прилагаются выписки из приказов, справка руководителя образовательной организации о том, что данные ученики (воспитанники, студенты), обучаются у претендента.</w:t>
            </w:r>
          </w:p>
          <w:p w:rsidR="00CC742C" w:rsidRPr="0012585E" w:rsidRDefault="00CC742C" w:rsidP="00CC742C">
            <w:pPr>
              <w:spacing w:after="0" w:line="240" w:lineRule="auto"/>
              <w:ind w:left="142" w:right="142"/>
              <w:jc w:val="both"/>
              <w:rPr>
                <w:rFonts w:ascii="PT Astra Serif" w:hAnsi="PT Astra Serif" w:cs="PT Astra Serif"/>
                <w:bCs/>
                <w:color w:val="000000" w:themeColor="text1"/>
                <w:sz w:val="24"/>
                <w:szCs w:val="24"/>
              </w:rPr>
            </w:pPr>
            <w:r w:rsidRPr="0012585E">
              <w:rPr>
                <w:rFonts w:ascii="PT Astra Serif" w:hAnsi="PT Astra Serif" w:cs="PT Astra Serif"/>
                <w:bCs/>
                <w:color w:val="000000" w:themeColor="text1"/>
                <w:sz w:val="24"/>
                <w:szCs w:val="24"/>
              </w:rPr>
              <w:t xml:space="preserve">Документы должны содержать Ф.И.О. участника, наименование конкурса, уровень (международный, федеральный, региональный), номинацию и год проведения. </w:t>
            </w:r>
          </w:p>
          <w:p w:rsidR="00CC742C" w:rsidRPr="0012585E" w:rsidRDefault="00CC742C" w:rsidP="00CC742C">
            <w:pPr>
              <w:spacing w:after="0" w:line="240" w:lineRule="auto"/>
              <w:ind w:left="142" w:right="142"/>
              <w:jc w:val="both"/>
              <w:rPr>
                <w:sz w:val="24"/>
                <w:szCs w:val="24"/>
              </w:rPr>
            </w:pPr>
            <w:r w:rsidRPr="0012585E">
              <w:rPr>
                <w:rFonts w:ascii="Times New Roman" w:hAnsi="Times New Roman" w:cs="Times New Roman"/>
                <w:bCs/>
                <w:i/>
                <w:iCs/>
                <w:sz w:val="24"/>
                <w:szCs w:val="24"/>
              </w:rPr>
              <w:t xml:space="preserve">Внимание! </w:t>
            </w:r>
            <w:r w:rsidRPr="0012585E">
              <w:rPr>
                <w:rFonts w:ascii="Times New Roman" w:hAnsi="Times New Roman" w:cs="Times New Roman"/>
                <w:i/>
                <w:iCs/>
                <w:color w:val="000000" w:themeColor="text1"/>
                <w:sz w:val="24"/>
                <w:szCs w:val="24"/>
              </w:rPr>
              <w:t xml:space="preserve">Не учитываются конкурсы, учредителями которых являются негосударственные, общественные и коммерческие организации. </w:t>
            </w:r>
            <w:r w:rsidRPr="0012585E">
              <w:rPr>
                <w:rFonts w:ascii="Times New Roman" w:hAnsi="Times New Roman" w:cs="Times New Roman"/>
                <w:iCs/>
                <w:color w:val="000000" w:themeColor="text1"/>
                <w:sz w:val="24"/>
                <w:szCs w:val="24"/>
              </w:rPr>
              <w:t>Для подтверждения</w:t>
            </w:r>
            <w:r w:rsidRPr="0012585E">
              <w:rPr>
                <w:rFonts w:ascii="Times New Roman" w:hAnsi="Times New Roman" w:cs="Times New Roman"/>
                <w:i/>
                <w:iCs/>
                <w:color w:val="000000" w:themeColor="text1"/>
                <w:sz w:val="24"/>
                <w:szCs w:val="24"/>
              </w:rPr>
              <w:t xml:space="preserve"> </w:t>
            </w:r>
            <w:r w:rsidRPr="0012585E">
              <w:rPr>
                <w:rFonts w:ascii="Times New Roman" w:hAnsi="Times New Roman" w:cs="Times New Roman"/>
                <w:bCs/>
                <w:iCs/>
                <w:sz w:val="24"/>
                <w:szCs w:val="24"/>
              </w:rPr>
              <w:t>обязательно прилагается положение о проведении конкурса.</w:t>
            </w:r>
          </w:p>
        </w:tc>
      </w:tr>
      <w:tr w:rsidR="00CC742C" w:rsidRPr="00ED2A30" w:rsidTr="00CC742C">
        <w:trPr>
          <w:trHeight w:val="186"/>
        </w:trPr>
        <w:tc>
          <w:tcPr>
            <w:tcW w:w="4253" w:type="dxa"/>
            <w:tcBorders>
              <w:top w:val="single" w:sz="4" w:space="0" w:color="auto"/>
              <w:left w:val="single" w:sz="4" w:space="0" w:color="auto"/>
              <w:bottom w:val="single" w:sz="4" w:space="0" w:color="auto"/>
              <w:right w:val="single" w:sz="4" w:space="0" w:color="auto"/>
            </w:tcBorders>
          </w:tcPr>
          <w:p w:rsidR="00CC742C" w:rsidRPr="0012585E" w:rsidRDefault="00CC742C" w:rsidP="00CC742C">
            <w:pPr>
              <w:autoSpaceDE w:val="0"/>
              <w:autoSpaceDN w:val="0"/>
              <w:adjustRightInd w:val="0"/>
              <w:spacing w:after="0" w:line="240" w:lineRule="auto"/>
              <w:ind w:left="126" w:right="142"/>
              <w:jc w:val="both"/>
              <w:rPr>
                <w:rFonts w:ascii="PT Astra Serif" w:hAnsi="PT Astra Serif" w:cs="PT Astra Serif"/>
                <w:i/>
                <w:color w:val="000000" w:themeColor="text1"/>
                <w:sz w:val="24"/>
                <w:szCs w:val="24"/>
              </w:rPr>
            </w:pPr>
            <w:r w:rsidRPr="0012585E">
              <w:rPr>
                <w:rFonts w:ascii="PT Astra Serif" w:hAnsi="PT Astra Serif" w:cs="PT Astra Serif"/>
                <w:i/>
                <w:iCs/>
                <w:color w:val="000000" w:themeColor="text1"/>
                <w:sz w:val="24"/>
                <w:szCs w:val="24"/>
              </w:rPr>
              <w:t>Руководство претендентом проектной и учебно-исследовательской деятельностью обучающихся</w:t>
            </w:r>
          </w:p>
        </w:tc>
        <w:tc>
          <w:tcPr>
            <w:tcW w:w="5528" w:type="dxa"/>
            <w:tcBorders>
              <w:top w:val="single" w:sz="4" w:space="0" w:color="auto"/>
              <w:left w:val="single" w:sz="4" w:space="0" w:color="auto"/>
              <w:bottom w:val="single" w:sz="4" w:space="0" w:color="auto"/>
              <w:right w:val="single" w:sz="4" w:space="0" w:color="auto"/>
            </w:tcBorders>
          </w:tcPr>
          <w:p w:rsidR="00CC742C" w:rsidRPr="0012585E" w:rsidRDefault="00CC742C" w:rsidP="00CC742C">
            <w:pPr>
              <w:spacing w:after="0" w:line="240" w:lineRule="auto"/>
              <w:ind w:left="142"/>
              <w:rPr>
                <w:rFonts w:ascii="Times New Roman" w:hAnsi="Times New Roman" w:cs="Times New Roman"/>
                <w:bCs/>
                <w:iCs/>
                <w:sz w:val="24"/>
                <w:szCs w:val="24"/>
                <w:u w:val="single"/>
              </w:rPr>
            </w:pPr>
            <w:r w:rsidRPr="0012585E">
              <w:rPr>
                <w:rFonts w:ascii="Times New Roman" w:hAnsi="Times New Roman" w:cs="Times New Roman"/>
                <w:bCs/>
                <w:iCs/>
                <w:sz w:val="24"/>
                <w:szCs w:val="24"/>
                <w:u w:val="single"/>
              </w:rPr>
              <w:t>Подтверждение:</w:t>
            </w:r>
          </w:p>
          <w:p w:rsidR="00CC742C" w:rsidRPr="0012585E" w:rsidRDefault="00CC742C" w:rsidP="00CC742C">
            <w:pPr>
              <w:spacing w:after="0" w:line="240" w:lineRule="auto"/>
              <w:ind w:left="142" w:right="142"/>
              <w:jc w:val="both"/>
              <w:rPr>
                <w:rFonts w:ascii="PT Astra Serif" w:hAnsi="PT Astra Serif" w:cs="PT Astra Serif"/>
                <w:bCs/>
                <w:color w:val="000000" w:themeColor="text1"/>
                <w:sz w:val="24"/>
                <w:szCs w:val="24"/>
              </w:rPr>
            </w:pPr>
            <w:r w:rsidRPr="0012585E">
              <w:rPr>
                <w:rFonts w:ascii="PT Astra Serif" w:hAnsi="PT Astra Serif" w:cs="PT Astra Serif"/>
                <w:bCs/>
                <w:color w:val="000000" w:themeColor="text1"/>
                <w:sz w:val="24"/>
                <w:szCs w:val="24"/>
              </w:rPr>
              <w:t>Дипломы и сертификаты учащихся в   исследовательских проектах, приказы о награждении.</w:t>
            </w:r>
          </w:p>
          <w:p w:rsidR="00CC742C" w:rsidRPr="0012585E" w:rsidRDefault="00CC742C" w:rsidP="00CC742C">
            <w:pPr>
              <w:spacing w:after="0" w:line="240" w:lineRule="auto"/>
              <w:ind w:left="142" w:right="142"/>
              <w:jc w:val="both"/>
              <w:rPr>
                <w:rFonts w:ascii="PT Astra Serif" w:hAnsi="PT Astra Serif" w:cs="PT Astra Serif"/>
                <w:bCs/>
                <w:color w:val="000000" w:themeColor="text1"/>
                <w:sz w:val="24"/>
                <w:szCs w:val="24"/>
              </w:rPr>
            </w:pPr>
            <w:r w:rsidRPr="0012585E">
              <w:rPr>
                <w:rFonts w:ascii="PT Astra Serif" w:hAnsi="PT Astra Serif" w:cs="PT Astra Serif"/>
                <w:bCs/>
                <w:color w:val="000000" w:themeColor="text1"/>
                <w:sz w:val="24"/>
                <w:szCs w:val="24"/>
              </w:rPr>
              <w:t>Документы должны содержать Ф.И.О. участника, наименование конкурса, уровень (международный, федеральный, региональный), номинацию и год проведения.</w:t>
            </w:r>
          </w:p>
          <w:p w:rsidR="00CC742C" w:rsidRPr="0012585E" w:rsidRDefault="00CC742C" w:rsidP="00CC742C">
            <w:pPr>
              <w:spacing w:after="0" w:line="240" w:lineRule="auto"/>
              <w:ind w:left="142" w:right="142"/>
              <w:jc w:val="both"/>
              <w:rPr>
                <w:sz w:val="24"/>
                <w:szCs w:val="24"/>
              </w:rPr>
            </w:pPr>
            <w:r w:rsidRPr="0012585E">
              <w:rPr>
                <w:rFonts w:ascii="Times New Roman" w:hAnsi="Times New Roman" w:cs="Times New Roman"/>
                <w:bCs/>
                <w:i/>
                <w:iCs/>
                <w:sz w:val="24"/>
                <w:szCs w:val="24"/>
              </w:rPr>
              <w:t xml:space="preserve">Внимание! </w:t>
            </w:r>
            <w:r w:rsidRPr="0012585E">
              <w:rPr>
                <w:rFonts w:ascii="Times New Roman" w:hAnsi="Times New Roman" w:cs="Times New Roman"/>
                <w:i/>
                <w:iCs/>
                <w:color w:val="000000" w:themeColor="text1"/>
                <w:sz w:val="24"/>
                <w:szCs w:val="24"/>
              </w:rPr>
              <w:t xml:space="preserve">Не учитываются мероприятия, учредителями которых являются негосударственные, общественные и коммерческие организации. </w:t>
            </w:r>
            <w:r w:rsidRPr="0012585E">
              <w:rPr>
                <w:rFonts w:ascii="Times New Roman" w:hAnsi="Times New Roman" w:cs="Times New Roman"/>
                <w:iCs/>
                <w:color w:val="000000" w:themeColor="text1"/>
                <w:sz w:val="24"/>
                <w:szCs w:val="24"/>
              </w:rPr>
              <w:t>Для подтверждения</w:t>
            </w:r>
            <w:r w:rsidRPr="0012585E">
              <w:rPr>
                <w:rFonts w:ascii="Times New Roman" w:hAnsi="Times New Roman" w:cs="Times New Roman"/>
                <w:i/>
                <w:iCs/>
                <w:color w:val="000000" w:themeColor="text1"/>
                <w:sz w:val="24"/>
                <w:szCs w:val="24"/>
              </w:rPr>
              <w:t xml:space="preserve"> </w:t>
            </w:r>
            <w:r w:rsidRPr="0012585E">
              <w:rPr>
                <w:rFonts w:ascii="Times New Roman" w:hAnsi="Times New Roman" w:cs="Times New Roman"/>
                <w:bCs/>
                <w:iCs/>
                <w:sz w:val="24"/>
                <w:szCs w:val="24"/>
              </w:rPr>
              <w:t>обязательно прилагается положение о проведении мероприятия</w:t>
            </w:r>
          </w:p>
        </w:tc>
      </w:tr>
      <w:tr w:rsidR="00CC742C" w:rsidRPr="00ED2A30" w:rsidTr="00CC742C">
        <w:trPr>
          <w:trHeight w:val="186"/>
        </w:trPr>
        <w:tc>
          <w:tcPr>
            <w:tcW w:w="4253" w:type="dxa"/>
            <w:tcBorders>
              <w:top w:val="single" w:sz="4" w:space="0" w:color="auto"/>
              <w:left w:val="single" w:sz="4" w:space="0" w:color="auto"/>
              <w:bottom w:val="single" w:sz="4" w:space="0" w:color="auto"/>
              <w:right w:val="single" w:sz="4" w:space="0" w:color="auto"/>
            </w:tcBorders>
          </w:tcPr>
          <w:p w:rsidR="00CC742C" w:rsidRPr="0012585E" w:rsidRDefault="00CC742C" w:rsidP="00CC742C">
            <w:pPr>
              <w:autoSpaceDE w:val="0"/>
              <w:autoSpaceDN w:val="0"/>
              <w:adjustRightInd w:val="0"/>
              <w:spacing w:after="0" w:line="240" w:lineRule="auto"/>
              <w:ind w:left="126" w:right="142"/>
              <w:jc w:val="both"/>
              <w:rPr>
                <w:rFonts w:ascii="PT Astra Serif" w:hAnsi="PT Astra Serif" w:cs="PT Astra Serif"/>
                <w:i/>
                <w:color w:val="000000" w:themeColor="text1"/>
                <w:sz w:val="24"/>
                <w:szCs w:val="24"/>
              </w:rPr>
            </w:pPr>
            <w:r w:rsidRPr="0012585E">
              <w:rPr>
                <w:rFonts w:ascii="PT Astra Serif" w:hAnsi="PT Astra Serif" w:cs="PT Astra Serif"/>
                <w:i/>
                <w:color w:val="000000" w:themeColor="text1"/>
                <w:sz w:val="24"/>
                <w:szCs w:val="24"/>
              </w:rPr>
              <w:t xml:space="preserve">Самообразование претендента с учетом показателей: внедрение новых методов в работу, создание собственных методических </w:t>
            </w:r>
            <w:r w:rsidRPr="0012585E">
              <w:rPr>
                <w:rFonts w:ascii="PT Astra Serif" w:hAnsi="PT Astra Serif" w:cs="PT Astra Serif"/>
                <w:i/>
                <w:color w:val="000000" w:themeColor="text1"/>
                <w:sz w:val="24"/>
                <w:szCs w:val="24"/>
              </w:rPr>
              <w:lastRenderedPageBreak/>
              <w:t xml:space="preserve">разработок (картотеки, презентации), посещение открытых уроков коллег, участие в семинарах, выступления с результатами самообразования </w:t>
            </w:r>
            <w:r w:rsidRPr="0012585E">
              <w:rPr>
                <w:rFonts w:ascii="PT Astra Serif" w:hAnsi="PT Astra Serif" w:cs="PT Astra Serif"/>
                <w:color w:val="000000" w:themeColor="text1"/>
                <w:sz w:val="24"/>
                <w:szCs w:val="24"/>
              </w:rPr>
              <w:t>(для номинации «молодые специалисты»)</w:t>
            </w:r>
          </w:p>
        </w:tc>
        <w:tc>
          <w:tcPr>
            <w:tcW w:w="5528" w:type="dxa"/>
            <w:tcBorders>
              <w:top w:val="single" w:sz="4" w:space="0" w:color="auto"/>
              <w:left w:val="single" w:sz="4" w:space="0" w:color="auto"/>
              <w:bottom w:val="single" w:sz="4" w:space="0" w:color="auto"/>
              <w:right w:val="single" w:sz="4" w:space="0" w:color="auto"/>
            </w:tcBorders>
          </w:tcPr>
          <w:p w:rsidR="00CC742C" w:rsidRPr="0012585E" w:rsidRDefault="00CC742C" w:rsidP="006521CD">
            <w:pPr>
              <w:spacing w:after="0" w:line="240" w:lineRule="auto"/>
              <w:ind w:left="141"/>
              <w:rPr>
                <w:rFonts w:ascii="Times New Roman" w:hAnsi="Times New Roman" w:cs="Times New Roman"/>
                <w:bCs/>
                <w:iCs/>
                <w:sz w:val="24"/>
                <w:szCs w:val="24"/>
                <w:u w:val="single"/>
              </w:rPr>
            </w:pPr>
            <w:r w:rsidRPr="0012585E">
              <w:rPr>
                <w:rFonts w:ascii="Times New Roman" w:hAnsi="Times New Roman" w:cs="Times New Roman"/>
                <w:bCs/>
                <w:iCs/>
                <w:sz w:val="24"/>
                <w:szCs w:val="24"/>
                <w:u w:val="single"/>
              </w:rPr>
              <w:lastRenderedPageBreak/>
              <w:t>Подтверждение:</w:t>
            </w:r>
          </w:p>
          <w:p w:rsidR="00CC742C" w:rsidRPr="0012585E" w:rsidRDefault="00CC742C" w:rsidP="006521CD">
            <w:pPr>
              <w:numPr>
                <w:ilvl w:val="1"/>
                <w:numId w:val="3"/>
              </w:numPr>
              <w:shd w:val="clear" w:color="auto" w:fill="FFFFFF"/>
              <w:spacing w:after="0" w:line="240" w:lineRule="auto"/>
              <w:ind w:left="142" w:right="142" w:hanging="357"/>
              <w:jc w:val="both"/>
              <w:rPr>
                <w:rFonts w:ascii="PT Astra Serif" w:hAnsi="PT Astra Serif" w:cs="PT Astra Serif"/>
                <w:bCs/>
                <w:color w:val="000000" w:themeColor="text1"/>
                <w:sz w:val="24"/>
                <w:szCs w:val="24"/>
              </w:rPr>
            </w:pPr>
            <w:r w:rsidRPr="0012585E">
              <w:rPr>
                <w:rFonts w:ascii="PT Astra Serif" w:hAnsi="PT Astra Serif" w:cs="PT Astra Serif"/>
                <w:color w:val="000000" w:themeColor="text1"/>
                <w:sz w:val="24"/>
                <w:szCs w:val="24"/>
              </w:rPr>
              <w:t xml:space="preserve">Внедрение новых методов в работу: </w:t>
            </w:r>
            <w:r w:rsidRPr="0012585E">
              <w:rPr>
                <w:rFonts w:ascii="PT Astra Serif" w:hAnsi="PT Astra Serif" w:cs="PT Astra Serif"/>
                <w:bCs/>
                <w:color w:val="000000" w:themeColor="text1"/>
                <w:sz w:val="24"/>
                <w:szCs w:val="24"/>
              </w:rPr>
              <w:t xml:space="preserve">отчеты о самообследовании с анализом эффективности (рост качества знаний), приказы по </w:t>
            </w:r>
            <w:r w:rsidRPr="0012585E">
              <w:rPr>
                <w:rFonts w:ascii="PT Astra Serif" w:hAnsi="PT Astra Serif" w:cs="PT Astra Serif"/>
                <w:bCs/>
                <w:color w:val="000000" w:themeColor="text1"/>
                <w:sz w:val="24"/>
                <w:szCs w:val="24"/>
              </w:rPr>
              <w:lastRenderedPageBreak/>
              <w:t>образовательной организации о внедрении инноваций/экспериментальной деятельности;</w:t>
            </w:r>
          </w:p>
          <w:p w:rsidR="00CC742C" w:rsidRPr="0012585E" w:rsidRDefault="00CC742C" w:rsidP="00CC742C">
            <w:pPr>
              <w:numPr>
                <w:ilvl w:val="1"/>
                <w:numId w:val="3"/>
              </w:numPr>
              <w:shd w:val="clear" w:color="auto" w:fill="FFFFFF"/>
              <w:spacing w:after="0" w:line="240" w:lineRule="auto"/>
              <w:ind w:left="142" w:right="142" w:hanging="357"/>
              <w:jc w:val="both"/>
              <w:rPr>
                <w:rFonts w:ascii="PT Astra Serif" w:hAnsi="PT Astra Serif" w:cs="PT Astra Serif"/>
                <w:bCs/>
                <w:color w:val="000000" w:themeColor="text1"/>
                <w:sz w:val="24"/>
                <w:szCs w:val="24"/>
              </w:rPr>
            </w:pPr>
            <w:r w:rsidRPr="0012585E">
              <w:rPr>
                <w:rFonts w:ascii="PT Astra Serif" w:hAnsi="PT Astra Serif" w:cs="PT Astra Serif"/>
                <w:bCs/>
                <w:color w:val="000000" w:themeColor="text1"/>
                <w:sz w:val="24"/>
                <w:szCs w:val="24"/>
              </w:rPr>
              <w:t>аналитические справки;</w:t>
            </w:r>
          </w:p>
          <w:p w:rsidR="00CC742C" w:rsidRPr="0012585E" w:rsidRDefault="00D443DE" w:rsidP="00CC742C">
            <w:pPr>
              <w:numPr>
                <w:ilvl w:val="1"/>
                <w:numId w:val="3"/>
              </w:numPr>
              <w:shd w:val="clear" w:color="auto" w:fill="FFFFFF"/>
              <w:spacing w:after="0" w:line="240" w:lineRule="auto"/>
              <w:ind w:left="142" w:right="142" w:hanging="357"/>
              <w:jc w:val="both"/>
              <w:rPr>
                <w:rFonts w:ascii="PT Astra Serif" w:hAnsi="PT Astra Serif" w:cs="PT Astra Serif"/>
                <w:bCs/>
                <w:color w:val="000000" w:themeColor="text1"/>
                <w:sz w:val="24"/>
                <w:szCs w:val="24"/>
              </w:rPr>
            </w:pPr>
            <w:hyperlink r:id="rId9" w:history="1">
              <w:r w:rsidR="00CC742C" w:rsidRPr="0012585E">
                <w:rPr>
                  <w:rFonts w:ascii="PT Astra Serif" w:hAnsi="PT Astra Serif" w:cs="PT Astra Serif"/>
                  <w:color w:val="000000" w:themeColor="text1"/>
                  <w:sz w:val="24"/>
                  <w:szCs w:val="24"/>
                </w:rPr>
                <w:t>Создание</w:t>
              </w:r>
            </w:hyperlink>
            <w:r w:rsidR="00CC742C" w:rsidRPr="0012585E">
              <w:rPr>
                <w:rFonts w:ascii="PT Astra Serif" w:hAnsi="PT Astra Serif" w:cs="PT Astra Serif"/>
                <w:b/>
                <w:color w:val="000000" w:themeColor="text1"/>
                <w:sz w:val="24"/>
                <w:szCs w:val="24"/>
              </w:rPr>
              <w:t xml:space="preserve"> </w:t>
            </w:r>
            <w:r w:rsidR="00CC742C" w:rsidRPr="0012585E">
              <w:rPr>
                <w:rFonts w:ascii="PT Astra Serif" w:hAnsi="PT Astra Serif" w:cs="PT Astra Serif"/>
                <w:color w:val="000000" w:themeColor="text1"/>
                <w:sz w:val="24"/>
                <w:szCs w:val="24"/>
              </w:rPr>
              <w:t>собственных методических разработок (картотеки, презентации): а</w:t>
            </w:r>
            <w:r w:rsidR="00CC742C" w:rsidRPr="0012585E">
              <w:rPr>
                <w:rFonts w:ascii="PT Astra Serif" w:hAnsi="PT Astra Serif" w:cs="PT Astra Serif"/>
                <w:bCs/>
                <w:color w:val="000000" w:themeColor="text1"/>
                <w:sz w:val="24"/>
                <w:szCs w:val="24"/>
              </w:rPr>
              <w:t>вторские образовательные программы, методические пособия, картотеки дидактических материалов,</w:t>
            </w:r>
          </w:p>
          <w:p w:rsidR="00CC742C" w:rsidRPr="0012585E" w:rsidRDefault="00CC742C" w:rsidP="00CC742C">
            <w:pPr>
              <w:numPr>
                <w:ilvl w:val="1"/>
                <w:numId w:val="3"/>
              </w:numPr>
              <w:shd w:val="clear" w:color="auto" w:fill="FFFFFF"/>
              <w:spacing w:after="0" w:line="240" w:lineRule="auto"/>
              <w:ind w:left="142" w:right="142" w:hanging="357"/>
              <w:jc w:val="both"/>
              <w:rPr>
                <w:rFonts w:ascii="PT Astra Serif" w:hAnsi="PT Astra Serif" w:cs="PT Astra Serif"/>
                <w:bCs/>
                <w:color w:val="000000" w:themeColor="text1"/>
                <w:sz w:val="24"/>
                <w:szCs w:val="24"/>
              </w:rPr>
            </w:pPr>
            <w:r w:rsidRPr="0012585E">
              <w:rPr>
                <w:rFonts w:ascii="PT Astra Serif" w:hAnsi="PT Astra Serif" w:cs="PT Astra Serif"/>
                <w:bCs/>
                <w:color w:val="000000" w:themeColor="text1"/>
                <w:sz w:val="24"/>
                <w:szCs w:val="24"/>
              </w:rPr>
              <w:t>презентационные материалы к урокам, опубликованные в педагогических сообществах или на сайте образовательной организации;</w:t>
            </w:r>
          </w:p>
          <w:p w:rsidR="00CC742C" w:rsidRPr="0012585E" w:rsidRDefault="00CC742C" w:rsidP="00CC742C">
            <w:pPr>
              <w:numPr>
                <w:ilvl w:val="1"/>
                <w:numId w:val="3"/>
              </w:numPr>
              <w:shd w:val="clear" w:color="auto" w:fill="FFFFFF"/>
              <w:spacing w:after="0" w:line="240" w:lineRule="auto"/>
              <w:ind w:left="142" w:right="142" w:hanging="357"/>
              <w:jc w:val="both"/>
              <w:rPr>
                <w:rFonts w:ascii="PT Astra Serif" w:hAnsi="PT Astra Serif" w:cs="PT Astra Serif"/>
                <w:bCs/>
                <w:color w:val="000000" w:themeColor="text1"/>
                <w:sz w:val="24"/>
                <w:szCs w:val="24"/>
              </w:rPr>
            </w:pPr>
            <w:r w:rsidRPr="0012585E">
              <w:rPr>
                <w:rFonts w:ascii="PT Astra Serif" w:hAnsi="PT Astra Serif" w:cs="PT Astra Serif"/>
                <w:color w:val="000000" w:themeColor="text1"/>
                <w:sz w:val="24"/>
                <w:szCs w:val="24"/>
              </w:rPr>
              <w:t>Посещение открытых уроков коллег: ж</w:t>
            </w:r>
            <w:r w:rsidRPr="0012585E">
              <w:rPr>
                <w:rFonts w:ascii="PT Astra Serif" w:hAnsi="PT Astra Serif" w:cs="PT Astra Serif"/>
                <w:bCs/>
                <w:color w:val="000000" w:themeColor="text1"/>
                <w:sz w:val="24"/>
                <w:szCs w:val="24"/>
              </w:rPr>
              <w:t>урнал взаимопосещения уроков (с подписями),</w:t>
            </w:r>
          </w:p>
          <w:p w:rsidR="00CC742C" w:rsidRPr="0012585E" w:rsidRDefault="00CC742C" w:rsidP="00CC742C">
            <w:pPr>
              <w:numPr>
                <w:ilvl w:val="1"/>
                <w:numId w:val="3"/>
              </w:numPr>
              <w:shd w:val="clear" w:color="auto" w:fill="FFFFFF"/>
              <w:spacing w:after="0" w:line="240" w:lineRule="auto"/>
              <w:ind w:left="142" w:right="142" w:hanging="357"/>
              <w:jc w:val="both"/>
              <w:rPr>
                <w:rFonts w:ascii="PT Astra Serif" w:hAnsi="PT Astra Serif" w:cs="PT Astra Serif"/>
                <w:bCs/>
                <w:color w:val="000000" w:themeColor="text1"/>
                <w:sz w:val="24"/>
                <w:szCs w:val="24"/>
              </w:rPr>
            </w:pPr>
            <w:r w:rsidRPr="0012585E">
              <w:rPr>
                <w:rFonts w:ascii="PT Astra Serif" w:hAnsi="PT Astra Serif" w:cs="PT Astra Serif"/>
                <w:bCs/>
                <w:color w:val="000000" w:themeColor="text1"/>
                <w:sz w:val="24"/>
                <w:szCs w:val="24"/>
              </w:rPr>
              <w:t xml:space="preserve">анализ посещенных уроков (в письменном виде) с выводами, что было внедрено в свою практику; </w:t>
            </w:r>
          </w:p>
          <w:p w:rsidR="00CC742C" w:rsidRPr="0012585E" w:rsidRDefault="00CC742C" w:rsidP="00CC742C">
            <w:pPr>
              <w:numPr>
                <w:ilvl w:val="1"/>
                <w:numId w:val="3"/>
              </w:numPr>
              <w:shd w:val="clear" w:color="auto" w:fill="FFFFFF"/>
              <w:spacing w:after="0" w:line="240" w:lineRule="auto"/>
              <w:ind w:left="142" w:right="142" w:hanging="357"/>
              <w:jc w:val="both"/>
              <w:rPr>
                <w:rFonts w:ascii="PT Astra Serif" w:hAnsi="PT Astra Serif" w:cs="PT Astra Serif"/>
                <w:bCs/>
                <w:color w:val="000000" w:themeColor="text1"/>
                <w:sz w:val="24"/>
                <w:szCs w:val="24"/>
              </w:rPr>
            </w:pPr>
            <w:r w:rsidRPr="0012585E">
              <w:rPr>
                <w:rFonts w:ascii="PT Astra Serif" w:hAnsi="PT Astra Serif" w:cs="PT Astra Serif"/>
                <w:color w:val="000000" w:themeColor="text1"/>
                <w:sz w:val="24"/>
                <w:szCs w:val="24"/>
              </w:rPr>
              <w:t>Участие в семинарах, вебинарах, курсах повышения квалификации: с</w:t>
            </w:r>
            <w:r w:rsidRPr="0012585E">
              <w:rPr>
                <w:rFonts w:ascii="PT Astra Serif" w:hAnsi="PT Astra Serif" w:cs="PT Astra Serif"/>
                <w:bCs/>
                <w:color w:val="000000" w:themeColor="text1"/>
                <w:sz w:val="24"/>
                <w:szCs w:val="24"/>
              </w:rPr>
              <w:t>ертификаты, свидетельства, удостоверения, программы профессионального развития;</w:t>
            </w:r>
          </w:p>
          <w:p w:rsidR="00CC742C" w:rsidRPr="0012585E" w:rsidRDefault="00CC742C" w:rsidP="00CC742C">
            <w:pPr>
              <w:numPr>
                <w:ilvl w:val="0"/>
                <w:numId w:val="3"/>
              </w:numPr>
              <w:shd w:val="clear" w:color="auto" w:fill="FFFFFF"/>
              <w:spacing w:after="0" w:line="240" w:lineRule="auto"/>
              <w:ind w:left="142" w:right="142" w:hanging="357"/>
              <w:jc w:val="both"/>
              <w:rPr>
                <w:rFonts w:ascii="PT Astra Serif" w:hAnsi="PT Astra Serif" w:cs="PT Astra Serif"/>
                <w:bCs/>
                <w:color w:val="000000" w:themeColor="text1"/>
                <w:sz w:val="24"/>
                <w:szCs w:val="24"/>
              </w:rPr>
            </w:pPr>
            <w:r w:rsidRPr="0012585E">
              <w:rPr>
                <w:rFonts w:ascii="PT Astra Serif" w:hAnsi="PT Astra Serif" w:cs="PT Astra Serif"/>
                <w:color w:val="000000" w:themeColor="text1"/>
                <w:sz w:val="24"/>
                <w:szCs w:val="24"/>
              </w:rPr>
              <w:t xml:space="preserve">Выступления с результатами самообразования: </w:t>
            </w:r>
          </w:p>
          <w:p w:rsidR="00CC742C" w:rsidRPr="0012585E" w:rsidRDefault="00CC742C" w:rsidP="00CC742C">
            <w:pPr>
              <w:numPr>
                <w:ilvl w:val="1"/>
                <w:numId w:val="3"/>
              </w:numPr>
              <w:shd w:val="clear" w:color="auto" w:fill="FFFFFF"/>
              <w:spacing w:after="0" w:line="240" w:lineRule="auto"/>
              <w:ind w:left="142" w:right="142" w:hanging="357"/>
              <w:jc w:val="both"/>
              <w:rPr>
                <w:sz w:val="24"/>
                <w:szCs w:val="24"/>
              </w:rPr>
            </w:pPr>
            <w:r w:rsidRPr="0012585E">
              <w:rPr>
                <w:rFonts w:ascii="PT Astra Serif" w:hAnsi="PT Astra Serif" w:cs="PT Astra Serif"/>
                <w:bCs/>
                <w:color w:val="000000" w:themeColor="text1"/>
                <w:sz w:val="24"/>
                <w:szCs w:val="24"/>
              </w:rPr>
              <w:t>доклады на педагогических советах, семинарах, конференциях (протоколы педсоветов), публикации в профессиональных изданиях, наличие ссылок на публикации в портфолио, анализ результатов самообразования в итоговых документах, свидетельствующий о росте профессионализма</w:t>
            </w:r>
          </w:p>
        </w:tc>
      </w:tr>
      <w:tr w:rsidR="00CC742C" w:rsidRPr="00ED2A30" w:rsidTr="00CC742C">
        <w:trPr>
          <w:trHeight w:val="186"/>
        </w:trPr>
        <w:tc>
          <w:tcPr>
            <w:tcW w:w="4253" w:type="dxa"/>
            <w:tcBorders>
              <w:top w:val="single" w:sz="4" w:space="0" w:color="auto"/>
              <w:left w:val="single" w:sz="4" w:space="0" w:color="auto"/>
              <w:bottom w:val="single" w:sz="4" w:space="0" w:color="auto"/>
              <w:right w:val="single" w:sz="4" w:space="0" w:color="auto"/>
            </w:tcBorders>
          </w:tcPr>
          <w:p w:rsidR="00CC742C" w:rsidRPr="0012585E" w:rsidRDefault="00CC742C" w:rsidP="00CC742C">
            <w:pPr>
              <w:autoSpaceDE w:val="0"/>
              <w:autoSpaceDN w:val="0"/>
              <w:adjustRightInd w:val="0"/>
              <w:spacing w:after="0" w:line="240" w:lineRule="auto"/>
              <w:ind w:left="126" w:right="142"/>
              <w:jc w:val="both"/>
              <w:rPr>
                <w:rFonts w:ascii="PT Astra Serif" w:hAnsi="PT Astra Serif" w:cs="PT Astra Serif"/>
                <w:i/>
                <w:color w:val="000000" w:themeColor="text1"/>
                <w:sz w:val="24"/>
                <w:szCs w:val="24"/>
              </w:rPr>
            </w:pPr>
            <w:r w:rsidRPr="0012585E">
              <w:rPr>
                <w:rFonts w:ascii="PT Astra Serif" w:hAnsi="PT Astra Serif" w:cs="PT Astra Serif"/>
                <w:i/>
                <w:color w:val="000000" w:themeColor="text1"/>
                <w:sz w:val="24"/>
                <w:szCs w:val="24"/>
              </w:rPr>
              <w:lastRenderedPageBreak/>
              <w:t xml:space="preserve">Применение инновационных образовательных технологий (ИКТ, геймификация, проектное обучение, VR/AR, ИИ) </w:t>
            </w:r>
            <w:r w:rsidRPr="0012585E">
              <w:rPr>
                <w:rFonts w:ascii="PT Astra Serif" w:hAnsi="PT Astra Serif" w:cs="PT Astra Serif"/>
                <w:color w:val="000000" w:themeColor="text1"/>
                <w:sz w:val="24"/>
                <w:szCs w:val="24"/>
              </w:rPr>
              <w:t>(для номинации «молодые специалисты»)</w:t>
            </w:r>
          </w:p>
        </w:tc>
        <w:tc>
          <w:tcPr>
            <w:tcW w:w="5528" w:type="dxa"/>
            <w:tcBorders>
              <w:top w:val="single" w:sz="4" w:space="0" w:color="auto"/>
              <w:left w:val="single" w:sz="4" w:space="0" w:color="auto"/>
              <w:bottom w:val="single" w:sz="4" w:space="0" w:color="auto"/>
              <w:right w:val="single" w:sz="4" w:space="0" w:color="auto"/>
            </w:tcBorders>
          </w:tcPr>
          <w:p w:rsidR="00CC742C" w:rsidRPr="0012585E" w:rsidRDefault="00CC742C" w:rsidP="00CC742C">
            <w:pPr>
              <w:spacing w:after="0" w:line="240" w:lineRule="auto"/>
              <w:ind w:left="142" w:right="142"/>
              <w:jc w:val="both"/>
              <w:rPr>
                <w:rFonts w:ascii="PT Astra Serif" w:hAnsi="PT Astra Serif" w:cs="PT Astra Serif"/>
                <w:bCs/>
                <w:color w:val="000000" w:themeColor="text1"/>
                <w:sz w:val="24"/>
                <w:szCs w:val="24"/>
                <w:u w:val="single"/>
              </w:rPr>
            </w:pPr>
            <w:r w:rsidRPr="0012585E">
              <w:rPr>
                <w:rFonts w:ascii="PT Astra Serif" w:hAnsi="PT Astra Serif" w:cs="PT Astra Serif"/>
                <w:bCs/>
                <w:color w:val="000000" w:themeColor="text1"/>
                <w:sz w:val="24"/>
                <w:szCs w:val="24"/>
                <w:u w:val="single"/>
              </w:rPr>
              <w:t>Подтверждение:</w:t>
            </w:r>
          </w:p>
          <w:p w:rsidR="00AA0E0B" w:rsidRPr="0012585E" w:rsidRDefault="00AA0E0B" w:rsidP="00AA0E0B">
            <w:pPr>
              <w:numPr>
                <w:ilvl w:val="0"/>
                <w:numId w:val="4"/>
              </w:numPr>
              <w:shd w:val="clear" w:color="auto" w:fill="FFFFFF"/>
              <w:spacing w:after="0" w:line="240" w:lineRule="auto"/>
              <w:ind w:left="142" w:right="142"/>
              <w:jc w:val="both"/>
              <w:rPr>
                <w:rFonts w:ascii="PT Astra Serif" w:hAnsi="PT Astra Serif" w:cs="PT Astra Serif"/>
                <w:bCs/>
                <w:i/>
                <w:color w:val="000000" w:themeColor="text1"/>
                <w:sz w:val="24"/>
                <w:szCs w:val="24"/>
              </w:rPr>
            </w:pPr>
            <w:r w:rsidRPr="0012585E">
              <w:rPr>
                <w:rFonts w:ascii="PT Astra Serif" w:hAnsi="PT Astra Serif" w:cs="PT Astra Serif"/>
                <w:bCs/>
                <w:i/>
                <w:color w:val="000000" w:themeColor="text1"/>
                <w:sz w:val="24"/>
                <w:szCs w:val="24"/>
              </w:rPr>
              <w:t>Документальное подтверждение:</w:t>
            </w:r>
          </w:p>
          <w:p w:rsidR="00AA0E0B" w:rsidRPr="0012585E" w:rsidRDefault="00AA0E0B" w:rsidP="00AA0E0B">
            <w:pPr>
              <w:numPr>
                <w:ilvl w:val="1"/>
                <w:numId w:val="4"/>
              </w:numPr>
              <w:shd w:val="clear" w:color="auto" w:fill="FFFFFF"/>
              <w:spacing w:after="0" w:line="240" w:lineRule="auto"/>
              <w:ind w:left="142" w:right="142"/>
              <w:jc w:val="both"/>
              <w:rPr>
                <w:rFonts w:ascii="PT Astra Serif" w:hAnsi="PT Astra Serif" w:cs="PT Astra Serif"/>
                <w:bCs/>
                <w:color w:val="000000" w:themeColor="text1"/>
                <w:sz w:val="24"/>
                <w:szCs w:val="24"/>
              </w:rPr>
            </w:pPr>
            <w:r w:rsidRPr="0012585E">
              <w:rPr>
                <w:rFonts w:ascii="PT Astra Serif" w:hAnsi="PT Astra Serif" w:cs="PT Astra Serif"/>
                <w:bCs/>
                <w:color w:val="000000" w:themeColor="text1"/>
                <w:sz w:val="24"/>
                <w:szCs w:val="24"/>
              </w:rPr>
              <w:t>рабочие программы и календарно-тематическое планирование (КТП): включение тем с использованием ИКТ, описание используемых AR/VR ресурсов;</w:t>
            </w:r>
          </w:p>
          <w:p w:rsidR="00AA0E0B" w:rsidRPr="0012585E" w:rsidRDefault="00AA0E0B" w:rsidP="00AA0E0B">
            <w:pPr>
              <w:numPr>
                <w:ilvl w:val="1"/>
                <w:numId w:val="4"/>
              </w:numPr>
              <w:shd w:val="clear" w:color="auto" w:fill="FFFFFF"/>
              <w:spacing w:after="0" w:line="240" w:lineRule="auto"/>
              <w:ind w:left="142" w:right="142"/>
              <w:jc w:val="both"/>
              <w:rPr>
                <w:rFonts w:ascii="PT Astra Serif" w:hAnsi="PT Astra Serif" w:cs="PT Astra Serif"/>
                <w:bCs/>
                <w:color w:val="000000" w:themeColor="text1"/>
                <w:sz w:val="24"/>
                <w:szCs w:val="24"/>
              </w:rPr>
            </w:pPr>
            <w:r w:rsidRPr="0012585E">
              <w:rPr>
                <w:rFonts w:ascii="PT Astra Serif" w:hAnsi="PT Astra Serif" w:cs="PT Astra Serif"/>
                <w:bCs/>
                <w:i/>
                <w:color w:val="000000" w:themeColor="text1"/>
                <w:sz w:val="24"/>
                <w:szCs w:val="24"/>
              </w:rPr>
              <w:t>Технологические карты уроков: </w:t>
            </w:r>
            <w:r w:rsidRPr="0012585E">
              <w:rPr>
                <w:rFonts w:ascii="PT Astra Serif" w:hAnsi="PT Astra Serif" w:cs="PT Astra Serif"/>
                <w:bCs/>
                <w:color w:val="000000" w:themeColor="text1"/>
                <w:sz w:val="24"/>
                <w:szCs w:val="24"/>
              </w:rPr>
              <w:t>наличие этапов, требующих применения геймификации, симуляторов или ИИ-инструментов;</w:t>
            </w:r>
          </w:p>
          <w:p w:rsidR="00AA0E0B" w:rsidRPr="0012585E" w:rsidRDefault="00AA0E0B" w:rsidP="00AA0E0B">
            <w:pPr>
              <w:numPr>
                <w:ilvl w:val="1"/>
                <w:numId w:val="4"/>
              </w:numPr>
              <w:shd w:val="clear" w:color="auto" w:fill="FFFFFF"/>
              <w:spacing w:after="0" w:line="240" w:lineRule="auto"/>
              <w:ind w:left="142" w:right="142"/>
              <w:jc w:val="both"/>
              <w:rPr>
                <w:rFonts w:ascii="PT Astra Serif" w:hAnsi="PT Astra Serif" w:cs="PT Astra Serif"/>
                <w:bCs/>
                <w:color w:val="000000" w:themeColor="text1"/>
                <w:sz w:val="24"/>
                <w:szCs w:val="24"/>
              </w:rPr>
            </w:pPr>
            <w:r w:rsidRPr="0012585E">
              <w:rPr>
                <w:rFonts w:ascii="PT Astra Serif" w:hAnsi="PT Astra Serif" w:cs="PT Astra Serif"/>
                <w:bCs/>
                <w:i/>
                <w:color w:val="000000" w:themeColor="text1"/>
                <w:sz w:val="24"/>
                <w:szCs w:val="24"/>
              </w:rPr>
              <w:t>Портфолио учителя:</w:t>
            </w:r>
            <w:r w:rsidRPr="0012585E">
              <w:rPr>
                <w:rFonts w:ascii="PT Astra Serif" w:hAnsi="PT Astra Serif" w:cs="PT Astra Serif"/>
                <w:bCs/>
                <w:color w:val="000000" w:themeColor="text1"/>
                <w:sz w:val="24"/>
                <w:szCs w:val="24"/>
              </w:rPr>
              <w:t> сертификаты о прохождении курсов повышения квалификации по цифровым технологиям, дипломы конкурсов, публикации;</w:t>
            </w:r>
          </w:p>
          <w:p w:rsidR="00AA0E0B" w:rsidRPr="0012585E" w:rsidRDefault="00AA0E0B" w:rsidP="00AA0E0B">
            <w:pPr>
              <w:numPr>
                <w:ilvl w:val="1"/>
                <w:numId w:val="4"/>
              </w:numPr>
              <w:shd w:val="clear" w:color="auto" w:fill="FFFFFF"/>
              <w:spacing w:after="0" w:line="240" w:lineRule="auto"/>
              <w:ind w:left="142" w:right="142"/>
              <w:jc w:val="both"/>
              <w:rPr>
                <w:rFonts w:ascii="PT Astra Serif" w:hAnsi="PT Astra Serif" w:cs="PT Astra Serif"/>
                <w:bCs/>
                <w:color w:val="000000" w:themeColor="text1"/>
                <w:sz w:val="24"/>
                <w:szCs w:val="24"/>
              </w:rPr>
            </w:pPr>
            <w:r w:rsidRPr="0012585E">
              <w:rPr>
                <w:rFonts w:ascii="PT Astra Serif" w:hAnsi="PT Astra Serif" w:cs="PT Astra Serif"/>
                <w:bCs/>
                <w:i/>
                <w:color w:val="000000" w:themeColor="text1"/>
                <w:sz w:val="24"/>
                <w:szCs w:val="24"/>
              </w:rPr>
              <w:t>Материальные продукты</w:t>
            </w:r>
            <w:r w:rsidRPr="0012585E">
              <w:rPr>
                <w:rFonts w:ascii="PT Astra Serif" w:hAnsi="PT Astra Serif" w:cs="PT Astra Serif"/>
                <w:bCs/>
                <w:color w:val="000000" w:themeColor="text1"/>
                <w:sz w:val="24"/>
                <w:szCs w:val="24"/>
              </w:rPr>
              <w:t xml:space="preserve"> </w:t>
            </w:r>
            <w:r w:rsidRPr="0012585E">
              <w:rPr>
                <w:rFonts w:ascii="PT Astra Serif" w:hAnsi="PT Astra Serif" w:cs="PT Astra Serif"/>
                <w:bCs/>
                <w:i/>
                <w:color w:val="000000" w:themeColor="text1"/>
                <w:sz w:val="24"/>
                <w:szCs w:val="24"/>
              </w:rPr>
              <w:t>(артефакты):</w:t>
            </w:r>
            <w:r w:rsidRPr="0012585E">
              <w:rPr>
                <w:rFonts w:ascii="PT Astra Serif" w:hAnsi="PT Astra Serif" w:cs="PT Astra Serif"/>
                <w:bCs/>
                <w:color w:val="000000" w:themeColor="text1"/>
                <w:sz w:val="24"/>
                <w:szCs w:val="24"/>
              </w:rPr>
              <w:t xml:space="preserve"> проектные работы учащихся: презентации, сайты, созданные 3D-модели (AR/VR), приложения;</w:t>
            </w:r>
          </w:p>
          <w:p w:rsidR="00AA0E0B" w:rsidRPr="0012585E" w:rsidRDefault="00AA0E0B" w:rsidP="00AA0E0B">
            <w:pPr>
              <w:numPr>
                <w:ilvl w:val="1"/>
                <w:numId w:val="4"/>
              </w:numPr>
              <w:shd w:val="clear" w:color="auto" w:fill="FFFFFF"/>
              <w:spacing w:after="0" w:line="240" w:lineRule="auto"/>
              <w:ind w:left="142" w:right="142"/>
              <w:jc w:val="both"/>
              <w:rPr>
                <w:rFonts w:ascii="PT Astra Serif" w:hAnsi="PT Astra Serif" w:cs="PT Astra Serif"/>
                <w:bCs/>
                <w:color w:val="000000" w:themeColor="text1"/>
                <w:sz w:val="24"/>
                <w:szCs w:val="24"/>
              </w:rPr>
            </w:pPr>
            <w:r w:rsidRPr="0012585E">
              <w:rPr>
                <w:rFonts w:ascii="PT Astra Serif" w:hAnsi="PT Astra Serif" w:cs="PT Astra Serif"/>
                <w:bCs/>
                <w:i/>
                <w:color w:val="000000" w:themeColor="text1"/>
                <w:sz w:val="24"/>
                <w:szCs w:val="24"/>
              </w:rPr>
              <w:t>Материалы геймификации:</w:t>
            </w:r>
            <w:r w:rsidRPr="0012585E">
              <w:rPr>
                <w:rFonts w:ascii="PT Astra Serif" w:hAnsi="PT Astra Serif" w:cs="PT Astra Serif"/>
                <w:bCs/>
                <w:color w:val="000000" w:themeColor="text1"/>
                <w:sz w:val="24"/>
                <w:szCs w:val="24"/>
              </w:rPr>
              <w:t xml:space="preserve"> разработанные педагогом образовательные </w:t>
            </w:r>
            <w:proofErr w:type="spellStart"/>
            <w:r w:rsidRPr="0012585E">
              <w:rPr>
                <w:rFonts w:ascii="PT Astra Serif" w:hAnsi="PT Astra Serif" w:cs="PT Astra Serif"/>
                <w:bCs/>
                <w:color w:val="000000" w:themeColor="text1"/>
                <w:sz w:val="24"/>
                <w:szCs w:val="24"/>
              </w:rPr>
              <w:t>квесты</w:t>
            </w:r>
            <w:proofErr w:type="spellEnd"/>
            <w:r w:rsidRPr="0012585E">
              <w:rPr>
                <w:rFonts w:ascii="PT Astra Serif" w:hAnsi="PT Astra Serif" w:cs="PT Astra Serif"/>
                <w:bCs/>
                <w:color w:val="000000" w:themeColor="text1"/>
                <w:sz w:val="24"/>
                <w:szCs w:val="24"/>
              </w:rPr>
              <w:t>, системы рейтингов, интерактивные задания;</w:t>
            </w:r>
          </w:p>
          <w:p w:rsidR="00AA0E0B" w:rsidRPr="0012585E" w:rsidRDefault="00AA0E0B" w:rsidP="00AA0E0B">
            <w:pPr>
              <w:numPr>
                <w:ilvl w:val="1"/>
                <w:numId w:val="4"/>
              </w:numPr>
              <w:shd w:val="clear" w:color="auto" w:fill="FFFFFF"/>
              <w:spacing w:after="0" w:line="240" w:lineRule="auto"/>
              <w:ind w:left="142" w:right="142"/>
              <w:jc w:val="both"/>
              <w:rPr>
                <w:rFonts w:ascii="PT Astra Serif" w:hAnsi="PT Astra Serif" w:cs="PT Astra Serif"/>
                <w:bCs/>
                <w:color w:val="000000" w:themeColor="text1"/>
                <w:sz w:val="24"/>
                <w:szCs w:val="24"/>
              </w:rPr>
            </w:pPr>
            <w:r w:rsidRPr="0012585E">
              <w:rPr>
                <w:rFonts w:ascii="PT Astra Serif" w:hAnsi="PT Astra Serif" w:cs="PT Astra Serif"/>
                <w:bCs/>
                <w:i/>
                <w:color w:val="000000" w:themeColor="text1"/>
                <w:sz w:val="24"/>
                <w:szCs w:val="24"/>
              </w:rPr>
              <w:t>Использование ИИ:</w:t>
            </w:r>
            <w:r w:rsidRPr="0012585E">
              <w:rPr>
                <w:rFonts w:ascii="PT Astra Serif" w:hAnsi="PT Astra Serif" w:cs="PT Astra Serif"/>
                <w:bCs/>
                <w:color w:val="000000" w:themeColor="text1"/>
                <w:sz w:val="24"/>
                <w:szCs w:val="24"/>
              </w:rPr>
              <w:t> персонализированные задания, сгенерированные для учеников, автоматизированные отчеты, созданные с помощью ИИ;</w:t>
            </w:r>
          </w:p>
          <w:p w:rsidR="00AA0E0B" w:rsidRPr="0012585E" w:rsidRDefault="00AA0E0B" w:rsidP="00AA0E0B">
            <w:pPr>
              <w:numPr>
                <w:ilvl w:val="1"/>
                <w:numId w:val="4"/>
              </w:numPr>
              <w:shd w:val="clear" w:color="auto" w:fill="FFFFFF"/>
              <w:spacing w:after="0" w:line="240" w:lineRule="auto"/>
              <w:ind w:left="142" w:right="142"/>
              <w:jc w:val="both"/>
              <w:rPr>
                <w:rFonts w:ascii="PT Astra Serif" w:hAnsi="PT Astra Serif" w:cs="PT Astra Serif"/>
                <w:bCs/>
                <w:color w:val="000000" w:themeColor="text1"/>
                <w:sz w:val="24"/>
                <w:szCs w:val="24"/>
              </w:rPr>
            </w:pPr>
            <w:r w:rsidRPr="0012585E">
              <w:rPr>
                <w:rFonts w:ascii="PT Astra Serif" w:hAnsi="PT Astra Serif" w:cs="PT Astra Serif"/>
                <w:bCs/>
                <w:i/>
                <w:color w:val="000000" w:themeColor="text1"/>
                <w:sz w:val="24"/>
                <w:szCs w:val="24"/>
              </w:rPr>
              <w:t>Цифровой след (Электронная образовательная среда):</w:t>
            </w:r>
            <w:r w:rsidRPr="0012585E">
              <w:rPr>
                <w:rFonts w:ascii="PT Astra Serif" w:hAnsi="PT Astra Serif" w:cs="PT Astra Serif"/>
                <w:bCs/>
                <w:color w:val="000000" w:themeColor="text1"/>
                <w:sz w:val="24"/>
                <w:szCs w:val="24"/>
              </w:rPr>
              <w:t xml:space="preserve"> электронный журнал/дневник: ссылки на используемые цифровые платформы (</w:t>
            </w:r>
            <w:proofErr w:type="spellStart"/>
            <w:r w:rsidRPr="0012585E">
              <w:rPr>
                <w:rFonts w:ascii="PT Astra Serif" w:hAnsi="PT Astra Serif" w:cs="PT Astra Serif"/>
                <w:bCs/>
                <w:color w:val="000000" w:themeColor="text1"/>
                <w:sz w:val="24"/>
                <w:szCs w:val="24"/>
              </w:rPr>
              <w:t>Учи.ру</w:t>
            </w:r>
            <w:proofErr w:type="spellEnd"/>
            <w:r w:rsidRPr="0012585E">
              <w:rPr>
                <w:rFonts w:ascii="PT Astra Serif" w:hAnsi="PT Astra Serif" w:cs="PT Astra Serif"/>
                <w:bCs/>
                <w:color w:val="000000" w:themeColor="text1"/>
                <w:sz w:val="24"/>
                <w:szCs w:val="24"/>
              </w:rPr>
              <w:t>, РЭШ и др.);</w:t>
            </w:r>
          </w:p>
          <w:p w:rsidR="00AA0E0B" w:rsidRPr="0012585E" w:rsidRDefault="00AA0E0B" w:rsidP="00AA0E0B">
            <w:pPr>
              <w:numPr>
                <w:ilvl w:val="1"/>
                <w:numId w:val="4"/>
              </w:numPr>
              <w:shd w:val="clear" w:color="auto" w:fill="FFFFFF"/>
              <w:spacing w:after="0" w:line="240" w:lineRule="auto"/>
              <w:ind w:left="142" w:right="142"/>
              <w:jc w:val="both"/>
              <w:rPr>
                <w:rFonts w:ascii="PT Astra Serif" w:hAnsi="PT Astra Serif" w:cs="PT Astra Serif"/>
                <w:bCs/>
                <w:color w:val="000000" w:themeColor="text1"/>
                <w:sz w:val="24"/>
                <w:szCs w:val="24"/>
              </w:rPr>
            </w:pPr>
            <w:r w:rsidRPr="0012585E">
              <w:rPr>
                <w:rFonts w:ascii="PT Astra Serif" w:hAnsi="PT Astra Serif" w:cs="PT Astra Serif"/>
                <w:bCs/>
                <w:i/>
                <w:color w:val="000000" w:themeColor="text1"/>
                <w:sz w:val="24"/>
                <w:szCs w:val="24"/>
              </w:rPr>
              <w:t>Виртуальные экскурсии:</w:t>
            </w:r>
            <w:r w:rsidRPr="0012585E">
              <w:rPr>
                <w:rFonts w:ascii="PT Astra Serif" w:hAnsi="PT Astra Serif" w:cs="PT Astra Serif"/>
                <w:bCs/>
                <w:color w:val="000000" w:themeColor="text1"/>
                <w:sz w:val="24"/>
                <w:szCs w:val="24"/>
              </w:rPr>
              <w:t> отчеты о проведении занятий с использованием VR-очков или AR-приложений;</w:t>
            </w:r>
          </w:p>
          <w:p w:rsidR="00AA0E0B" w:rsidRPr="0012585E" w:rsidRDefault="00AA0E0B" w:rsidP="00AA0E0B">
            <w:pPr>
              <w:numPr>
                <w:ilvl w:val="1"/>
                <w:numId w:val="4"/>
              </w:numPr>
              <w:shd w:val="clear" w:color="auto" w:fill="FFFFFF"/>
              <w:spacing w:after="0" w:line="240" w:lineRule="auto"/>
              <w:ind w:left="142" w:right="142"/>
              <w:jc w:val="both"/>
              <w:rPr>
                <w:rFonts w:ascii="PT Astra Serif" w:hAnsi="PT Astra Serif" w:cs="PT Astra Serif"/>
                <w:bCs/>
                <w:color w:val="000000" w:themeColor="text1"/>
                <w:sz w:val="24"/>
                <w:szCs w:val="24"/>
              </w:rPr>
            </w:pPr>
            <w:r w:rsidRPr="0012585E">
              <w:rPr>
                <w:rFonts w:ascii="PT Astra Serif" w:hAnsi="PT Astra Serif" w:cs="PT Astra Serif"/>
                <w:bCs/>
                <w:i/>
                <w:color w:val="000000" w:themeColor="text1"/>
                <w:sz w:val="24"/>
                <w:szCs w:val="24"/>
              </w:rPr>
              <w:lastRenderedPageBreak/>
              <w:t>Аналитика активности:</w:t>
            </w:r>
            <w:r w:rsidRPr="0012585E">
              <w:rPr>
                <w:rFonts w:ascii="PT Astra Serif" w:hAnsi="PT Astra Serif" w:cs="PT Astra Serif"/>
                <w:bCs/>
                <w:color w:val="000000" w:themeColor="text1"/>
                <w:sz w:val="24"/>
                <w:szCs w:val="24"/>
              </w:rPr>
              <w:t> данные цифровых платформ об участии учеников в интерактивных заданиях;</w:t>
            </w:r>
          </w:p>
          <w:p w:rsidR="00CC742C" w:rsidRPr="0012585E" w:rsidRDefault="00AA0E0B" w:rsidP="00AA0E0B">
            <w:pPr>
              <w:numPr>
                <w:ilvl w:val="1"/>
                <w:numId w:val="4"/>
              </w:numPr>
              <w:shd w:val="clear" w:color="auto" w:fill="FFFFFF"/>
              <w:spacing w:after="0" w:line="240" w:lineRule="auto"/>
              <w:ind w:left="142" w:right="142"/>
              <w:jc w:val="both"/>
              <w:rPr>
                <w:sz w:val="24"/>
                <w:szCs w:val="24"/>
              </w:rPr>
            </w:pPr>
            <w:r w:rsidRPr="0012585E">
              <w:rPr>
                <w:rFonts w:ascii="PT Astra Serif" w:hAnsi="PT Astra Serif" w:cs="PT Astra Serif"/>
                <w:bCs/>
                <w:i/>
                <w:color w:val="000000" w:themeColor="text1"/>
                <w:sz w:val="24"/>
                <w:szCs w:val="24"/>
              </w:rPr>
              <w:t>Результативность (мониторинг):</w:t>
            </w:r>
            <w:r w:rsidRPr="0012585E">
              <w:rPr>
                <w:rFonts w:ascii="PT Astra Serif" w:hAnsi="PT Astra Serif" w:cs="PT Astra Serif"/>
                <w:bCs/>
                <w:color w:val="000000" w:themeColor="text1"/>
                <w:sz w:val="24"/>
                <w:szCs w:val="24"/>
              </w:rPr>
              <w:t xml:space="preserve"> повышение мотивации и качества знаний: аналитические справки, показывающие связь между использованием технологий (например, AR/VR) и улучшением успеваемости или вовлеченности</w:t>
            </w:r>
          </w:p>
        </w:tc>
      </w:tr>
      <w:tr w:rsidR="00CC742C" w:rsidRPr="00ED2A30" w:rsidTr="00CC742C">
        <w:trPr>
          <w:trHeight w:val="186"/>
        </w:trPr>
        <w:tc>
          <w:tcPr>
            <w:tcW w:w="4253" w:type="dxa"/>
            <w:tcBorders>
              <w:top w:val="single" w:sz="4" w:space="0" w:color="auto"/>
              <w:left w:val="single" w:sz="4" w:space="0" w:color="auto"/>
              <w:bottom w:val="single" w:sz="4" w:space="0" w:color="auto"/>
              <w:right w:val="single" w:sz="4" w:space="0" w:color="auto"/>
            </w:tcBorders>
          </w:tcPr>
          <w:p w:rsidR="00CC742C" w:rsidRPr="0012585E" w:rsidRDefault="00CC742C" w:rsidP="00CC742C">
            <w:pPr>
              <w:spacing w:after="0" w:line="240" w:lineRule="auto"/>
              <w:ind w:left="142" w:right="142"/>
              <w:jc w:val="both"/>
              <w:rPr>
                <w:rFonts w:ascii="PT Astra Serif" w:hAnsi="PT Astra Serif" w:cs="PT Astra Serif"/>
                <w:i/>
                <w:color w:val="000000" w:themeColor="text1"/>
                <w:sz w:val="24"/>
                <w:szCs w:val="24"/>
              </w:rPr>
            </w:pPr>
            <w:r w:rsidRPr="0012585E">
              <w:rPr>
                <w:rFonts w:ascii="PT Astra Serif" w:hAnsi="PT Astra Serif" w:cs="PT Astra Serif"/>
                <w:i/>
                <w:color w:val="000000" w:themeColor="text1"/>
                <w:sz w:val="24"/>
                <w:szCs w:val="24"/>
                <w:highlight w:val="white"/>
              </w:rPr>
              <w:lastRenderedPageBreak/>
              <w:t>Активность претендента в профессиональном сообществе (методические объединения, творческие группы, ассоциации, клубы и др.)</w:t>
            </w:r>
            <w:r w:rsidRPr="0012585E">
              <w:rPr>
                <w:rFonts w:ascii="PT Astra Serif" w:hAnsi="PT Astra Serif" w:cs="PT Astra Serif"/>
                <w:i/>
                <w:color w:val="000000" w:themeColor="text1"/>
                <w:sz w:val="24"/>
                <w:szCs w:val="24"/>
              </w:rPr>
              <w:t xml:space="preserve"> </w:t>
            </w:r>
            <w:r w:rsidRPr="0012585E">
              <w:rPr>
                <w:rFonts w:ascii="PT Astra Serif" w:hAnsi="PT Astra Serif" w:cs="PT Astra Serif"/>
                <w:color w:val="000000" w:themeColor="text1"/>
                <w:sz w:val="24"/>
                <w:szCs w:val="24"/>
              </w:rPr>
              <w:t>(для номинации «молодые специалисты»)</w:t>
            </w:r>
          </w:p>
        </w:tc>
        <w:tc>
          <w:tcPr>
            <w:tcW w:w="5528" w:type="dxa"/>
            <w:tcBorders>
              <w:top w:val="single" w:sz="4" w:space="0" w:color="auto"/>
              <w:left w:val="single" w:sz="4" w:space="0" w:color="auto"/>
              <w:bottom w:val="single" w:sz="4" w:space="0" w:color="auto"/>
              <w:right w:val="single" w:sz="4" w:space="0" w:color="auto"/>
            </w:tcBorders>
          </w:tcPr>
          <w:p w:rsidR="00CC742C" w:rsidRPr="0012585E" w:rsidRDefault="00CC742C" w:rsidP="00CC742C">
            <w:pPr>
              <w:numPr>
                <w:ilvl w:val="1"/>
                <w:numId w:val="4"/>
              </w:numPr>
              <w:shd w:val="clear" w:color="auto" w:fill="FFFFFF"/>
              <w:spacing w:after="0" w:line="240" w:lineRule="auto"/>
              <w:ind w:left="142" w:right="142"/>
              <w:jc w:val="both"/>
              <w:rPr>
                <w:rFonts w:ascii="PT Astra Serif" w:hAnsi="PT Astra Serif" w:cs="PT Astra Serif"/>
                <w:bCs/>
                <w:color w:val="000000" w:themeColor="text1"/>
                <w:sz w:val="24"/>
                <w:szCs w:val="24"/>
                <w:u w:val="single"/>
              </w:rPr>
            </w:pPr>
            <w:r w:rsidRPr="0012585E">
              <w:rPr>
                <w:rFonts w:ascii="PT Astra Serif" w:hAnsi="PT Astra Serif" w:cs="PT Astra Serif"/>
                <w:bCs/>
                <w:color w:val="000000" w:themeColor="text1"/>
                <w:sz w:val="24"/>
                <w:szCs w:val="24"/>
                <w:u w:val="single"/>
              </w:rPr>
              <w:t>Подтверждение:</w:t>
            </w:r>
          </w:p>
          <w:p w:rsidR="00CC742C" w:rsidRPr="0012585E" w:rsidRDefault="00CC742C" w:rsidP="00CC742C">
            <w:pPr>
              <w:numPr>
                <w:ilvl w:val="1"/>
                <w:numId w:val="4"/>
              </w:numPr>
              <w:shd w:val="clear" w:color="auto" w:fill="FFFFFF"/>
              <w:spacing w:after="0" w:line="240" w:lineRule="auto"/>
              <w:ind w:left="142" w:right="142"/>
              <w:jc w:val="both"/>
              <w:rPr>
                <w:rFonts w:ascii="PT Astra Serif" w:hAnsi="PT Astra Serif" w:cs="PT Astra Serif"/>
                <w:bCs/>
                <w:color w:val="000000" w:themeColor="text1"/>
                <w:sz w:val="24"/>
                <w:szCs w:val="24"/>
              </w:rPr>
            </w:pPr>
            <w:r w:rsidRPr="0012585E">
              <w:rPr>
                <w:rFonts w:ascii="PT Astra Serif" w:hAnsi="PT Astra Serif" w:cs="PT Astra Serif"/>
                <w:bCs/>
                <w:color w:val="000000" w:themeColor="text1"/>
                <w:sz w:val="24"/>
                <w:szCs w:val="24"/>
              </w:rPr>
              <w:t>Методическая деятельность: наличие опубликованных статей, методических пособий, разработок уроков на педагогических порталах (Педсовет, Инфоурок и др.);</w:t>
            </w:r>
          </w:p>
          <w:p w:rsidR="00CC742C" w:rsidRPr="0012585E" w:rsidRDefault="00CC742C" w:rsidP="00CC742C">
            <w:pPr>
              <w:numPr>
                <w:ilvl w:val="1"/>
                <w:numId w:val="4"/>
              </w:numPr>
              <w:shd w:val="clear" w:color="auto" w:fill="FFFFFF"/>
              <w:spacing w:after="0" w:line="240" w:lineRule="auto"/>
              <w:ind w:left="142" w:right="142"/>
              <w:jc w:val="both"/>
              <w:rPr>
                <w:rFonts w:ascii="PT Astra Serif" w:hAnsi="PT Astra Serif" w:cs="PT Astra Serif"/>
                <w:bCs/>
                <w:color w:val="000000" w:themeColor="text1"/>
                <w:sz w:val="24"/>
                <w:szCs w:val="24"/>
              </w:rPr>
            </w:pPr>
            <w:r w:rsidRPr="0012585E">
              <w:rPr>
                <w:rFonts w:ascii="PT Astra Serif" w:hAnsi="PT Astra Serif" w:cs="PT Astra Serif"/>
                <w:bCs/>
                <w:color w:val="000000" w:themeColor="text1"/>
                <w:sz w:val="24"/>
                <w:szCs w:val="24"/>
              </w:rPr>
              <w:t>выступления и обмен опытом: сертификаты спикера, докладчика на семинарах, вебинарах, научно-практических конференциях (городских, региональных, всероссийских);</w:t>
            </w:r>
          </w:p>
          <w:p w:rsidR="00CC742C" w:rsidRPr="0012585E" w:rsidRDefault="00CC742C" w:rsidP="00CC742C">
            <w:pPr>
              <w:numPr>
                <w:ilvl w:val="1"/>
                <w:numId w:val="4"/>
              </w:numPr>
              <w:shd w:val="clear" w:color="auto" w:fill="FFFFFF"/>
              <w:spacing w:after="0" w:line="240" w:lineRule="auto"/>
              <w:ind w:left="142" w:right="142"/>
              <w:jc w:val="both"/>
              <w:rPr>
                <w:rFonts w:ascii="PT Astra Serif" w:hAnsi="PT Astra Serif" w:cs="PT Astra Serif"/>
                <w:bCs/>
                <w:color w:val="000000" w:themeColor="text1"/>
                <w:sz w:val="24"/>
                <w:szCs w:val="24"/>
              </w:rPr>
            </w:pPr>
            <w:r w:rsidRPr="0012585E">
              <w:rPr>
                <w:rFonts w:ascii="PT Astra Serif" w:hAnsi="PT Astra Serif" w:cs="PT Astra Serif"/>
                <w:bCs/>
                <w:color w:val="000000" w:themeColor="text1"/>
                <w:sz w:val="24"/>
                <w:szCs w:val="24"/>
              </w:rPr>
              <w:t>Членство в объединениях: участие в методических объединениях, ассоциациях предметников, профессиональных сетевых сообществах;</w:t>
            </w:r>
          </w:p>
          <w:p w:rsidR="00CC742C" w:rsidRPr="0012585E" w:rsidRDefault="00CC742C" w:rsidP="00CC742C">
            <w:pPr>
              <w:numPr>
                <w:ilvl w:val="1"/>
                <w:numId w:val="4"/>
              </w:numPr>
              <w:shd w:val="clear" w:color="auto" w:fill="FFFFFF"/>
              <w:spacing w:after="0" w:line="240" w:lineRule="auto"/>
              <w:ind w:left="142" w:right="142"/>
              <w:jc w:val="both"/>
              <w:rPr>
                <w:sz w:val="24"/>
                <w:szCs w:val="24"/>
              </w:rPr>
            </w:pPr>
            <w:r w:rsidRPr="0012585E">
              <w:rPr>
                <w:rFonts w:ascii="PT Astra Serif" w:hAnsi="PT Astra Serif" w:cs="PT Astra Serif"/>
                <w:bCs/>
                <w:color w:val="000000" w:themeColor="text1"/>
                <w:sz w:val="24"/>
                <w:szCs w:val="24"/>
              </w:rPr>
              <w:t>Открытые мероприятия: сценарии и анализы открытых уроков, мастер-классов для коллег</w:t>
            </w:r>
          </w:p>
        </w:tc>
      </w:tr>
      <w:tr w:rsidR="00CC742C" w:rsidRPr="00ED2A30" w:rsidTr="00CC742C">
        <w:trPr>
          <w:trHeight w:val="186"/>
        </w:trPr>
        <w:tc>
          <w:tcPr>
            <w:tcW w:w="4253" w:type="dxa"/>
            <w:tcBorders>
              <w:top w:val="single" w:sz="4" w:space="0" w:color="auto"/>
              <w:left w:val="single" w:sz="4" w:space="0" w:color="auto"/>
              <w:bottom w:val="single" w:sz="4" w:space="0" w:color="auto"/>
              <w:right w:val="single" w:sz="4" w:space="0" w:color="auto"/>
            </w:tcBorders>
          </w:tcPr>
          <w:p w:rsidR="00CC742C" w:rsidRPr="0012585E" w:rsidRDefault="00CC742C" w:rsidP="00CC742C">
            <w:pPr>
              <w:spacing w:after="0" w:line="240" w:lineRule="auto"/>
              <w:ind w:left="142" w:right="142"/>
              <w:jc w:val="both"/>
              <w:rPr>
                <w:rFonts w:ascii="PT Astra Serif" w:hAnsi="PT Astra Serif" w:cs="PT Astra Serif"/>
                <w:i/>
                <w:color w:val="000000" w:themeColor="text1"/>
                <w:sz w:val="24"/>
                <w:szCs w:val="24"/>
                <w:highlight w:val="white"/>
              </w:rPr>
            </w:pPr>
            <w:r w:rsidRPr="0012585E">
              <w:rPr>
                <w:rFonts w:ascii="PT Astra Serif" w:hAnsi="PT Astra Serif" w:cs="PT Astra Serif"/>
                <w:i/>
                <w:color w:val="000000" w:themeColor="text1"/>
                <w:sz w:val="24"/>
                <w:szCs w:val="24"/>
                <w:highlight w:val="white"/>
              </w:rPr>
              <w:t xml:space="preserve">Результаты работы за последние три календарных года с различными категориями обучающихся (одаренные дети, дети-сироты и дети, оставшиеся без попечения родителей, дети-инвалиды и дети с ограниченными возможностями здоровья и др.) </w:t>
            </w:r>
            <w:r w:rsidRPr="0012585E">
              <w:rPr>
                <w:rFonts w:ascii="PT Astra Serif" w:hAnsi="PT Astra Serif" w:cs="PT Astra Serif"/>
                <w:color w:val="000000" w:themeColor="text1"/>
                <w:sz w:val="24"/>
                <w:szCs w:val="24"/>
                <w:highlight w:val="white"/>
              </w:rPr>
              <w:t>(для номинации «педагоги-психологи, социальные педагоги»)</w:t>
            </w:r>
          </w:p>
        </w:tc>
        <w:tc>
          <w:tcPr>
            <w:tcW w:w="5528" w:type="dxa"/>
            <w:tcBorders>
              <w:top w:val="single" w:sz="4" w:space="0" w:color="auto"/>
              <w:left w:val="single" w:sz="4" w:space="0" w:color="auto"/>
              <w:bottom w:val="single" w:sz="4" w:space="0" w:color="auto"/>
              <w:right w:val="single" w:sz="4" w:space="0" w:color="auto"/>
            </w:tcBorders>
          </w:tcPr>
          <w:p w:rsidR="00CC742C" w:rsidRPr="0012585E" w:rsidRDefault="00CC742C" w:rsidP="00CC742C">
            <w:pPr>
              <w:spacing w:after="0" w:line="240" w:lineRule="auto"/>
              <w:ind w:left="142" w:right="142"/>
              <w:jc w:val="both"/>
              <w:rPr>
                <w:rFonts w:ascii="PT Astra Serif" w:hAnsi="PT Astra Serif" w:cs="PT Astra Serif"/>
                <w:bCs/>
                <w:color w:val="000000" w:themeColor="text1"/>
                <w:sz w:val="24"/>
                <w:szCs w:val="24"/>
                <w:u w:val="single"/>
              </w:rPr>
            </w:pPr>
            <w:r w:rsidRPr="0012585E">
              <w:rPr>
                <w:rFonts w:ascii="PT Astra Serif" w:hAnsi="PT Astra Serif" w:cs="PT Astra Serif"/>
                <w:bCs/>
                <w:color w:val="000000" w:themeColor="text1"/>
                <w:sz w:val="24"/>
                <w:szCs w:val="24"/>
                <w:u w:val="single"/>
              </w:rPr>
              <w:t>Подтверждение:</w:t>
            </w:r>
          </w:p>
          <w:p w:rsidR="00CC742C" w:rsidRPr="0012585E" w:rsidRDefault="00CC742C" w:rsidP="00CC742C">
            <w:pPr>
              <w:numPr>
                <w:ilvl w:val="0"/>
                <w:numId w:val="6"/>
              </w:numPr>
              <w:shd w:val="clear" w:color="auto" w:fill="FFFFFF"/>
              <w:spacing w:after="0" w:line="240" w:lineRule="auto"/>
              <w:ind w:left="142" w:right="142"/>
              <w:jc w:val="both"/>
              <w:rPr>
                <w:rFonts w:ascii="PT Astra Serif" w:hAnsi="PT Astra Serif" w:cs="PT Astra Serif"/>
                <w:bCs/>
                <w:color w:val="000000" w:themeColor="text1"/>
                <w:sz w:val="24"/>
                <w:szCs w:val="24"/>
              </w:rPr>
            </w:pPr>
            <w:r w:rsidRPr="0012585E">
              <w:rPr>
                <w:rFonts w:ascii="PT Astra Serif" w:hAnsi="PT Astra Serif" w:cs="PT Astra Serif"/>
                <w:bCs/>
                <w:color w:val="000000" w:themeColor="text1"/>
                <w:sz w:val="24"/>
                <w:szCs w:val="24"/>
              </w:rPr>
              <w:t>Одаренные дети: реализация индивидуальных образовательных траекторий, рост числа победителей и призеров предметных олимпиад, творческих конкурсов и научно-практических конференций;</w:t>
            </w:r>
          </w:p>
          <w:p w:rsidR="00CC742C" w:rsidRPr="0012585E" w:rsidRDefault="00CC742C" w:rsidP="00CC742C">
            <w:pPr>
              <w:numPr>
                <w:ilvl w:val="1"/>
                <w:numId w:val="6"/>
              </w:numPr>
              <w:shd w:val="clear" w:color="auto" w:fill="FFFFFF"/>
              <w:spacing w:after="0" w:line="240" w:lineRule="auto"/>
              <w:ind w:left="142" w:right="142"/>
              <w:jc w:val="both"/>
              <w:rPr>
                <w:rFonts w:ascii="PT Astra Serif" w:hAnsi="PT Astra Serif" w:cs="PT Astra Serif"/>
                <w:bCs/>
                <w:color w:val="000000" w:themeColor="text1"/>
                <w:sz w:val="24"/>
                <w:szCs w:val="24"/>
              </w:rPr>
            </w:pPr>
            <w:r w:rsidRPr="0012585E">
              <w:rPr>
                <w:rFonts w:ascii="PT Astra Serif" w:hAnsi="PT Astra Serif" w:cs="PT Astra Serif"/>
                <w:bCs/>
                <w:color w:val="000000" w:themeColor="text1"/>
                <w:sz w:val="24"/>
                <w:szCs w:val="24"/>
              </w:rPr>
              <w:t>Дети-инвалиды и дети с ОВЗ: создание специальных условий: обеспечение специальными учебными пособиями, привлечение специалистов, адаптация программ, увеличение сроков обучения по необходимости, соблюдение норм: обучение в классах с ограниченным количеством детей (обычно не более 3-х детей с ОВЗ в классе), результат: успешное освоение адаптированных образовательных программ (АОП), повышение уровня социализации и реабилитации;</w:t>
            </w:r>
          </w:p>
          <w:p w:rsidR="00CC742C" w:rsidRPr="0012585E" w:rsidRDefault="00CC742C" w:rsidP="00CC742C">
            <w:pPr>
              <w:numPr>
                <w:ilvl w:val="1"/>
                <w:numId w:val="6"/>
              </w:numPr>
              <w:shd w:val="clear" w:color="auto" w:fill="FFFFFF"/>
              <w:spacing w:after="0" w:line="240" w:lineRule="auto"/>
              <w:ind w:left="142" w:right="142"/>
              <w:jc w:val="both"/>
              <w:rPr>
                <w:rFonts w:ascii="PT Astra Serif" w:hAnsi="PT Astra Serif" w:cs="PT Astra Serif"/>
                <w:bCs/>
                <w:color w:val="000000" w:themeColor="text1"/>
                <w:sz w:val="24"/>
                <w:szCs w:val="24"/>
              </w:rPr>
            </w:pPr>
            <w:r w:rsidRPr="0012585E">
              <w:rPr>
                <w:rFonts w:ascii="PT Astra Serif" w:hAnsi="PT Astra Serif" w:cs="PT Astra Serif"/>
                <w:bCs/>
                <w:color w:val="000000" w:themeColor="text1"/>
                <w:sz w:val="24"/>
                <w:szCs w:val="24"/>
              </w:rPr>
              <w:t>Дети-сироты и дети, оставшиеся без попечения родителей: организация комплексной психолого-педагогической и социальной поддержки, увеличение доли детей, переданных на воспитание в семьи, повышение качества жизни и образования, снижение числа правонарушений, общие результаты: отсутствие травматизма среди воспитанников, успешное соблюдение требований СанПиН, положительная динамика по результатам мониторинга образовательных достижений</w:t>
            </w:r>
          </w:p>
        </w:tc>
      </w:tr>
      <w:tr w:rsidR="006C5419" w:rsidRPr="00ED2A30" w:rsidTr="00610253">
        <w:trPr>
          <w:trHeight w:val="186"/>
        </w:trPr>
        <w:tc>
          <w:tcPr>
            <w:tcW w:w="9781" w:type="dxa"/>
            <w:gridSpan w:val="2"/>
            <w:tcBorders>
              <w:top w:val="single" w:sz="4" w:space="0" w:color="auto"/>
              <w:left w:val="single" w:sz="4" w:space="0" w:color="auto"/>
              <w:bottom w:val="single" w:sz="4" w:space="0" w:color="auto"/>
              <w:right w:val="single" w:sz="4" w:space="0" w:color="auto"/>
            </w:tcBorders>
          </w:tcPr>
          <w:p w:rsidR="006C5419" w:rsidRPr="0012585E" w:rsidRDefault="006C5419" w:rsidP="006C5419">
            <w:pPr>
              <w:spacing w:after="0" w:line="240" w:lineRule="auto"/>
              <w:ind w:left="142" w:right="142"/>
              <w:jc w:val="center"/>
              <w:rPr>
                <w:rFonts w:ascii="PT Astra Serif" w:hAnsi="PT Astra Serif" w:cs="PT Astra Serif"/>
                <w:bCs/>
                <w:color w:val="000000" w:themeColor="text1"/>
                <w:sz w:val="24"/>
                <w:szCs w:val="24"/>
                <w:u w:val="single"/>
              </w:rPr>
            </w:pPr>
            <w:r w:rsidRPr="0012585E">
              <w:rPr>
                <w:rFonts w:ascii="Times New Roman" w:hAnsi="Times New Roman" w:cs="Times New Roman"/>
                <w:bCs/>
                <w:iCs/>
                <w:sz w:val="24"/>
                <w:szCs w:val="24"/>
              </w:rPr>
              <w:t>Для номинации «Педагогические династии»</w:t>
            </w:r>
          </w:p>
        </w:tc>
      </w:tr>
      <w:tr w:rsidR="006C5419" w:rsidRPr="00ED2A30" w:rsidTr="00CC742C">
        <w:trPr>
          <w:trHeight w:val="186"/>
        </w:trPr>
        <w:tc>
          <w:tcPr>
            <w:tcW w:w="4253" w:type="dxa"/>
            <w:tcBorders>
              <w:top w:val="single" w:sz="4" w:space="0" w:color="auto"/>
              <w:left w:val="single" w:sz="4" w:space="0" w:color="auto"/>
              <w:bottom w:val="single" w:sz="4" w:space="0" w:color="auto"/>
              <w:right w:val="single" w:sz="4" w:space="0" w:color="auto"/>
            </w:tcBorders>
          </w:tcPr>
          <w:p w:rsidR="006C5419" w:rsidRPr="0012585E" w:rsidRDefault="000A4950" w:rsidP="000A4950">
            <w:pPr>
              <w:spacing w:after="0" w:line="240" w:lineRule="auto"/>
              <w:ind w:left="142" w:right="142"/>
              <w:jc w:val="both"/>
              <w:rPr>
                <w:rFonts w:ascii="Times New Roman" w:hAnsi="Times New Roman" w:cs="Times New Roman"/>
                <w:bCs/>
                <w:iCs/>
                <w:sz w:val="24"/>
                <w:szCs w:val="24"/>
              </w:rPr>
            </w:pPr>
            <w:r w:rsidRPr="0012585E">
              <w:rPr>
                <w:rFonts w:ascii="PT Astra Serif" w:hAnsi="PT Astra Serif" w:cs="PT Astra Serif"/>
                <w:i/>
                <w:iCs/>
                <w:color w:val="000000" w:themeColor="text1"/>
                <w:sz w:val="24"/>
                <w:szCs w:val="24"/>
              </w:rPr>
              <w:t>Количество поколений</w:t>
            </w:r>
          </w:p>
        </w:tc>
        <w:tc>
          <w:tcPr>
            <w:tcW w:w="5528" w:type="dxa"/>
            <w:tcBorders>
              <w:top w:val="single" w:sz="4" w:space="0" w:color="auto"/>
              <w:left w:val="single" w:sz="4" w:space="0" w:color="auto"/>
              <w:bottom w:val="single" w:sz="4" w:space="0" w:color="auto"/>
              <w:right w:val="single" w:sz="4" w:space="0" w:color="auto"/>
            </w:tcBorders>
          </w:tcPr>
          <w:p w:rsidR="00F7079E" w:rsidRPr="0012585E" w:rsidRDefault="00F7079E" w:rsidP="00F7079E">
            <w:pPr>
              <w:spacing w:after="0" w:line="240" w:lineRule="auto"/>
              <w:ind w:left="142" w:right="142"/>
              <w:jc w:val="both"/>
              <w:rPr>
                <w:rFonts w:ascii="PT Astra Serif" w:hAnsi="PT Astra Serif" w:cs="PT Astra Serif"/>
                <w:bCs/>
                <w:color w:val="000000" w:themeColor="text1"/>
                <w:sz w:val="24"/>
                <w:szCs w:val="24"/>
                <w:u w:val="single"/>
              </w:rPr>
            </w:pPr>
            <w:r w:rsidRPr="0012585E">
              <w:rPr>
                <w:rFonts w:ascii="PT Astra Serif" w:hAnsi="PT Astra Serif" w:cs="PT Astra Serif"/>
                <w:bCs/>
                <w:color w:val="000000" w:themeColor="text1"/>
                <w:sz w:val="24"/>
                <w:szCs w:val="24"/>
                <w:u w:val="single"/>
              </w:rPr>
              <w:t>Подтверждение:</w:t>
            </w:r>
          </w:p>
          <w:p w:rsidR="00F7079E" w:rsidRPr="00F7079E" w:rsidRDefault="00F7079E" w:rsidP="00F7079E">
            <w:pPr>
              <w:shd w:val="clear" w:color="auto" w:fill="FFFFFF"/>
              <w:spacing w:after="0" w:line="240" w:lineRule="auto"/>
              <w:ind w:left="142" w:right="142"/>
              <w:jc w:val="both"/>
              <w:rPr>
                <w:rFonts w:ascii="PT Astra Serif" w:hAnsi="PT Astra Serif" w:cs="PT Astra Serif"/>
                <w:bCs/>
                <w:color w:val="000000" w:themeColor="text1"/>
                <w:sz w:val="24"/>
                <w:szCs w:val="24"/>
              </w:rPr>
            </w:pPr>
            <w:r w:rsidRPr="00F7079E">
              <w:rPr>
                <w:rFonts w:ascii="PT Astra Serif" w:hAnsi="PT Astra Serif" w:cs="PT Astra Serif"/>
                <w:bCs/>
                <w:color w:val="000000" w:themeColor="text1"/>
                <w:sz w:val="24"/>
                <w:szCs w:val="24"/>
              </w:rPr>
              <w:t>Обычно династией признается семья с тремя и более поколениями педагогов.</w:t>
            </w:r>
            <w:r w:rsidRPr="0012585E">
              <w:rPr>
                <w:rFonts w:ascii="PT Astra Serif" w:hAnsi="PT Astra Serif" w:cs="PT Astra Serif"/>
                <w:bCs/>
                <w:color w:val="000000" w:themeColor="text1"/>
                <w:sz w:val="24"/>
                <w:szCs w:val="24"/>
              </w:rPr>
              <w:t> </w:t>
            </w:r>
          </w:p>
          <w:p w:rsidR="00F7079E" w:rsidRPr="0012585E" w:rsidRDefault="00F7079E" w:rsidP="00F7079E">
            <w:pPr>
              <w:shd w:val="clear" w:color="auto" w:fill="FFFFFF"/>
              <w:spacing w:after="0" w:line="240" w:lineRule="auto"/>
              <w:ind w:left="142" w:right="142"/>
              <w:jc w:val="both"/>
              <w:rPr>
                <w:rFonts w:ascii="PT Astra Serif" w:hAnsi="PT Astra Serif" w:cs="PT Astra Serif"/>
                <w:bCs/>
                <w:color w:val="000000" w:themeColor="text1"/>
                <w:sz w:val="24"/>
                <w:szCs w:val="24"/>
              </w:rPr>
            </w:pPr>
            <w:r w:rsidRPr="0012585E">
              <w:rPr>
                <w:rFonts w:ascii="PT Astra Serif" w:hAnsi="PT Astra Serif" w:cs="PT Astra Serif"/>
                <w:bCs/>
                <w:color w:val="000000" w:themeColor="text1"/>
                <w:sz w:val="24"/>
                <w:szCs w:val="24"/>
              </w:rPr>
              <w:t xml:space="preserve">Заполняется </w:t>
            </w:r>
            <w:r w:rsidRPr="0012585E">
              <w:rPr>
                <w:rFonts w:ascii="Times New Roman" w:hAnsi="Times New Roman" w:cs="Times New Roman"/>
                <w:bCs/>
                <w:iCs/>
                <w:sz w:val="24"/>
                <w:szCs w:val="24"/>
              </w:rPr>
              <w:t xml:space="preserve">информация </w:t>
            </w:r>
            <w:r w:rsidRPr="0012585E">
              <w:rPr>
                <w:rFonts w:ascii="PT Astra Serif" w:hAnsi="PT Astra Serif" w:cs="PT Astra Serif"/>
                <w:bCs/>
                <w:color w:val="000000" w:themeColor="text1"/>
                <w:sz w:val="24"/>
                <w:szCs w:val="24"/>
              </w:rPr>
              <w:t>на каждого представителя династии</w:t>
            </w:r>
            <w:r w:rsidRPr="0012585E">
              <w:rPr>
                <w:rFonts w:ascii="Times New Roman" w:hAnsi="Times New Roman" w:cs="Times New Roman"/>
                <w:bCs/>
                <w:iCs/>
                <w:sz w:val="24"/>
                <w:szCs w:val="24"/>
              </w:rPr>
              <w:t xml:space="preserve"> (по поколениям)</w:t>
            </w:r>
          </w:p>
        </w:tc>
      </w:tr>
      <w:tr w:rsidR="006C5419" w:rsidRPr="00ED2A30" w:rsidTr="00CC742C">
        <w:trPr>
          <w:trHeight w:val="186"/>
        </w:trPr>
        <w:tc>
          <w:tcPr>
            <w:tcW w:w="4253" w:type="dxa"/>
            <w:tcBorders>
              <w:top w:val="single" w:sz="4" w:space="0" w:color="auto"/>
              <w:left w:val="single" w:sz="4" w:space="0" w:color="auto"/>
              <w:bottom w:val="single" w:sz="4" w:space="0" w:color="auto"/>
              <w:right w:val="single" w:sz="4" w:space="0" w:color="auto"/>
            </w:tcBorders>
          </w:tcPr>
          <w:p w:rsidR="006C5419" w:rsidRPr="0012585E" w:rsidRDefault="000A4950" w:rsidP="00CC742C">
            <w:pPr>
              <w:spacing w:after="0" w:line="240" w:lineRule="auto"/>
              <w:ind w:left="142" w:right="142"/>
              <w:jc w:val="both"/>
              <w:rPr>
                <w:rFonts w:ascii="Times New Roman" w:hAnsi="Times New Roman" w:cs="Times New Roman"/>
                <w:bCs/>
                <w:iCs/>
                <w:sz w:val="24"/>
                <w:szCs w:val="24"/>
              </w:rPr>
            </w:pPr>
            <w:r w:rsidRPr="0012585E">
              <w:rPr>
                <w:rFonts w:ascii="PT Astra Serif" w:hAnsi="PT Astra Serif" w:cs="PT Astra Serif"/>
                <w:i/>
                <w:iCs/>
                <w:color w:val="000000" w:themeColor="text1"/>
                <w:sz w:val="24"/>
                <w:szCs w:val="24"/>
              </w:rPr>
              <w:t>Количество членов семьи</w:t>
            </w:r>
          </w:p>
        </w:tc>
        <w:tc>
          <w:tcPr>
            <w:tcW w:w="5528" w:type="dxa"/>
            <w:tcBorders>
              <w:top w:val="single" w:sz="4" w:space="0" w:color="auto"/>
              <w:left w:val="single" w:sz="4" w:space="0" w:color="auto"/>
              <w:bottom w:val="single" w:sz="4" w:space="0" w:color="auto"/>
              <w:right w:val="single" w:sz="4" w:space="0" w:color="auto"/>
            </w:tcBorders>
          </w:tcPr>
          <w:p w:rsidR="00F7079E" w:rsidRPr="0012585E" w:rsidRDefault="00F7079E" w:rsidP="00F7079E">
            <w:pPr>
              <w:spacing w:after="0" w:line="240" w:lineRule="auto"/>
              <w:ind w:left="142" w:right="142"/>
              <w:jc w:val="both"/>
              <w:rPr>
                <w:rFonts w:ascii="PT Astra Serif" w:hAnsi="PT Astra Serif" w:cs="PT Astra Serif"/>
                <w:bCs/>
                <w:color w:val="000000" w:themeColor="text1"/>
                <w:sz w:val="24"/>
                <w:szCs w:val="24"/>
                <w:u w:val="single"/>
              </w:rPr>
            </w:pPr>
            <w:r w:rsidRPr="0012585E">
              <w:rPr>
                <w:rFonts w:ascii="PT Astra Serif" w:hAnsi="PT Astra Serif" w:cs="PT Astra Serif"/>
                <w:bCs/>
                <w:color w:val="000000" w:themeColor="text1"/>
                <w:sz w:val="24"/>
                <w:szCs w:val="24"/>
                <w:u w:val="single"/>
              </w:rPr>
              <w:t>Подтверждение:</w:t>
            </w:r>
          </w:p>
          <w:p w:rsidR="00F7079E" w:rsidRPr="0012585E" w:rsidRDefault="00F7079E" w:rsidP="00F7079E">
            <w:pPr>
              <w:shd w:val="clear" w:color="auto" w:fill="FFFFFF"/>
              <w:spacing w:after="0" w:line="240" w:lineRule="auto"/>
              <w:ind w:left="142" w:right="142"/>
              <w:jc w:val="both"/>
              <w:rPr>
                <w:rFonts w:ascii="PT Astra Serif" w:hAnsi="PT Astra Serif" w:cs="PT Astra Serif"/>
                <w:bCs/>
                <w:i/>
                <w:color w:val="000000" w:themeColor="text1"/>
                <w:sz w:val="24"/>
                <w:szCs w:val="24"/>
              </w:rPr>
            </w:pPr>
            <w:r w:rsidRPr="0012585E">
              <w:rPr>
                <w:rFonts w:ascii="PT Astra Serif" w:hAnsi="PT Astra Serif" w:cs="PT Astra Serif"/>
                <w:bCs/>
                <w:i/>
                <w:color w:val="000000" w:themeColor="text1"/>
                <w:sz w:val="24"/>
                <w:szCs w:val="24"/>
              </w:rPr>
              <w:lastRenderedPageBreak/>
              <w:t>Списки членов семьи по поколениям с указанием степени родства главе династии;</w:t>
            </w:r>
          </w:p>
          <w:p w:rsidR="006C5419" w:rsidRPr="0012585E" w:rsidRDefault="00F7079E" w:rsidP="00F7079E">
            <w:pPr>
              <w:shd w:val="clear" w:color="auto" w:fill="FFFFFF"/>
              <w:spacing w:after="0" w:line="240" w:lineRule="auto"/>
              <w:ind w:left="142" w:right="142"/>
              <w:jc w:val="both"/>
              <w:rPr>
                <w:rFonts w:ascii="PT Astra Serif" w:hAnsi="PT Astra Serif" w:cs="PT Astra Serif"/>
                <w:bCs/>
                <w:color w:val="000000" w:themeColor="text1"/>
                <w:sz w:val="24"/>
                <w:szCs w:val="24"/>
              </w:rPr>
            </w:pPr>
            <w:r w:rsidRPr="0012585E">
              <w:rPr>
                <w:rFonts w:ascii="PT Astra Serif" w:hAnsi="PT Astra Serif" w:cs="PT Astra Serif"/>
                <w:bCs/>
                <w:i/>
                <w:color w:val="000000" w:themeColor="text1"/>
                <w:sz w:val="24"/>
                <w:szCs w:val="24"/>
              </w:rPr>
              <w:t>Документы о родстве:</w:t>
            </w:r>
            <w:r w:rsidRPr="0012585E">
              <w:rPr>
                <w:rFonts w:ascii="PT Astra Serif" w:hAnsi="PT Astra Serif" w:cs="PT Astra Serif"/>
                <w:bCs/>
                <w:color w:val="000000" w:themeColor="text1"/>
                <w:sz w:val="24"/>
                <w:szCs w:val="24"/>
              </w:rPr>
              <w:t> копии свидетельства о рождении/браке, подтверждающие прямую связь поколений (дети, внуки, правнуки)</w:t>
            </w:r>
          </w:p>
        </w:tc>
      </w:tr>
      <w:tr w:rsidR="006C5419" w:rsidRPr="00ED2A30" w:rsidTr="00CC742C">
        <w:trPr>
          <w:trHeight w:val="186"/>
        </w:trPr>
        <w:tc>
          <w:tcPr>
            <w:tcW w:w="4253" w:type="dxa"/>
            <w:tcBorders>
              <w:top w:val="single" w:sz="4" w:space="0" w:color="auto"/>
              <w:left w:val="single" w:sz="4" w:space="0" w:color="auto"/>
              <w:bottom w:val="single" w:sz="4" w:space="0" w:color="auto"/>
              <w:right w:val="single" w:sz="4" w:space="0" w:color="auto"/>
            </w:tcBorders>
          </w:tcPr>
          <w:p w:rsidR="006C5419" w:rsidRPr="0012585E" w:rsidRDefault="000A4950" w:rsidP="00CC742C">
            <w:pPr>
              <w:spacing w:after="0" w:line="240" w:lineRule="auto"/>
              <w:ind w:left="142" w:right="142"/>
              <w:jc w:val="both"/>
              <w:rPr>
                <w:rFonts w:ascii="Times New Roman" w:hAnsi="Times New Roman" w:cs="Times New Roman"/>
                <w:bCs/>
                <w:iCs/>
                <w:sz w:val="24"/>
                <w:szCs w:val="24"/>
              </w:rPr>
            </w:pPr>
            <w:r w:rsidRPr="0012585E">
              <w:rPr>
                <w:rFonts w:ascii="PT Astra Serif" w:hAnsi="PT Astra Serif" w:cs="PT Astra Serif"/>
                <w:i/>
                <w:iCs/>
                <w:color w:val="000000" w:themeColor="text1"/>
                <w:sz w:val="24"/>
                <w:szCs w:val="24"/>
              </w:rPr>
              <w:lastRenderedPageBreak/>
              <w:t>Общий педагогический стаж</w:t>
            </w:r>
          </w:p>
        </w:tc>
        <w:tc>
          <w:tcPr>
            <w:tcW w:w="5528" w:type="dxa"/>
            <w:tcBorders>
              <w:top w:val="single" w:sz="4" w:space="0" w:color="auto"/>
              <w:left w:val="single" w:sz="4" w:space="0" w:color="auto"/>
              <w:bottom w:val="single" w:sz="4" w:space="0" w:color="auto"/>
              <w:right w:val="single" w:sz="4" w:space="0" w:color="auto"/>
            </w:tcBorders>
          </w:tcPr>
          <w:p w:rsidR="0029126D" w:rsidRPr="0012585E" w:rsidRDefault="0029126D" w:rsidP="0029126D">
            <w:pPr>
              <w:spacing w:after="0" w:line="240" w:lineRule="auto"/>
              <w:ind w:left="142" w:right="142"/>
              <w:jc w:val="both"/>
              <w:rPr>
                <w:rFonts w:ascii="PT Astra Serif" w:hAnsi="PT Astra Serif" w:cs="PT Astra Serif"/>
                <w:bCs/>
                <w:color w:val="000000" w:themeColor="text1"/>
                <w:sz w:val="24"/>
                <w:szCs w:val="24"/>
                <w:u w:val="single"/>
              </w:rPr>
            </w:pPr>
            <w:r w:rsidRPr="0012585E">
              <w:rPr>
                <w:rFonts w:ascii="PT Astra Serif" w:hAnsi="PT Astra Serif" w:cs="PT Astra Serif"/>
                <w:bCs/>
                <w:color w:val="000000" w:themeColor="text1"/>
                <w:sz w:val="24"/>
                <w:szCs w:val="24"/>
                <w:u w:val="single"/>
              </w:rPr>
              <w:t>Подтверждение:</w:t>
            </w:r>
          </w:p>
          <w:p w:rsidR="0029126D" w:rsidRPr="0012585E" w:rsidRDefault="00F7079E" w:rsidP="0029126D">
            <w:pPr>
              <w:shd w:val="clear" w:color="auto" w:fill="FFFFFF"/>
              <w:spacing w:after="0" w:line="240" w:lineRule="auto"/>
              <w:ind w:left="142" w:right="142"/>
              <w:jc w:val="both"/>
              <w:rPr>
                <w:rFonts w:ascii="PT Astra Serif" w:hAnsi="PT Astra Serif" w:cs="PT Astra Serif"/>
                <w:bCs/>
                <w:color w:val="000000" w:themeColor="text1"/>
                <w:sz w:val="24"/>
                <w:szCs w:val="24"/>
              </w:rPr>
            </w:pPr>
            <w:r w:rsidRPr="0012585E">
              <w:rPr>
                <w:rFonts w:ascii="PT Astra Serif" w:hAnsi="PT Astra Serif" w:cs="PT Astra Serif"/>
                <w:bCs/>
                <w:i/>
                <w:color w:val="000000" w:themeColor="text1"/>
                <w:sz w:val="24"/>
                <w:szCs w:val="24"/>
              </w:rPr>
              <w:t>Документы о стаже и образовании:</w:t>
            </w:r>
            <w:r w:rsidRPr="0012585E">
              <w:rPr>
                <w:rFonts w:ascii="PT Astra Serif" w:hAnsi="PT Astra Serif" w:cs="PT Astra Serif"/>
                <w:bCs/>
                <w:color w:val="000000" w:themeColor="text1"/>
                <w:sz w:val="24"/>
                <w:szCs w:val="24"/>
              </w:rPr>
              <w:t> копии трудовых книжек, подтверждающие педагогическую д</w:t>
            </w:r>
            <w:r w:rsidR="0029126D" w:rsidRPr="0012585E">
              <w:rPr>
                <w:rFonts w:ascii="PT Astra Serif" w:hAnsi="PT Astra Serif" w:cs="PT Astra Serif"/>
                <w:bCs/>
                <w:color w:val="000000" w:themeColor="text1"/>
                <w:sz w:val="24"/>
                <w:szCs w:val="24"/>
              </w:rPr>
              <w:t xml:space="preserve">еятельность каждого члена семьи, </w:t>
            </w:r>
            <w:r w:rsidR="0029126D" w:rsidRPr="0012585E">
              <w:rPr>
                <w:rFonts w:ascii="PT Astra Serif" w:hAnsi="PT Astra Serif" w:cs="PT Astra Serif"/>
                <w:bCs/>
                <w:color w:val="000000" w:themeColor="text1"/>
                <w:sz w:val="24"/>
                <w:szCs w:val="24"/>
              </w:rPr>
              <w:t xml:space="preserve">архивные справки, выписки из приказов </w:t>
            </w:r>
            <w:r w:rsidR="0029126D" w:rsidRPr="0012585E">
              <w:rPr>
                <w:rFonts w:ascii="PT Astra Serif" w:hAnsi="PT Astra Serif" w:cs="PT Astra Serif"/>
                <w:bCs/>
                <w:color w:val="000000" w:themeColor="text1"/>
                <w:sz w:val="24"/>
                <w:szCs w:val="24"/>
              </w:rPr>
              <w:t>образовательных организаций, где работал представитель династии</w:t>
            </w:r>
          </w:p>
        </w:tc>
      </w:tr>
      <w:tr w:rsidR="006C5419" w:rsidRPr="00ED2A30" w:rsidTr="00CC742C">
        <w:trPr>
          <w:trHeight w:val="186"/>
        </w:trPr>
        <w:tc>
          <w:tcPr>
            <w:tcW w:w="4253" w:type="dxa"/>
            <w:tcBorders>
              <w:top w:val="single" w:sz="4" w:space="0" w:color="auto"/>
              <w:left w:val="single" w:sz="4" w:space="0" w:color="auto"/>
              <w:bottom w:val="single" w:sz="4" w:space="0" w:color="auto"/>
              <w:right w:val="single" w:sz="4" w:space="0" w:color="auto"/>
            </w:tcBorders>
          </w:tcPr>
          <w:p w:rsidR="006C5419" w:rsidRPr="0012585E" w:rsidRDefault="000A4950" w:rsidP="000A4950">
            <w:pPr>
              <w:spacing w:after="0" w:line="240" w:lineRule="auto"/>
              <w:ind w:left="132" w:right="142"/>
              <w:jc w:val="both"/>
              <w:rPr>
                <w:rFonts w:ascii="Times New Roman" w:hAnsi="Times New Roman" w:cs="Times New Roman"/>
                <w:bCs/>
                <w:iCs/>
                <w:sz w:val="24"/>
                <w:szCs w:val="24"/>
              </w:rPr>
            </w:pPr>
            <w:r w:rsidRPr="0012585E">
              <w:rPr>
                <w:rFonts w:ascii="PT Astra Serif" w:hAnsi="PT Astra Serif" w:cs="PT Astra Serif"/>
                <w:i/>
                <w:iCs/>
                <w:color w:val="000000" w:themeColor="text1"/>
                <w:sz w:val="24"/>
                <w:szCs w:val="24"/>
                <w:highlight w:val="white"/>
              </w:rPr>
              <w:t>Награды представителей династии, полученные за достижения в педагогической деятельности</w:t>
            </w:r>
          </w:p>
        </w:tc>
        <w:tc>
          <w:tcPr>
            <w:tcW w:w="5528" w:type="dxa"/>
            <w:tcBorders>
              <w:top w:val="single" w:sz="4" w:space="0" w:color="auto"/>
              <w:left w:val="single" w:sz="4" w:space="0" w:color="auto"/>
              <w:bottom w:val="single" w:sz="4" w:space="0" w:color="auto"/>
              <w:right w:val="single" w:sz="4" w:space="0" w:color="auto"/>
            </w:tcBorders>
          </w:tcPr>
          <w:p w:rsidR="0029126D" w:rsidRPr="0012585E" w:rsidRDefault="0029126D" w:rsidP="0029126D">
            <w:pPr>
              <w:spacing w:after="0" w:line="240" w:lineRule="auto"/>
              <w:ind w:left="142" w:right="142"/>
              <w:jc w:val="both"/>
              <w:rPr>
                <w:rFonts w:ascii="PT Astra Serif" w:hAnsi="PT Astra Serif" w:cs="PT Astra Serif"/>
                <w:bCs/>
                <w:color w:val="000000" w:themeColor="text1"/>
                <w:sz w:val="24"/>
                <w:szCs w:val="24"/>
                <w:u w:val="single"/>
              </w:rPr>
            </w:pPr>
            <w:r w:rsidRPr="0012585E">
              <w:rPr>
                <w:rFonts w:ascii="PT Astra Serif" w:hAnsi="PT Astra Serif" w:cs="PT Astra Serif"/>
                <w:bCs/>
                <w:color w:val="000000" w:themeColor="text1"/>
                <w:sz w:val="24"/>
                <w:szCs w:val="24"/>
                <w:u w:val="single"/>
              </w:rPr>
              <w:t>Подтверждение:</w:t>
            </w:r>
          </w:p>
          <w:p w:rsidR="0029126D" w:rsidRPr="0012585E" w:rsidRDefault="0029126D" w:rsidP="0029126D">
            <w:pPr>
              <w:spacing w:after="0" w:line="240" w:lineRule="auto"/>
              <w:ind w:left="126" w:right="117"/>
              <w:jc w:val="both"/>
              <w:rPr>
                <w:rFonts w:ascii="PT Astra Serif" w:hAnsi="PT Astra Serif" w:cs="PT Astra Serif"/>
                <w:i/>
                <w:color w:val="000000"/>
                <w:sz w:val="24"/>
                <w:szCs w:val="24"/>
              </w:rPr>
            </w:pPr>
            <w:r w:rsidRPr="0012585E">
              <w:rPr>
                <w:rFonts w:ascii="PT Astra Serif" w:hAnsi="PT Astra Serif" w:cs="PT Astra Serif"/>
                <w:color w:val="000000"/>
                <w:sz w:val="24"/>
                <w:szCs w:val="24"/>
              </w:rPr>
              <w:t xml:space="preserve"> </w:t>
            </w:r>
            <w:r w:rsidRPr="0012585E">
              <w:rPr>
                <w:rFonts w:ascii="PT Astra Serif" w:hAnsi="PT Astra Serif" w:cs="PT Astra Serif"/>
                <w:color w:val="000000"/>
                <w:sz w:val="24"/>
                <w:szCs w:val="24"/>
              </w:rPr>
              <w:t xml:space="preserve">(Государственные награды РФ, Федеральные ведомственные (отраслевые) награды РФ, Награды Алтайского края и меры поощрения Губернатора Алтайского края, Награды и поощрения Алтайского краевого Законодательного Собрания, Региональные ведомственные (отраслевые) награды (награды Министерства образования и науки Алтайского края, муниципальные награды за высокие достижения в профессиональной деятельности и многолетний добросовестный труд. </w:t>
            </w:r>
          </w:p>
          <w:p w:rsidR="0029126D" w:rsidRPr="0012585E" w:rsidRDefault="0029126D" w:rsidP="0029126D">
            <w:pPr>
              <w:spacing w:after="0" w:line="240" w:lineRule="auto"/>
              <w:ind w:left="126" w:right="117"/>
              <w:jc w:val="both"/>
              <w:rPr>
                <w:rFonts w:ascii="PT Astra Serif" w:hAnsi="PT Astra Serif" w:cs="PT Astra Serif"/>
                <w:color w:val="000000"/>
                <w:sz w:val="24"/>
                <w:szCs w:val="24"/>
              </w:rPr>
            </w:pPr>
            <w:r w:rsidRPr="0012585E">
              <w:rPr>
                <w:rFonts w:ascii="PT Astra Serif" w:hAnsi="PT Astra Serif" w:cs="PT Astra Serif"/>
                <w:i/>
                <w:color w:val="000000"/>
                <w:sz w:val="24"/>
                <w:szCs w:val="24"/>
              </w:rPr>
              <w:t xml:space="preserve">Государственные награды Российской Федерации </w:t>
            </w:r>
            <w:r w:rsidRPr="0012585E">
              <w:rPr>
                <w:rFonts w:ascii="PT Astra Serif" w:hAnsi="PT Astra Serif" w:cs="PT Astra Serif"/>
                <w:color w:val="000000"/>
                <w:sz w:val="24"/>
                <w:szCs w:val="24"/>
              </w:rPr>
              <w:t>(почетное звание «Заслуженный учитель РФ; Благодарность Президента РФ, Почетная грамота Президента РФ и др.)</w:t>
            </w:r>
          </w:p>
          <w:p w:rsidR="0029126D" w:rsidRPr="0012585E" w:rsidRDefault="0029126D" w:rsidP="0029126D">
            <w:pPr>
              <w:spacing w:after="0" w:line="240" w:lineRule="auto"/>
              <w:ind w:left="126" w:right="117"/>
              <w:jc w:val="both"/>
              <w:rPr>
                <w:rFonts w:ascii="PT Astra Serif" w:hAnsi="PT Astra Serif" w:cs="PT Astra Serif"/>
                <w:color w:val="000000"/>
                <w:sz w:val="24"/>
                <w:szCs w:val="24"/>
              </w:rPr>
            </w:pPr>
            <w:r w:rsidRPr="0012585E">
              <w:rPr>
                <w:rFonts w:ascii="PT Astra Serif" w:hAnsi="PT Astra Serif" w:cs="PT Astra Serif"/>
                <w:i/>
                <w:color w:val="000000"/>
                <w:sz w:val="24"/>
                <w:szCs w:val="24"/>
              </w:rPr>
              <w:t xml:space="preserve">Федеральные ведомственные награды (награды Министерства просвещения Российской Федерации) </w:t>
            </w:r>
            <w:r w:rsidRPr="0012585E">
              <w:rPr>
                <w:rFonts w:ascii="PT Astra Serif" w:hAnsi="PT Astra Serif" w:cs="PT Astra Serif"/>
                <w:color w:val="000000"/>
                <w:sz w:val="24"/>
                <w:szCs w:val="24"/>
              </w:rPr>
              <w:t>(знак отличия «Отличник просвещения», Благодарность Министерства просвещения РФ, Почетная грамота Министерства просвещения РФ, нагрудный знак «Почетный работник воспитания и просвещения РФ», медаль Л.С. Выготского, почетное звание «Ветеран сферы воспитания и образования»)</w:t>
            </w:r>
          </w:p>
          <w:p w:rsidR="0029126D" w:rsidRPr="0012585E" w:rsidRDefault="0029126D" w:rsidP="0029126D">
            <w:pPr>
              <w:spacing w:after="0" w:line="240" w:lineRule="auto"/>
              <w:ind w:left="126" w:right="117"/>
              <w:jc w:val="both"/>
              <w:rPr>
                <w:rFonts w:ascii="PT Astra Serif" w:hAnsi="PT Astra Serif" w:cs="PT Astra Serif"/>
                <w:color w:val="000000"/>
                <w:sz w:val="24"/>
                <w:szCs w:val="24"/>
              </w:rPr>
            </w:pPr>
            <w:r w:rsidRPr="0012585E">
              <w:rPr>
                <w:rFonts w:ascii="PT Astra Serif" w:hAnsi="PT Astra Serif" w:cs="PT Astra Serif"/>
                <w:i/>
                <w:color w:val="000000"/>
                <w:sz w:val="24"/>
                <w:szCs w:val="24"/>
              </w:rPr>
              <w:t xml:space="preserve">Награды Алтайского края и меры поощрения Губернатора Алтайского края </w:t>
            </w:r>
            <w:r w:rsidRPr="0012585E">
              <w:rPr>
                <w:rFonts w:ascii="PT Astra Serif" w:hAnsi="PT Astra Serif" w:cs="PT Astra Serif"/>
                <w:color w:val="000000"/>
                <w:sz w:val="24"/>
                <w:szCs w:val="24"/>
              </w:rPr>
              <w:t>(Благодарность Губернатора АК, Почетная грамота Правительства АК и др.)</w:t>
            </w:r>
          </w:p>
          <w:p w:rsidR="0029126D" w:rsidRPr="0012585E" w:rsidRDefault="0029126D" w:rsidP="0029126D">
            <w:pPr>
              <w:spacing w:after="0" w:line="240" w:lineRule="auto"/>
              <w:ind w:left="126" w:right="117"/>
              <w:jc w:val="both"/>
              <w:rPr>
                <w:rFonts w:ascii="PT Astra Serif" w:hAnsi="PT Astra Serif" w:cs="PT Astra Serif"/>
                <w:color w:val="000000"/>
                <w:sz w:val="24"/>
                <w:szCs w:val="24"/>
              </w:rPr>
            </w:pPr>
            <w:r w:rsidRPr="0012585E">
              <w:rPr>
                <w:rFonts w:ascii="PT Astra Serif" w:hAnsi="PT Astra Serif" w:cs="PT Astra Serif"/>
                <w:i/>
                <w:color w:val="000000"/>
                <w:sz w:val="24"/>
                <w:szCs w:val="24"/>
              </w:rPr>
              <w:t>Награды и поощрения Алтайского краевого Законодательного Собрания</w:t>
            </w:r>
            <w:r w:rsidRPr="0012585E">
              <w:rPr>
                <w:rFonts w:ascii="PT Astra Serif" w:hAnsi="PT Astra Serif" w:cs="PT Astra Serif"/>
                <w:color w:val="000000"/>
                <w:sz w:val="24"/>
                <w:szCs w:val="24"/>
              </w:rPr>
              <w:t xml:space="preserve"> </w:t>
            </w:r>
            <w:r w:rsidRPr="0012585E">
              <w:rPr>
                <w:rFonts w:ascii="PT Astra Serif" w:hAnsi="PT Astra Serif" w:cs="PT Astra Serif"/>
                <w:i/>
                <w:color w:val="000000"/>
                <w:sz w:val="24"/>
                <w:szCs w:val="24"/>
              </w:rPr>
              <w:t>(АКЗС)</w:t>
            </w:r>
            <w:r w:rsidRPr="0012585E">
              <w:rPr>
                <w:rFonts w:ascii="PT Astra Serif" w:hAnsi="PT Astra Serif" w:cs="PT Astra Serif"/>
                <w:color w:val="000000"/>
                <w:sz w:val="24"/>
                <w:szCs w:val="24"/>
              </w:rPr>
              <w:t xml:space="preserve"> (Благодарственное письмо АКЗС, Почетная грамота АКЗС)</w:t>
            </w:r>
          </w:p>
          <w:p w:rsidR="0029126D" w:rsidRPr="0012585E" w:rsidRDefault="0029126D" w:rsidP="0029126D">
            <w:pPr>
              <w:spacing w:after="0" w:line="240" w:lineRule="auto"/>
              <w:ind w:left="126" w:right="117"/>
              <w:jc w:val="both"/>
              <w:rPr>
                <w:rFonts w:ascii="PT Astra Serif" w:hAnsi="PT Astra Serif" w:cs="PT Astra Serif"/>
                <w:color w:val="000000"/>
                <w:sz w:val="24"/>
                <w:szCs w:val="24"/>
              </w:rPr>
            </w:pPr>
            <w:r w:rsidRPr="0012585E">
              <w:rPr>
                <w:rFonts w:ascii="PT Astra Serif" w:hAnsi="PT Astra Serif" w:cs="PT Astra Serif"/>
                <w:i/>
                <w:color w:val="000000"/>
                <w:sz w:val="24"/>
                <w:szCs w:val="24"/>
              </w:rPr>
              <w:t xml:space="preserve">Региональные ведомственные награды (награды Министерства образования и науки Алтайского края) </w:t>
            </w:r>
            <w:r w:rsidRPr="0012585E">
              <w:rPr>
                <w:rFonts w:ascii="PT Astra Serif" w:hAnsi="PT Astra Serif" w:cs="PT Astra Serif"/>
                <w:color w:val="000000"/>
                <w:sz w:val="24"/>
                <w:szCs w:val="24"/>
              </w:rPr>
              <w:t>(Благодарность Министерства образования и науки АК, Почетная грамота Министерства образования и науки АК)</w:t>
            </w:r>
          </w:p>
          <w:p w:rsidR="006C5419" w:rsidRPr="0012585E" w:rsidRDefault="0029126D" w:rsidP="0029126D">
            <w:pPr>
              <w:spacing w:after="0" w:line="240" w:lineRule="auto"/>
              <w:ind w:left="142" w:right="142"/>
              <w:jc w:val="both"/>
              <w:rPr>
                <w:rFonts w:ascii="PT Astra Serif" w:hAnsi="PT Astra Serif" w:cs="PT Astra Serif"/>
                <w:bCs/>
                <w:color w:val="000000" w:themeColor="text1"/>
                <w:sz w:val="24"/>
                <w:szCs w:val="24"/>
              </w:rPr>
            </w:pPr>
            <w:r w:rsidRPr="0012585E">
              <w:rPr>
                <w:rFonts w:ascii="PT Astra Serif" w:hAnsi="PT Astra Serif" w:cs="PT Astra Serif"/>
                <w:i/>
                <w:color w:val="000000"/>
                <w:sz w:val="24"/>
                <w:szCs w:val="24"/>
              </w:rPr>
              <w:t>! В данном критерии не учитываются дипломы за профессиональные достижения (дипломы за победу и участие в профессиональных конкурсах, за подготовку обучающихся и т.д.)</w:t>
            </w:r>
          </w:p>
        </w:tc>
      </w:tr>
      <w:tr w:rsidR="006C5419" w:rsidRPr="00ED2A30" w:rsidTr="00CC742C">
        <w:trPr>
          <w:trHeight w:val="186"/>
        </w:trPr>
        <w:tc>
          <w:tcPr>
            <w:tcW w:w="4253" w:type="dxa"/>
            <w:tcBorders>
              <w:top w:val="single" w:sz="4" w:space="0" w:color="auto"/>
              <w:left w:val="single" w:sz="4" w:space="0" w:color="auto"/>
              <w:bottom w:val="single" w:sz="4" w:space="0" w:color="auto"/>
              <w:right w:val="single" w:sz="4" w:space="0" w:color="auto"/>
            </w:tcBorders>
          </w:tcPr>
          <w:p w:rsidR="006C5419" w:rsidRPr="0012585E" w:rsidRDefault="000A4950" w:rsidP="00C160F7">
            <w:pPr>
              <w:spacing w:after="0" w:line="240" w:lineRule="auto"/>
              <w:ind w:left="142" w:right="142"/>
              <w:jc w:val="both"/>
              <w:rPr>
                <w:rFonts w:ascii="Times New Roman" w:hAnsi="Times New Roman" w:cs="Times New Roman"/>
                <w:bCs/>
                <w:iCs/>
                <w:sz w:val="24"/>
                <w:szCs w:val="24"/>
              </w:rPr>
            </w:pPr>
            <w:r w:rsidRPr="0012585E">
              <w:rPr>
                <w:rFonts w:ascii="PT Astra Serif" w:hAnsi="PT Astra Serif" w:cs="PT Astra Serif"/>
                <w:i/>
                <w:iCs/>
                <w:color w:val="000000" w:themeColor="text1"/>
                <w:sz w:val="24"/>
                <w:szCs w:val="24"/>
              </w:rPr>
              <w:t xml:space="preserve">Портрет педагогической династии </w:t>
            </w:r>
            <w:r w:rsidRPr="0012585E">
              <w:rPr>
                <w:rFonts w:ascii="PT Astra Serif" w:hAnsi="PT Astra Serif" w:cs="PT Astra Serif"/>
                <w:i/>
                <w:color w:val="000000" w:themeColor="text1"/>
                <w:sz w:val="24"/>
                <w:szCs w:val="24"/>
                <w:highlight w:val="white"/>
              </w:rPr>
              <w:t xml:space="preserve">(в форме: эссе, исторической справки, рассказа и др.) с учетом показателей: </w:t>
            </w:r>
            <w:r w:rsidRPr="0012585E">
              <w:rPr>
                <w:rFonts w:ascii="PT Astra Serif" w:hAnsi="PT Astra Serif" w:cs="PT Astra Serif"/>
                <w:i/>
                <w:color w:val="000000" w:themeColor="text1"/>
                <w:sz w:val="24"/>
                <w:szCs w:val="24"/>
                <w:highlight w:val="white"/>
              </w:rPr>
              <w:lastRenderedPageBreak/>
              <w:t xml:space="preserve">мотивы выбора педагогической профессии представителями разных поколений династии, </w:t>
            </w:r>
            <w:r w:rsidRPr="0012585E">
              <w:rPr>
                <w:rFonts w:ascii="PT Astra Serif" w:hAnsi="PT Astra Serif" w:cs="PT Astra Serif"/>
                <w:i/>
                <w:sz w:val="24"/>
                <w:szCs w:val="24"/>
                <w:highlight w:val="white"/>
              </w:rPr>
              <w:t xml:space="preserve">полнота описания профессионального пути членов династии, значимость внесенного вклада представителя династии в развитие системы образования, а также </w:t>
            </w:r>
            <w:r w:rsidRPr="0012585E">
              <w:rPr>
                <w:rFonts w:ascii="PT Astra Serif" w:hAnsi="PT Astra Serif" w:cs="PT Astra Serif"/>
                <w:i/>
                <w:color w:val="000000" w:themeColor="text1"/>
                <w:sz w:val="24"/>
                <w:szCs w:val="24"/>
                <w:highlight w:val="white"/>
              </w:rPr>
              <w:t>культура оформления (языковая грамотность текста)</w:t>
            </w:r>
          </w:p>
        </w:tc>
        <w:tc>
          <w:tcPr>
            <w:tcW w:w="5528" w:type="dxa"/>
            <w:tcBorders>
              <w:top w:val="single" w:sz="4" w:space="0" w:color="auto"/>
              <w:left w:val="single" w:sz="4" w:space="0" w:color="auto"/>
              <w:bottom w:val="single" w:sz="4" w:space="0" w:color="auto"/>
              <w:right w:val="single" w:sz="4" w:space="0" w:color="auto"/>
            </w:tcBorders>
          </w:tcPr>
          <w:p w:rsidR="0029126D" w:rsidRPr="0012585E" w:rsidRDefault="0029126D" w:rsidP="0029126D">
            <w:pPr>
              <w:spacing w:after="0" w:line="240" w:lineRule="auto"/>
              <w:ind w:left="142" w:right="142"/>
              <w:jc w:val="both"/>
              <w:rPr>
                <w:rFonts w:ascii="Times New Roman" w:hAnsi="Times New Roman" w:cs="Times New Roman"/>
                <w:bCs/>
                <w:color w:val="000000" w:themeColor="text1"/>
                <w:sz w:val="24"/>
                <w:szCs w:val="24"/>
                <w:u w:val="single"/>
              </w:rPr>
            </w:pPr>
            <w:r w:rsidRPr="0012585E">
              <w:rPr>
                <w:rFonts w:ascii="Times New Roman" w:hAnsi="Times New Roman" w:cs="Times New Roman"/>
                <w:bCs/>
                <w:color w:val="000000" w:themeColor="text1"/>
                <w:sz w:val="24"/>
                <w:szCs w:val="24"/>
                <w:u w:val="single"/>
              </w:rPr>
              <w:lastRenderedPageBreak/>
              <w:t>Подтверждение:</w:t>
            </w:r>
          </w:p>
          <w:p w:rsidR="0029126D" w:rsidRPr="0012585E" w:rsidRDefault="0029126D" w:rsidP="0029126D">
            <w:pPr>
              <w:pStyle w:val="Default"/>
              <w:ind w:left="142" w:right="142"/>
              <w:jc w:val="both"/>
            </w:pPr>
            <w:r w:rsidRPr="0012585E">
              <w:t>Пишется в</w:t>
            </w:r>
            <w:r w:rsidRPr="0012585E">
              <w:t xml:space="preserve"> свободной форме</w:t>
            </w:r>
          </w:p>
          <w:p w:rsidR="0029126D" w:rsidRPr="0012585E" w:rsidRDefault="0029126D" w:rsidP="0029126D">
            <w:pPr>
              <w:pStyle w:val="Default"/>
              <w:ind w:left="142" w:right="142"/>
              <w:jc w:val="both"/>
              <w:rPr>
                <w:i/>
              </w:rPr>
            </w:pPr>
            <w:r w:rsidRPr="0012585E">
              <w:rPr>
                <w:i/>
              </w:rPr>
              <w:t>Объем не более 15 страниц</w:t>
            </w:r>
          </w:p>
          <w:p w:rsidR="0029126D" w:rsidRPr="0012585E" w:rsidRDefault="0029126D" w:rsidP="0029126D">
            <w:pPr>
              <w:pStyle w:val="Default"/>
              <w:ind w:left="142" w:right="142"/>
              <w:jc w:val="both"/>
            </w:pPr>
            <w:r w:rsidRPr="0012585E">
              <w:lastRenderedPageBreak/>
              <w:t>В портрете педагогической династии следует отразить мотивы выбора педагогической профессии представителями разных поколений семьи; дать краткое описание профессионального пути представителей династии; краткую характеристику профессионально-значимых качеств представителей династии; показать роль представителей династии в жизни образоват</w:t>
            </w:r>
            <w:r w:rsidRPr="0012585E">
              <w:t>ельной организации района края</w:t>
            </w:r>
          </w:p>
          <w:p w:rsidR="006C5419" w:rsidRPr="0012585E" w:rsidRDefault="0029126D" w:rsidP="0029126D">
            <w:pPr>
              <w:spacing w:after="0" w:line="240" w:lineRule="auto"/>
              <w:ind w:left="142" w:right="142"/>
              <w:jc w:val="both"/>
              <w:rPr>
                <w:rFonts w:ascii="PT Astra Serif" w:hAnsi="PT Astra Serif" w:cs="PT Astra Serif"/>
                <w:bCs/>
                <w:color w:val="000000" w:themeColor="text1"/>
                <w:sz w:val="24"/>
                <w:szCs w:val="24"/>
              </w:rPr>
            </w:pPr>
            <w:r w:rsidRPr="0012585E">
              <w:rPr>
                <w:rFonts w:ascii="Times New Roman" w:hAnsi="Times New Roman" w:cs="Times New Roman"/>
                <w:i/>
                <w:sz w:val="24"/>
                <w:szCs w:val="24"/>
              </w:rPr>
              <w:t xml:space="preserve">Дополнительно на адрес электронной почты </w:t>
            </w:r>
            <w:r w:rsidRPr="0012585E">
              <w:rPr>
                <w:rFonts w:ascii="Times New Roman" w:hAnsi="Times New Roman" w:cs="Times New Roman"/>
                <w:i/>
                <w:sz w:val="24"/>
                <w:szCs w:val="24"/>
                <w:lang w:val="en-US"/>
              </w:rPr>
              <w:t>konkurs</w:t>
            </w:r>
            <w:r w:rsidRPr="0012585E">
              <w:rPr>
                <w:rFonts w:ascii="Times New Roman" w:hAnsi="Times New Roman" w:cs="Times New Roman"/>
                <w:i/>
                <w:sz w:val="24"/>
                <w:szCs w:val="24"/>
              </w:rPr>
              <w:t>@</w:t>
            </w:r>
            <w:r w:rsidRPr="0012585E">
              <w:rPr>
                <w:rFonts w:ascii="Times New Roman" w:hAnsi="Times New Roman" w:cs="Times New Roman"/>
                <w:i/>
                <w:sz w:val="24"/>
                <w:szCs w:val="24"/>
                <w:lang w:val="en-US"/>
              </w:rPr>
              <w:t>iro</w:t>
            </w:r>
            <w:r w:rsidRPr="0012585E">
              <w:rPr>
                <w:rFonts w:ascii="Times New Roman" w:hAnsi="Times New Roman" w:cs="Times New Roman"/>
                <w:i/>
                <w:sz w:val="24"/>
                <w:szCs w:val="24"/>
              </w:rPr>
              <w:t>22.</w:t>
            </w:r>
            <w:r w:rsidRPr="0012585E">
              <w:rPr>
                <w:rFonts w:ascii="Times New Roman" w:hAnsi="Times New Roman" w:cs="Times New Roman"/>
                <w:i/>
                <w:sz w:val="24"/>
                <w:szCs w:val="24"/>
                <w:lang w:val="en-US"/>
              </w:rPr>
              <w:t>ru</w:t>
            </w:r>
            <w:r w:rsidRPr="0012585E">
              <w:rPr>
                <w:rFonts w:ascii="Times New Roman" w:hAnsi="Times New Roman" w:cs="Times New Roman"/>
                <w:i/>
                <w:sz w:val="24"/>
                <w:szCs w:val="24"/>
              </w:rPr>
              <w:t xml:space="preserve"> направить в формате </w:t>
            </w:r>
            <w:r w:rsidRPr="0012585E">
              <w:rPr>
                <w:rFonts w:ascii="Times New Roman" w:hAnsi="Times New Roman" w:cs="Times New Roman"/>
                <w:i/>
                <w:sz w:val="24"/>
                <w:szCs w:val="24"/>
                <w:lang w:val="en-US"/>
              </w:rPr>
              <w:t>Word</w:t>
            </w:r>
          </w:p>
        </w:tc>
      </w:tr>
      <w:tr w:rsidR="006C5419" w:rsidRPr="00ED2A30" w:rsidTr="00CC742C">
        <w:trPr>
          <w:trHeight w:val="186"/>
        </w:trPr>
        <w:tc>
          <w:tcPr>
            <w:tcW w:w="4253" w:type="dxa"/>
            <w:tcBorders>
              <w:top w:val="single" w:sz="4" w:space="0" w:color="auto"/>
              <w:left w:val="single" w:sz="4" w:space="0" w:color="auto"/>
              <w:bottom w:val="single" w:sz="4" w:space="0" w:color="auto"/>
              <w:right w:val="single" w:sz="4" w:space="0" w:color="auto"/>
            </w:tcBorders>
          </w:tcPr>
          <w:p w:rsidR="006C5419" w:rsidRPr="0012585E" w:rsidRDefault="00C160F7" w:rsidP="00C160F7">
            <w:pPr>
              <w:spacing w:after="0" w:line="240" w:lineRule="auto"/>
              <w:ind w:left="142" w:right="142"/>
              <w:jc w:val="both"/>
              <w:rPr>
                <w:rFonts w:ascii="Times New Roman" w:hAnsi="Times New Roman" w:cs="Times New Roman"/>
                <w:bCs/>
                <w:iCs/>
                <w:sz w:val="24"/>
                <w:szCs w:val="24"/>
              </w:rPr>
            </w:pPr>
            <w:r w:rsidRPr="0012585E">
              <w:rPr>
                <w:rFonts w:ascii="PT Astra Serif" w:hAnsi="PT Astra Serif" w:cs="PT Astra Serif"/>
                <w:i/>
                <w:iCs/>
                <w:color w:val="000000" w:themeColor="text1"/>
                <w:sz w:val="24"/>
                <w:szCs w:val="24"/>
              </w:rPr>
              <w:lastRenderedPageBreak/>
              <w:t>Традиции поколений: преемственность и «семейное» мастерство (передача педагогического опыта, методик, формирование уникальности «семейного» стиля обучения, профессиональных ценностей от поколения к поколению, наличие методических материалов, отражающих преемственность)</w:t>
            </w:r>
          </w:p>
        </w:tc>
        <w:tc>
          <w:tcPr>
            <w:tcW w:w="5528" w:type="dxa"/>
            <w:tcBorders>
              <w:top w:val="single" w:sz="4" w:space="0" w:color="auto"/>
              <w:left w:val="single" w:sz="4" w:space="0" w:color="auto"/>
              <w:bottom w:val="single" w:sz="4" w:space="0" w:color="auto"/>
              <w:right w:val="single" w:sz="4" w:space="0" w:color="auto"/>
            </w:tcBorders>
          </w:tcPr>
          <w:p w:rsidR="0029126D" w:rsidRPr="0012585E" w:rsidRDefault="0029126D" w:rsidP="0029126D">
            <w:pPr>
              <w:spacing w:after="0" w:line="240" w:lineRule="auto"/>
              <w:ind w:left="142" w:right="142"/>
              <w:jc w:val="both"/>
              <w:rPr>
                <w:rFonts w:ascii="Times New Roman" w:hAnsi="Times New Roman" w:cs="Times New Roman"/>
                <w:bCs/>
                <w:color w:val="000000" w:themeColor="text1"/>
                <w:sz w:val="24"/>
                <w:szCs w:val="24"/>
                <w:u w:val="single"/>
              </w:rPr>
            </w:pPr>
            <w:r w:rsidRPr="0012585E">
              <w:rPr>
                <w:rFonts w:ascii="Times New Roman" w:hAnsi="Times New Roman" w:cs="Times New Roman"/>
                <w:bCs/>
                <w:color w:val="000000" w:themeColor="text1"/>
                <w:sz w:val="24"/>
                <w:szCs w:val="24"/>
                <w:u w:val="single"/>
              </w:rPr>
              <w:t>Подтверждение:</w:t>
            </w:r>
          </w:p>
          <w:p w:rsidR="00F7079E" w:rsidRPr="0012585E" w:rsidRDefault="00F7079E" w:rsidP="00F7079E">
            <w:pPr>
              <w:shd w:val="clear" w:color="auto" w:fill="FFFFFF"/>
              <w:spacing w:after="0" w:line="240" w:lineRule="auto"/>
              <w:ind w:left="142" w:right="142"/>
              <w:jc w:val="both"/>
              <w:rPr>
                <w:rFonts w:ascii="PT Astra Serif" w:hAnsi="PT Astra Serif" w:cs="PT Astra Serif"/>
                <w:bCs/>
                <w:color w:val="000000" w:themeColor="text1"/>
                <w:sz w:val="24"/>
                <w:szCs w:val="24"/>
              </w:rPr>
            </w:pPr>
            <w:r w:rsidRPr="0012585E">
              <w:rPr>
                <w:rFonts w:ascii="PT Astra Serif" w:hAnsi="PT Astra Serif" w:cs="PT Astra Serif"/>
                <w:bCs/>
                <w:i/>
                <w:color w:val="000000" w:themeColor="text1"/>
                <w:sz w:val="24"/>
                <w:szCs w:val="24"/>
              </w:rPr>
              <w:t>Материалы семейных архивов:</w:t>
            </w:r>
            <w:r w:rsidRPr="0012585E">
              <w:rPr>
                <w:rFonts w:ascii="PT Astra Serif" w:hAnsi="PT Astra Serif" w:cs="PT Astra Serif"/>
                <w:bCs/>
                <w:color w:val="000000" w:themeColor="text1"/>
                <w:sz w:val="24"/>
                <w:szCs w:val="24"/>
              </w:rPr>
              <w:t> фотографии, характеристики, приказы о награждении, подтверждающие преемственность.</w:t>
            </w:r>
          </w:p>
          <w:p w:rsidR="006C5419" w:rsidRPr="0012585E" w:rsidRDefault="0029126D" w:rsidP="0029126D">
            <w:pPr>
              <w:pStyle w:val="Default"/>
              <w:ind w:left="142" w:right="142"/>
              <w:jc w:val="both"/>
              <w:rPr>
                <w:rFonts w:ascii="PT Astra Serif" w:hAnsi="PT Astra Serif" w:cs="PT Astra Serif"/>
                <w:bCs/>
                <w:color w:val="000000" w:themeColor="text1"/>
              </w:rPr>
            </w:pPr>
            <w:r w:rsidRPr="0012585E">
              <w:t>Рассказать о семейных традициях обычаях хобби с указанием интересных фактов и документальных свидетельств</w:t>
            </w:r>
          </w:p>
        </w:tc>
      </w:tr>
      <w:tr w:rsidR="006C5419" w:rsidRPr="00ED2A30" w:rsidTr="00CC742C">
        <w:trPr>
          <w:trHeight w:val="186"/>
        </w:trPr>
        <w:tc>
          <w:tcPr>
            <w:tcW w:w="4253" w:type="dxa"/>
            <w:tcBorders>
              <w:top w:val="single" w:sz="4" w:space="0" w:color="auto"/>
              <w:left w:val="single" w:sz="4" w:space="0" w:color="auto"/>
              <w:bottom w:val="single" w:sz="4" w:space="0" w:color="auto"/>
              <w:right w:val="single" w:sz="4" w:space="0" w:color="auto"/>
            </w:tcBorders>
          </w:tcPr>
          <w:p w:rsidR="006C5419" w:rsidRPr="0012585E" w:rsidRDefault="00C160F7" w:rsidP="00CC742C">
            <w:pPr>
              <w:spacing w:after="0" w:line="240" w:lineRule="auto"/>
              <w:ind w:left="142" w:right="142"/>
              <w:jc w:val="both"/>
              <w:rPr>
                <w:rFonts w:ascii="Times New Roman" w:hAnsi="Times New Roman" w:cs="Times New Roman"/>
                <w:bCs/>
                <w:iCs/>
                <w:sz w:val="24"/>
                <w:szCs w:val="24"/>
              </w:rPr>
            </w:pPr>
            <w:r w:rsidRPr="0012585E">
              <w:rPr>
                <w:rFonts w:ascii="PT Astra Serif" w:hAnsi="PT Astra Serif" w:cs="PT Astra Serif"/>
                <w:i/>
                <w:color w:val="000000" w:themeColor="text1"/>
                <w:sz w:val="24"/>
                <w:szCs w:val="24"/>
                <w:highlight w:val="white"/>
              </w:rPr>
              <w:t>Публикации, содержащие информацию об истории формирования династии, о членах династии и их достижениях</w:t>
            </w:r>
          </w:p>
        </w:tc>
        <w:tc>
          <w:tcPr>
            <w:tcW w:w="5528" w:type="dxa"/>
            <w:tcBorders>
              <w:top w:val="single" w:sz="4" w:space="0" w:color="auto"/>
              <w:left w:val="single" w:sz="4" w:space="0" w:color="auto"/>
              <w:bottom w:val="single" w:sz="4" w:space="0" w:color="auto"/>
              <w:right w:val="single" w:sz="4" w:space="0" w:color="auto"/>
            </w:tcBorders>
          </w:tcPr>
          <w:p w:rsidR="0029126D" w:rsidRPr="0012585E" w:rsidRDefault="0029126D" w:rsidP="0029126D">
            <w:pPr>
              <w:spacing w:after="0" w:line="240" w:lineRule="auto"/>
              <w:ind w:left="142" w:right="142"/>
              <w:jc w:val="both"/>
              <w:rPr>
                <w:rFonts w:ascii="Times New Roman" w:hAnsi="Times New Roman" w:cs="Times New Roman"/>
                <w:bCs/>
                <w:color w:val="000000" w:themeColor="text1"/>
                <w:sz w:val="24"/>
                <w:szCs w:val="24"/>
                <w:u w:val="single"/>
              </w:rPr>
            </w:pPr>
            <w:r w:rsidRPr="0012585E">
              <w:rPr>
                <w:rFonts w:ascii="Times New Roman" w:hAnsi="Times New Roman" w:cs="Times New Roman"/>
                <w:bCs/>
                <w:color w:val="000000" w:themeColor="text1"/>
                <w:sz w:val="24"/>
                <w:szCs w:val="24"/>
                <w:u w:val="single"/>
              </w:rPr>
              <w:t>Подтверждение:</w:t>
            </w:r>
          </w:p>
          <w:p w:rsidR="006C5419" w:rsidRPr="0012585E" w:rsidRDefault="00F7079E" w:rsidP="006521CD">
            <w:pPr>
              <w:spacing w:after="0" w:line="240" w:lineRule="auto"/>
              <w:ind w:left="142" w:right="142"/>
              <w:jc w:val="both"/>
              <w:rPr>
                <w:rFonts w:ascii="PT Astra Serif" w:hAnsi="PT Astra Serif" w:cs="PT Astra Serif"/>
                <w:bCs/>
                <w:color w:val="000000" w:themeColor="text1"/>
                <w:sz w:val="24"/>
                <w:szCs w:val="24"/>
              </w:rPr>
            </w:pPr>
            <w:r w:rsidRPr="0012585E">
              <w:rPr>
                <w:rFonts w:ascii="PT Astra Serif" w:hAnsi="PT Astra Serif" w:cs="PT Astra Serif"/>
                <w:bCs/>
                <w:i/>
                <w:color w:val="000000" w:themeColor="text1"/>
                <w:sz w:val="24"/>
                <w:szCs w:val="24"/>
              </w:rPr>
              <w:t>Публичные сведения: </w:t>
            </w:r>
            <w:r w:rsidRPr="0012585E">
              <w:rPr>
                <w:rFonts w:ascii="PT Astra Serif" w:hAnsi="PT Astra Serif" w:cs="PT Astra Serif"/>
                <w:bCs/>
                <w:color w:val="000000" w:themeColor="text1"/>
                <w:sz w:val="24"/>
                <w:szCs w:val="24"/>
              </w:rPr>
              <w:t xml:space="preserve">статьи </w:t>
            </w:r>
            <w:r w:rsidR="006521CD" w:rsidRPr="0012585E">
              <w:rPr>
                <w:rFonts w:ascii="PT Astra Serif" w:hAnsi="PT Astra Serif" w:cs="PT Astra Serif"/>
                <w:bCs/>
                <w:color w:val="000000" w:themeColor="text1"/>
                <w:sz w:val="24"/>
                <w:szCs w:val="24"/>
              </w:rPr>
              <w:t xml:space="preserve">в СМИ, </w:t>
            </w:r>
            <w:r w:rsidRPr="0012585E">
              <w:rPr>
                <w:rFonts w:ascii="PT Astra Serif" w:hAnsi="PT Astra Serif" w:cs="PT Astra Serif"/>
                <w:bCs/>
                <w:color w:val="000000" w:themeColor="text1"/>
                <w:sz w:val="24"/>
                <w:szCs w:val="24"/>
              </w:rPr>
              <w:t xml:space="preserve">на сайтах школ, </w:t>
            </w:r>
            <w:r w:rsidR="006521CD" w:rsidRPr="0012585E">
              <w:rPr>
                <w:rFonts w:ascii="PT Astra Serif" w:hAnsi="PT Astra Serif" w:cs="PT Astra Serif"/>
                <w:bCs/>
                <w:color w:val="000000" w:themeColor="text1"/>
                <w:sz w:val="24"/>
                <w:szCs w:val="24"/>
              </w:rPr>
              <w:t xml:space="preserve">муниципальных </w:t>
            </w:r>
            <w:r w:rsidRPr="0012585E">
              <w:rPr>
                <w:rFonts w:ascii="PT Astra Serif" w:hAnsi="PT Astra Serif" w:cs="PT Astra Serif"/>
                <w:bCs/>
                <w:color w:val="000000" w:themeColor="text1"/>
                <w:sz w:val="24"/>
                <w:szCs w:val="24"/>
              </w:rPr>
              <w:t>управлений образования, книги почета</w:t>
            </w:r>
          </w:p>
        </w:tc>
      </w:tr>
      <w:tr w:rsidR="006C5419" w:rsidRPr="00ED2A30" w:rsidTr="00CC742C">
        <w:trPr>
          <w:trHeight w:val="186"/>
        </w:trPr>
        <w:tc>
          <w:tcPr>
            <w:tcW w:w="4253" w:type="dxa"/>
            <w:tcBorders>
              <w:top w:val="single" w:sz="4" w:space="0" w:color="auto"/>
              <w:left w:val="single" w:sz="4" w:space="0" w:color="auto"/>
              <w:bottom w:val="single" w:sz="4" w:space="0" w:color="auto"/>
              <w:right w:val="single" w:sz="4" w:space="0" w:color="auto"/>
            </w:tcBorders>
          </w:tcPr>
          <w:p w:rsidR="006C5419" w:rsidRPr="0012585E" w:rsidRDefault="00C160F7" w:rsidP="00CC742C">
            <w:pPr>
              <w:spacing w:after="0" w:line="240" w:lineRule="auto"/>
              <w:ind w:left="142" w:right="142"/>
              <w:jc w:val="both"/>
              <w:rPr>
                <w:rFonts w:ascii="Times New Roman" w:hAnsi="Times New Roman" w:cs="Times New Roman"/>
                <w:bCs/>
                <w:iCs/>
                <w:sz w:val="24"/>
                <w:szCs w:val="24"/>
              </w:rPr>
            </w:pPr>
            <w:r w:rsidRPr="0012585E">
              <w:rPr>
                <w:rFonts w:ascii="PT Astra Serif" w:hAnsi="PT Astra Serif" w:cs="PT Astra Serif"/>
                <w:i/>
                <w:color w:val="000000" w:themeColor="text1"/>
                <w:sz w:val="24"/>
                <w:szCs w:val="24"/>
                <w:highlight w:val="white"/>
              </w:rPr>
              <w:t>Признание педагогической династии</w:t>
            </w:r>
          </w:p>
        </w:tc>
        <w:tc>
          <w:tcPr>
            <w:tcW w:w="5528" w:type="dxa"/>
            <w:tcBorders>
              <w:top w:val="single" w:sz="4" w:space="0" w:color="auto"/>
              <w:left w:val="single" w:sz="4" w:space="0" w:color="auto"/>
              <w:bottom w:val="single" w:sz="4" w:space="0" w:color="auto"/>
              <w:right w:val="single" w:sz="4" w:space="0" w:color="auto"/>
            </w:tcBorders>
          </w:tcPr>
          <w:p w:rsidR="006521CD" w:rsidRPr="0012585E" w:rsidRDefault="006521CD" w:rsidP="006521CD">
            <w:pPr>
              <w:spacing w:after="0" w:line="240" w:lineRule="auto"/>
              <w:ind w:left="142" w:right="142"/>
              <w:jc w:val="both"/>
              <w:rPr>
                <w:rFonts w:ascii="Times New Roman" w:hAnsi="Times New Roman" w:cs="Times New Roman"/>
                <w:bCs/>
                <w:color w:val="000000" w:themeColor="text1"/>
                <w:sz w:val="24"/>
                <w:szCs w:val="24"/>
                <w:u w:val="single"/>
              </w:rPr>
            </w:pPr>
            <w:r w:rsidRPr="0012585E">
              <w:rPr>
                <w:rFonts w:ascii="Times New Roman" w:hAnsi="Times New Roman" w:cs="Times New Roman"/>
                <w:bCs/>
                <w:color w:val="000000" w:themeColor="text1"/>
                <w:sz w:val="24"/>
                <w:szCs w:val="24"/>
                <w:u w:val="single"/>
              </w:rPr>
              <w:t>Подтверждение:</w:t>
            </w:r>
          </w:p>
          <w:p w:rsidR="006521CD" w:rsidRPr="0012585E" w:rsidRDefault="006521CD" w:rsidP="006521CD">
            <w:pPr>
              <w:shd w:val="clear" w:color="auto" w:fill="FFFFFF"/>
              <w:spacing w:after="0" w:line="240" w:lineRule="auto"/>
              <w:ind w:left="142" w:right="142"/>
              <w:jc w:val="both"/>
              <w:rPr>
                <w:rFonts w:ascii="PT Astra Serif" w:hAnsi="PT Astra Serif" w:cs="PT Astra Serif"/>
                <w:bCs/>
                <w:color w:val="000000" w:themeColor="text1"/>
                <w:sz w:val="24"/>
                <w:szCs w:val="24"/>
              </w:rPr>
            </w:pPr>
            <w:r w:rsidRPr="0012585E">
              <w:rPr>
                <w:rFonts w:ascii="PT Astra Serif" w:hAnsi="PT Astra Serif" w:cs="PT Astra Serif"/>
                <w:bCs/>
                <w:color w:val="000000" w:themeColor="text1"/>
                <w:sz w:val="24"/>
                <w:szCs w:val="24"/>
              </w:rPr>
              <w:t>В</w:t>
            </w:r>
            <w:r w:rsidRPr="0012585E">
              <w:rPr>
                <w:rFonts w:ascii="PT Astra Serif" w:hAnsi="PT Astra Serif" w:cs="PT Astra Serif"/>
                <w:bCs/>
                <w:color w:val="000000" w:themeColor="text1"/>
                <w:sz w:val="24"/>
                <w:szCs w:val="24"/>
              </w:rPr>
              <w:t>ключение в сборники «Педагогические династии»</w:t>
            </w:r>
            <w:r w:rsidRPr="0012585E">
              <w:rPr>
                <w:rFonts w:ascii="PT Astra Serif" w:hAnsi="PT Astra Serif" w:cs="PT Astra Serif"/>
                <w:bCs/>
                <w:color w:val="000000" w:themeColor="text1"/>
                <w:sz w:val="24"/>
                <w:szCs w:val="24"/>
              </w:rPr>
              <w:t>;</w:t>
            </w:r>
          </w:p>
          <w:p w:rsidR="006C5419" w:rsidRPr="0012585E" w:rsidRDefault="0029126D" w:rsidP="0029126D">
            <w:pPr>
              <w:shd w:val="clear" w:color="auto" w:fill="FFFFFF"/>
              <w:spacing w:after="0" w:line="240" w:lineRule="auto"/>
              <w:ind w:left="142" w:right="142"/>
              <w:jc w:val="both"/>
              <w:rPr>
                <w:rFonts w:ascii="PT Astra Serif" w:hAnsi="PT Astra Serif" w:cs="PT Astra Serif"/>
                <w:bCs/>
                <w:color w:val="000000" w:themeColor="text1"/>
                <w:sz w:val="24"/>
                <w:szCs w:val="24"/>
              </w:rPr>
            </w:pPr>
            <w:r w:rsidRPr="0012585E">
              <w:rPr>
                <w:rFonts w:ascii="PT Astra Serif" w:hAnsi="PT Astra Serif" w:cs="PT Astra Serif"/>
                <w:bCs/>
                <w:color w:val="000000" w:themeColor="text1"/>
                <w:sz w:val="24"/>
                <w:szCs w:val="24"/>
              </w:rPr>
              <w:t>Публикации в СМИ, наличие материалов в школьных музеях, участие в мероприятиях в рамках </w:t>
            </w:r>
            <w:hyperlink r:id="rId10" w:tgtFrame="_blank" w:history="1">
              <w:r w:rsidRPr="0012585E">
                <w:rPr>
                  <w:rFonts w:ascii="PT Astra Serif" w:hAnsi="PT Astra Serif" w:cs="PT Astra Serif"/>
                  <w:bCs/>
                  <w:color w:val="000000" w:themeColor="text1"/>
                  <w:sz w:val="24"/>
                  <w:szCs w:val="24"/>
                </w:rPr>
                <w:t>Года педагога и наставника</w:t>
              </w:r>
            </w:hyperlink>
            <w:r w:rsidR="006521CD" w:rsidRPr="0012585E">
              <w:rPr>
                <w:rFonts w:ascii="PT Astra Serif" w:hAnsi="PT Astra Serif" w:cs="PT Astra Serif"/>
                <w:bCs/>
                <w:color w:val="000000" w:themeColor="text1"/>
                <w:sz w:val="24"/>
                <w:szCs w:val="24"/>
              </w:rPr>
              <w:t>.</w:t>
            </w:r>
          </w:p>
          <w:p w:rsidR="0029126D" w:rsidRPr="0012585E" w:rsidRDefault="0029126D" w:rsidP="0029126D">
            <w:pPr>
              <w:shd w:val="clear" w:color="auto" w:fill="FFFFFF"/>
              <w:spacing w:after="0" w:line="240" w:lineRule="auto"/>
              <w:ind w:left="142" w:right="142"/>
              <w:jc w:val="both"/>
              <w:rPr>
                <w:rFonts w:ascii="PT Astra Serif" w:hAnsi="PT Astra Serif" w:cs="PT Astra Serif"/>
                <w:bCs/>
                <w:color w:val="000000" w:themeColor="text1"/>
                <w:sz w:val="24"/>
                <w:szCs w:val="24"/>
              </w:rPr>
            </w:pPr>
            <w:r w:rsidRPr="0012585E">
              <w:rPr>
                <w:rFonts w:ascii="PT Astra Serif" w:hAnsi="PT Astra Serif" w:cs="PT Astra Serif"/>
                <w:bCs/>
                <w:color w:val="000000" w:themeColor="text1"/>
                <w:sz w:val="24"/>
                <w:szCs w:val="24"/>
              </w:rPr>
              <w:t>Признание династии фиксирует вклад семьи в развитие образования и укрепление престижа профессии</w:t>
            </w:r>
          </w:p>
        </w:tc>
      </w:tr>
      <w:tr w:rsidR="006C5419" w:rsidRPr="00ED2A30" w:rsidTr="00CC742C">
        <w:trPr>
          <w:trHeight w:val="186"/>
        </w:trPr>
        <w:tc>
          <w:tcPr>
            <w:tcW w:w="4253" w:type="dxa"/>
            <w:tcBorders>
              <w:top w:val="single" w:sz="4" w:space="0" w:color="auto"/>
              <w:left w:val="single" w:sz="4" w:space="0" w:color="auto"/>
              <w:bottom w:val="single" w:sz="4" w:space="0" w:color="auto"/>
              <w:right w:val="single" w:sz="4" w:space="0" w:color="auto"/>
            </w:tcBorders>
          </w:tcPr>
          <w:p w:rsidR="006C5419" w:rsidRPr="0012585E" w:rsidRDefault="00C160F7" w:rsidP="00CC742C">
            <w:pPr>
              <w:spacing w:after="0" w:line="240" w:lineRule="auto"/>
              <w:ind w:left="142" w:right="142"/>
              <w:jc w:val="both"/>
              <w:rPr>
                <w:rFonts w:ascii="Times New Roman" w:hAnsi="Times New Roman" w:cs="Times New Roman"/>
                <w:bCs/>
                <w:iCs/>
                <w:sz w:val="24"/>
                <w:szCs w:val="24"/>
              </w:rPr>
            </w:pPr>
            <w:r w:rsidRPr="0012585E">
              <w:rPr>
                <w:rFonts w:ascii="PT Astra Serif" w:hAnsi="PT Astra Serif" w:cs="PT Astra Serif"/>
                <w:i/>
                <w:iCs/>
                <w:color w:val="000000" w:themeColor="text1"/>
                <w:sz w:val="24"/>
                <w:szCs w:val="24"/>
                <w:highlight w:val="white"/>
              </w:rPr>
              <w:t>Наличие презентации или видеоматериалов о членах педагогической династии</w:t>
            </w:r>
          </w:p>
        </w:tc>
        <w:tc>
          <w:tcPr>
            <w:tcW w:w="5528" w:type="dxa"/>
            <w:tcBorders>
              <w:top w:val="single" w:sz="4" w:space="0" w:color="auto"/>
              <w:left w:val="single" w:sz="4" w:space="0" w:color="auto"/>
              <w:bottom w:val="single" w:sz="4" w:space="0" w:color="auto"/>
              <w:right w:val="single" w:sz="4" w:space="0" w:color="auto"/>
            </w:tcBorders>
          </w:tcPr>
          <w:p w:rsidR="006521CD" w:rsidRPr="0012585E" w:rsidRDefault="006521CD" w:rsidP="006521CD">
            <w:pPr>
              <w:spacing w:after="0" w:line="240" w:lineRule="auto"/>
              <w:ind w:left="142" w:right="142"/>
              <w:jc w:val="both"/>
              <w:rPr>
                <w:rFonts w:ascii="Times New Roman" w:hAnsi="Times New Roman" w:cs="Times New Roman"/>
                <w:bCs/>
                <w:color w:val="000000" w:themeColor="text1"/>
                <w:sz w:val="24"/>
                <w:szCs w:val="24"/>
                <w:u w:val="single"/>
              </w:rPr>
            </w:pPr>
            <w:r w:rsidRPr="0012585E">
              <w:rPr>
                <w:rFonts w:ascii="Times New Roman" w:hAnsi="Times New Roman" w:cs="Times New Roman"/>
                <w:bCs/>
                <w:color w:val="000000" w:themeColor="text1"/>
                <w:sz w:val="24"/>
                <w:szCs w:val="24"/>
                <w:u w:val="single"/>
              </w:rPr>
              <w:t>Подтверждение:</w:t>
            </w:r>
          </w:p>
          <w:p w:rsidR="006521CD" w:rsidRPr="0012585E" w:rsidRDefault="006521CD" w:rsidP="006521CD">
            <w:pPr>
              <w:pStyle w:val="Default"/>
              <w:ind w:left="142" w:right="142"/>
              <w:jc w:val="both"/>
              <w:rPr>
                <w:i/>
              </w:rPr>
            </w:pPr>
            <w:r w:rsidRPr="0012585E">
              <w:t xml:space="preserve">В презентации или видеоролике используются фотографии из семейного архива, интервью с членами семьи, фрагменты уроков и т.д. </w:t>
            </w:r>
            <w:r w:rsidRPr="0012585E">
              <w:rPr>
                <w:i/>
              </w:rPr>
              <w:t>(в электронном виде)</w:t>
            </w:r>
          </w:p>
          <w:p w:rsidR="006521CD" w:rsidRPr="0012585E" w:rsidRDefault="006521CD" w:rsidP="006521CD">
            <w:pPr>
              <w:pStyle w:val="Default"/>
              <w:ind w:left="142" w:right="142"/>
              <w:jc w:val="both"/>
              <w:rPr>
                <w:i/>
              </w:rPr>
            </w:pPr>
            <w:r w:rsidRPr="0012585E">
              <w:rPr>
                <w:i/>
              </w:rPr>
              <w:t xml:space="preserve">Формат презентации – </w:t>
            </w:r>
            <w:r w:rsidRPr="0012585E">
              <w:rPr>
                <w:i/>
                <w:lang w:val="en-US"/>
              </w:rPr>
              <w:t>PowerPoint</w:t>
            </w:r>
            <w:r w:rsidRPr="0012585E">
              <w:rPr>
                <w:i/>
              </w:rPr>
              <w:t xml:space="preserve">. </w:t>
            </w:r>
          </w:p>
          <w:p w:rsidR="006521CD" w:rsidRPr="0012585E" w:rsidRDefault="006521CD" w:rsidP="006521CD">
            <w:pPr>
              <w:pStyle w:val="Default"/>
              <w:ind w:left="142" w:right="142"/>
              <w:jc w:val="both"/>
              <w:rPr>
                <w:i/>
              </w:rPr>
            </w:pPr>
            <w:r w:rsidRPr="0012585E">
              <w:rPr>
                <w:i/>
              </w:rPr>
              <w:t xml:space="preserve">Требования к видеоролику: формат видео </w:t>
            </w:r>
            <w:r w:rsidRPr="0012585E">
              <w:rPr>
                <w:i/>
                <w:lang w:val="en-US"/>
              </w:rPr>
              <w:t>MP</w:t>
            </w:r>
            <w:r w:rsidRPr="0012585E">
              <w:rPr>
                <w:i/>
              </w:rPr>
              <w:t xml:space="preserve">4.  Минимальное разрешение видеоролика: 1280х720 </w:t>
            </w:r>
            <w:r w:rsidRPr="0012585E">
              <w:rPr>
                <w:i/>
                <w:lang w:val="en-US"/>
              </w:rPr>
              <w:t>HD</w:t>
            </w:r>
            <w:r w:rsidRPr="0012585E">
              <w:rPr>
                <w:i/>
              </w:rPr>
              <w:t xml:space="preserve"> 16:9. </w:t>
            </w:r>
          </w:p>
          <w:p w:rsidR="006521CD" w:rsidRPr="0012585E" w:rsidRDefault="006521CD" w:rsidP="006521CD">
            <w:pPr>
              <w:pStyle w:val="Default"/>
              <w:ind w:left="142" w:right="142"/>
              <w:jc w:val="both"/>
              <w:rPr>
                <w:i/>
              </w:rPr>
            </w:pPr>
            <w:r w:rsidRPr="0012585E">
              <w:rPr>
                <w:i/>
              </w:rPr>
              <w:t xml:space="preserve">Видеоролик должен включать информационную заставку с ФИО претендента и информацию о династии, которую представляет участник конкурса. </w:t>
            </w:r>
          </w:p>
          <w:p w:rsidR="006521CD" w:rsidRPr="0012585E" w:rsidRDefault="006521CD" w:rsidP="006521CD">
            <w:pPr>
              <w:pStyle w:val="Default"/>
              <w:ind w:left="142" w:right="142"/>
              <w:jc w:val="both"/>
              <w:rPr>
                <w:i/>
              </w:rPr>
            </w:pPr>
            <w:r w:rsidRPr="0012585E">
              <w:rPr>
                <w:i/>
              </w:rPr>
              <w:t xml:space="preserve">Продолжительность видеоролика не более 5 минут. </w:t>
            </w:r>
          </w:p>
          <w:p w:rsidR="006521CD" w:rsidRPr="0012585E" w:rsidRDefault="006521CD" w:rsidP="006521CD">
            <w:pPr>
              <w:pStyle w:val="Default"/>
              <w:ind w:left="142" w:right="142"/>
              <w:jc w:val="both"/>
              <w:rPr>
                <w:i/>
              </w:rPr>
            </w:pPr>
            <w:r w:rsidRPr="0012585E">
              <w:rPr>
                <w:i/>
              </w:rPr>
              <w:t xml:space="preserve">При монтаже и съемке видеоролика возможно использование специальных программ и инструментов. </w:t>
            </w:r>
          </w:p>
          <w:p w:rsidR="006C5419" w:rsidRPr="0012585E" w:rsidRDefault="006521CD" w:rsidP="006521CD">
            <w:pPr>
              <w:spacing w:after="0" w:line="240" w:lineRule="auto"/>
              <w:ind w:left="142" w:right="142"/>
              <w:jc w:val="both"/>
              <w:rPr>
                <w:rFonts w:ascii="Times New Roman" w:hAnsi="Times New Roman" w:cs="Times New Roman"/>
                <w:i/>
                <w:sz w:val="24"/>
                <w:szCs w:val="24"/>
              </w:rPr>
            </w:pPr>
            <w:r w:rsidRPr="0012585E">
              <w:rPr>
                <w:rFonts w:ascii="Times New Roman" w:hAnsi="Times New Roman" w:cs="Times New Roman"/>
                <w:i/>
                <w:sz w:val="24"/>
                <w:szCs w:val="24"/>
              </w:rPr>
              <w:t xml:space="preserve">Требования к фотографиям: формат </w:t>
            </w:r>
            <w:r w:rsidRPr="0012585E">
              <w:rPr>
                <w:rFonts w:ascii="Times New Roman" w:hAnsi="Times New Roman" w:cs="Times New Roman"/>
                <w:i/>
                <w:sz w:val="24"/>
                <w:szCs w:val="24"/>
                <w:lang w:val="en-US"/>
              </w:rPr>
              <w:t>JPG</w:t>
            </w:r>
            <w:r w:rsidRPr="0012585E">
              <w:rPr>
                <w:rFonts w:ascii="Times New Roman" w:hAnsi="Times New Roman" w:cs="Times New Roman"/>
                <w:i/>
                <w:sz w:val="24"/>
                <w:szCs w:val="24"/>
              </w:rPr>
              <w:t xml:space="preserve"> с разрешением не менее 20 пикселей. К фотографиям может прилагаться </w:t>
            </w:r>
            <w:r w:rsidRPr="0012585E">
              <w:rPr>
                <w:rFonts w:ascii="Times New Roman" w:hAnsi="Times New Roman" w:cs="Times New Roman"/>
                <w:i/>
                <w:sz w:val="24"/>
                <w:szCs w:val="24"/>
              </w:rPr>
              <w:lastRenderedPageBreak/>
              <w:t>сопроводительная информация о запечатленных событиях</w:t>
            </w:r>
          </w:p>
          <w:p w:rsidR="006521CD" w:rsidRPr="0012585E" w:rsidRDefault="006521CD" w:rsidP="006521CD">
            <w:pPr>
              <w:pStyle w:val="Default"/>
              <w:ind w:left="142" w:right="142"/>
              <w:jc w:val="both"/>
              <w:rPr>
                <w:i/>
              </w:rPr>
            </w:pPr>
            <w:r w:rsidRPr="0012585E">
              <w:rPr>
                <w:i/>
              </w:rPr>
              <w:t>Презентацию (видеоролик) н</w:t>
            </w:r>
            <w:r w:rsidRPr="0012585E">
              <w:rPr>
                <w:i/>
              </w:rPr>
              <w:t xml:space="preserve">аправить на адрес электронной почты </w:t>
            </w:r>
            <w:r w:rsidRPr="0012585E">
              <w:rPr>
                <w:i/>
                <w:lang w:val="en-US"/>
              </w:rPr>
              <w:t>konkurs</w:t>
            </w:r>
            <w:r w:rsidRPr="0012585E">
              <w:rPr>
                <w:i/>
              </w:rPr>
              <w:t>@</w:t>
            </w:r>
            <w:r w:rsidRPr="0012585E">
              <w:rPr>
                <w:i/>
                <w:lang w:val="en-US"/>
              </w:rPr>
              <w:t>iro</w:t>
            </w:r>
            <w:r w:rsidRPr="0012585E">
              <w:rPr>
                <w:i/>
              </w:rPr>
              <w:t>22.</w:t>
            </w:r>
            <w:r w:rsidRPr="0012585E">
              <w:rPr>
                <w:i/>
                <w:lang w:val="en-US"/>
              </w:rPr>
              <w:t>ru</w:t>
            </w:r>
            <w:r w:rsidRPr="0012585E">
              <w:rPr>
                <w:i/>
              </w:rPr>
              <w:t xml:space="preserve"> </w:t>
            </w:r>
            <w:r w:rsidRPr="0012585E">
              <w:rPr>
                <w:i/>
              </w:rPr>
              <w:t xml:space="preserve">в электронном виде. </w:t>
            </w:r>
          </w:p>
          <w:p w:rsidR="006521CD" w:rsidRPr="0012585E" w:rsidRDefault="006521CD" w:rsidP="006521CD">
            <w:pPr>
              <w:pStyle w:val="ConsPlusNormal"/>
              <w:ind w:left="142" w:right="142"/>
              <w:jc w:val="both"/>
              <w:rPr>
                <w:rFonts w:ascii="Times New Roman" w:eastAsiaTheme="minorHAnsi" w:hAnsi="Times New Roman" w:cs="Times New Roman"/>
                <w:i/>
                <w:color w:val="000000"/>
                <w:sz w:val="24"/>
                <w:szCs w:val="24"/>
                <w:lang w:eastAsia="en-US"/>
              </w:rPr>
            </w:pPr>
            <w:r w:rsidRPr="0012585E">
              <w:rPr>
                <w:rFonts w:ascii="Times New Roman" w:eastAsiaTheme="minorHAnsi" w:hAnsi="Times New Roman" w:cs="Times New Roman"/>
                <w:i/>
                <w:color w:val="000000"/>
                <w:sz w:val="24"/>
                <w:szCs w:val="24"/>
                <w:lang w:eastAsia="en-US"/>
              </w:rPr>
              <w:t>Тема письма: Премия ПГ (Премия Губернатора)</w:t>
            </w:r>
          </w:p>
          <w:p w:rsidR="006521CD" w:rsidRPr="0012585E" w:rsidRDefault="006521CD" w:rsidP="006521CD">
            <w:pPr>
              <w:pStyle w:val="ConsPlusNormal"/>
              <w:ind w:left="142" w:right="142"/>
              <w:jc w:val="both"/>
              <w:rPr>
                <w:rFonts w:ascii="PT Astra Serif" w:hAnsi="PT Astra Serif" w:cs="PT Astra Serif"/>
                <w:bCs/>
                <w:color w:val="000000" w:themeColor="text1"/>
                <w:sz w:val="24"/>
                <w:szCs w:val="24"/>
              </w:rPr>
            </w:pPr>
            <w:r w:rsidRPr="0012585E">
              <w:rPr>
                <w:rFonts w:ascii="Times New Roman" w:eastAsiaTheme="minorHAnsi" w:hAnsi="Times New Roman" w:cs="Times New Roman"/>
                <w:i/>
                <w:color w:val="000000"/>
                <w:sz w:val="24"/>
                <w:szCs w:val="24"/>
                <w:lang w:eastAsia="en-US"/>
              </w:rPr>
              <w:t>Имя файла: Фамилия ИО</w:t>
            </w:r>
            <w:r w:rsidRPr="0012585E">
              <w:rPr>
                <w:rFonts w:ascii="Times New Roman" w:eastAsiaTheme="minorHAnsi" w:hAnsi="Times New Roman" w:cs="Times New Roman"/>
                <w:i/>
                <w:color w:val="000000"/>
                <w:sz w:val="24"/>
                <w:szCs w:val="24"/>
                <w:lang w:eastAsia="en-US"/>
              </w:rPr>
              <w:t xml:space="preserve">, </w:t>
            </w:r>
            <w:r w:rsidRPr="0012585E">
              <w:rPr>
                <w:rFonts w:ascii="Times New Roman" w:eastAsiaTheme="minorHAnsi" w:hAnsi="Times New Roman" w:cs="Times New Roman"/>
                <w:i/>
                <w:color w:val="000000"/>
                <w:sz w:val="24"/>
                <w:szCs w:val="24"/>
                <w:lang w:eastAsia="en-US"/>
              </w:rPr>
              <w:t>Презентаци</w:t>
            </w:r>
            <w:r w:rsidRPr="0012585E">
              <w:rPr>
                <w:rFonts w:ascii="Times New Roman" w:eastAsiaTheme="minorHAnsi" w:hAnsi="Times New Roman" w:cs="Times New Roman"/>
                <w:i/>
                <w:color w:val="000000"/>
                <w:sz w:val="24"/>
                <w:szCs w:val="24"/>
                <w:lang w:eastAsia="en-US"/>
              </w:rPr>
              <w:t>я</w:t>
            </w:r>
            <w:r w:rsidRPr="0012585E">
              <w:rPr>
                <w:rFonts w:ascii="Times New Roman" w:eastAsiaTheme="minorHAnsi" w:hAnsi="Times New Roman" w:cs="Times New Roman"/>
                <w:i/>
                <w:color w:val="000000"/>
                <w:sz w:val="24"/>
                <w:szCs w:val="24"/>
                <w:lang w:eastAsia="en-US"/>
              </w:rPr>
              <w:t xml:space="preserve"> (видеоролик)</w:t>
            </w:r>
          </w:p>
        </w:tc>
      </w:tr>
      <w:tr w:rsidR="006C5419" w:rsidRPr="00ED2A30" w:rsidTr="00CC742C">
        <w:trPr>
          <w:trHeight w:val="186"/>
        </w:trPr>
        <w:tc>
          <w:tcPr>
            <w:tcW w:w="4253" w:type="dxa"/>
            <w:tcBorders>
              <w:top w:val="single" w:sz="4" w:space="0" w:color="auto"/>
              <w:left w:val="single" w:sz="4" w:space="0" w:color="auto"/>
              <w:bottom w:val="single" w:sz="4" w:space="0" w:color="auto"/>
              <w:right w:val="single" w:sz="4" w:space="0" w:color="auto"/>
            </w:tcBorders>
          </w:tcPr>
          <w:p w:rsidR="006C5419" w:rsidRPr="0012585E" w:rsidRDefault="00C160F7" w:rsidP="00CC742C">
            <w:pPr>
              <w:spacing w:after="0" w:line="240" w:lineRule="auto"/>
              <w:ind w:left="142" w:right="142"/>
              <w:jc w:val="both"/>
              <w:rPr>
                <w:rFonts w:ascii="Times New Roman" w:hAnsi="Times New Roman" w:cs="Times New Roman"/>
                <w:bCs/>
                <w:iCs/>
                <w:sz w:val="24"/>
                <w:szCs w:val="24"/>
              </w:rPr>
            </w:pPr>
            <w:r w:rsidRPr="0012585E">
              <w:rPr>
                <w:rFonts w:ascii="PT Astra Serif" w:hAnsi="PT Astra Serif" w:cs="PT Astra Serif"/>
                <w:i/>
                <w:color w:val="000000" w:themeColor="text1"/>
                <w:sz w:val="24"/>
                <w:szCs w:val="24"/>
                <w:highlight w:val="white"/>
              </w:rPr>
              <w:lastRenderedPageBreak/>
              <w:t>Наличие фотоматериалов о членах педагогической династии</w:t>
            </w:r>
          </w:p>
        </w:tc>
        <w:tc>
          <w:tcPr>
            <w:tcW w:w="5528" w:type="dxa"/>
            <w:tcBorders>
              <w:top w:val="single" w:sz="4" w:space="0" w:color="auto"/>
              <w:left w:val="single" w:sz="4" w:space="0" w:color="auto"/>
              <w:bottom w:val="single" w:sz="4" w:space="0" w:color="auto"/>
              <w:right w:val="single" w:sz="4" w:space="0" w:color="auto"/>
            </w:tcBorders>
          </w:tcPr>
          <w:p w:rsidR="0012585E" w:rsidRPr="0012585E" w:rsidRDefault="0012585E" w:rsidP="0012585E">
            <w:pPr>
              <w:spacing w:after="0" w:line="240" w:lineRule="auto"/>
              <w:ind w:left="142" w:right="142"/>
              <w:jc w:val="both"/>
              <w:rPr>
                <w:rFonts w:ascii="Times New Roman" w:hAnsi="Times New Roman" w:cs="Times New Roman"/>
                <w:bCs/>
                <w:color w:val="000000" w:themeColor="text1"/>
                <w:sz w:val="24"/>
                <w:szCs w:val="24"/>
                <w:u w:val="single"/>
              </w:rPr>
            </w:pPr>
            <w:r w:rsidRPr="0012585E">
              <w:rPr>
                <w:rFonts w:ascii="Times New Roman" w:hAnsi="Times New Roman" w:cs="Times New Roman"/>
                <w:bCs/>
                <w:color w:val="000000" w:themeColor="text1"/>
                <w:sz w:val="24"/>
                <w:szCs w:val="24"/>
                <w:u w:val="single"/>
              </w:rPr>
              <w:t>Подтверждение:</w:t>
            </w:r>
          </w:p>
          <w:p w:rsidR="0012585E" w:rsidRPr="0012585E" w:rsidRDefault="0012585E" w:rsidP="0012585E">
            <w:pPr>
              <w:pStyle w:val="Default"/>
              <w:ind w:left="142" w:right="142"/>
              <w:jc w:val="both"/>
              <w:rPr>
                <w:rFonts w:ascii="PT Astra Serif" w:hAnsi="PT Astra Serif" w:cs="PT Astra Serif"/>
                <w:color w:val="000000" w:themeColor="text1"/>
              </w:rPr>
            </w:pPr>
            <w:r w:rsidRPr="0012585E">
              <w:rPr>
                <w:rFonts w:ascii="PT Astra Serif" w:hAnsi="PT Astra Serif" w:cs="PT Astra Serif"/>
                <w:color w:val="000000" w:themeColor="text1"/>
                <w:highlight w:val="white"/>
              </w:rPr>
              <w:t>Фотоматериалы в форме генеалогического древа или рисунка</w:t>
            </w:r>
            <w:r w:rsidRPr="0012585E">
              <w:rPr>
                <w:rFonts w:ascii="PT Astra Serif" w:hAnsi="PT Astra Serif" w:cs="PT Astra Serif"/>
                <w:color w:val="000000" w:themeColor="text1"/>
                <w:highlight w:val="white"/>
              </w:rPr>
              <w:t>/схемы</w:t>
            </w:r>
            <w:r w:rsidRPr="0012585E">
              <w:rPr>
                <w:rFonts w:ascii="PT Astra Serif" w:hAnsi="PT Astra Serif" w:cs="PT Astra Serif"/>
                <w:color w:val="000000" w:themeColor="text1"/>
                <w:highlight w:val="white"/>
              </w:rPr>
              <w:t xml:space="preserve"> с фотофрагментами</w:t>
            </w:r>
            <w:r w:rsidRPr="0012585E">
              <w:rPr>
                <w:rFonts w:ascii="PT Astra Serif" w:hAnsi="PT Astra Serif" w:cs="PT Astra Serif"/>
                <w:color w:val="000000" w:themeColor="text1"/>
              </w:rPr>
              <w:t xml:space="preserve"> </w:t>
            </w:r>
            <w:r w:rsidRPr="0012585E">
              <w:t xml:space="preserve">из семейного архива </w:t>
            </w:r>
            <w:r w:rsidRPr="0012585E">
              <w:rPr>
                <w:rFonts w:ascii="PT Astra Serif" w:hAnsi="PT Astra Serif" w:cs="PT Astra Serif"/>
                <w:color w:val="000000" w:themeColor="text1"/>
                <w:highlight w:val="white"/>
              </w:rPr>
              <w:t>(в электронном формате)</w:t>
            </w:r>
            <w:r w:rsidRPr="0012585E">
              <w:rPr>
                <w:rFonts w:ascii="PT Astra Serif" w:hAnsi="PT Astra Serif" w:cs="PT Astra Serif"/>
                <w:color w:val="000000" w:themeColor="text1"/>
              </w:rPr>
              <w:t xml:space="preserve"> и </w:t>
            </w:r>
            <w:r w:rsidRPr="0012585E">
              <w:rPr>
                <w:rFonts w:ascii="PT Astra Serif" w:hAnsi="PT Astra Serif" w:cs="PT Astra Serif"/>
                <w:color w:val="000000" w:themeColor="text1"/>
                <w:highlight w:val="white"/>
              </w:rPr>
              <w:t>текстовым описанием всех членов династии</w:t>
            </w:r>
            <w:r w:rsidRPr="0012585E">
              <w:rPr>
                <w:rFonts w:ascii="PT Astra Serif" w:hAnsi="PT Astra Serif" w:cs="PT Astra Serif"/>
                <w:color w:val="000000" w:themeColor="text1"/>
              </w:rPr>
              <w:t>;</w:t>
            </w:r>
          </w:p>
          <w:p w:rsidR="0012585E" w:rsidRPr="0012585E" w:rsidRDefault="0012585E" w:rsidP="0012585E">
            <w:pPr>
              <w:pStyle w:val="Default"/>
              <w:ind w:left="142" w:right="142"/>
              <w:jc w:val="both"/>
            </w:pPr>
            <w:r w:rsidRPr="0012585E">
              <w:t xml:space="preserve"> </w:t>
            </w:r>
            <w:r w:rsidRPr="0012585E">
              <w:rPr>
                <w:rFonts w:ascii="PT Astra Serif" w:hAnsi="PT Astra Serif" w:cs="PT Astra Serif"/>
                <w:color w:val="000000" w:themeColor="text1"/>
                <w:highlight w:val="white"/>
              </w:rPr>
              <w:t>фотоматериалы с текстовым описанием членов династии</w:t>
            </w:r>
          </w:p>
          <w:p w:rsidR="0012585E" w:rsidRPr="0012585E" w:rsidRDefault="0012585E" w:rsidP="0012585E">
            <w:pPr>
              <w:pStyle w:val="Default"/>
              <w:ind w:left="142" w:right="142"/>
              <w:jc w:val="both"/>
              <w:rPr>
                <w:rFonts w:ascii="PT Astra Serif" w:hAnsi="PT Astra Serif" w:cs="PT Astra Serif"/>
                <w:bCs/>
                <w:color w:val="000000" w:themeColor="text1"/>
              </w:rPr>
            </w:pPr>
            <w:r w:rsidRPr="0012585E">
              <w:rPr>
                <w:rFonts w:ascii="PT Astra Serif" w:hAnsi="PT Astra Serif" w:cs="PT Astra Serif"/>
                <w:color w:val="000000" w:themeColor="text1"/>
                <w:highlight w:val="white"/>
              </w:rPr>
              <w:t>Требования к фотографиям: формат JPG с разрешением не менее 20 пикселей</w:t>
            </w:r>
            <w:r w:rsidRPr="0012585E">
              <w:rPr>
                <w:rFonts w:ascii="PT Astra Serif" w:hAnsi="PT Astra Serif" w:cs="PT Astra Serif"/>
                <w:color w:val="000000" w:themeColor="text1"/>
              </w:rPr>
              <w:t xml:space="preserve"> </w:t>
            </w:r>
          </w:p>
        </w:tc>
      </w:tr>
    </w:tbl>
    <w:p w:rsidR="0012585E" w:rsidRDefault="0012585E" w:rsidP="00657C4E">
      <w:pPr>
        <w:spacing w:after="0" w:line="240" w:lineRule="auto"/>
        <w:jc w:val="center"/>
        <w:rPr>
          <w:rFonts w:ascii="Times New Roman" w:eastAsia="Calibri" w:hAnsi="Times New Roman" w:cs="Times New Roman"/>
          <w:b/>
          <w:sz w:val="26"/>
          <w:szCs w:val="26"/>
        </w:rPr>
      </w:pPr>
    </w:p>
    <w:p w:rsidR="00657C4E" w:rsidRDefault="00657C4E" w:rsidP="00657C4E">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Папка № 3</w:t>
      </w:r>
    </w:p>
    <w:p w:rsidR="00657C4E" w:rsidRDefault="00657C4E" w:rsidP="00657C4E">
      <w:pPr>
        <w:spacing w:after="0" w:line="240" w:lineRule="auto"/>
        <w:jc w:val="center"/>
        <w:rPr>
          <w:rFonts w:ascii="Times New Roman" w:eastAsia="Calibri" w:hAnsi="Times New Roman" w:cs="Times New Roman"/>
          <w:b/>
          <w:sz w:val="26"/>
          <w:szCs w:val="26"/>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423"/>
        <w:gridCol w:w="4819"/>
      </w:tblGrid>
      <w:tr w:rsidR="00657C4E" w:rsidRPr="003E175E" w:rsidTr="00847225">
        <w:trPr>
          <w:trHeight w:val="70"/>
        </w:trPr>
        <w:tc>
          <w:tcPr>
            <w:tcW w:w="534" w:type="dxa"/>
            <w:shd w:val="clear" w:color="auto" w:fill="D9D9D9" w:themeFill="background1" w:themeFillShade="D9"/>
          </w:tcPr>
          <w:p w:rsidR="00657C4E" w:rsidRPr="00813004" w:rsidRDefault="00657C4E" w:rsidP="00847225">
            <w:pPr>
              <w:pStyle w:val="Default"/>
              <w:jc w:val="center"/>
              <w:rPr>
                <w:sz w:val="26"/>
                <w:szCs w:val="26"/>
              </w:rPr>
            </w:pPr>
          </w:p>
        </w:tc>
        <w:tc>
          <w:tcPr>
            <w:tcW w:w="9242" w:type="dxa"/>
            <w:gridSpan w:val="2"/>
            <w:shd w:val="clear" w:color="auto" w:fill="D9D9D9" w:themeFill="background1" w:themeFillShade="D9"/>
          </w:tcPr>
          <w:p w:rsidR="00657C4E" w:rsidRPr="00813004" w:rsidRDefault="00657C4E" w:rsidP="00847225">
            <w:pPr>
              <w:pStyle w:val="Default"/>
              <w:jc w:val="center"/>
              <w:rPr>
                <w:b/>
                <w:sz w:val="16"/>
                <w:szCs w:val="16"/>
              </w:rPr>
            </w:pPr>
            <w:r>
              <w:rPr>
                <w:i/>
                <w:sz w:val="26"/>
                <w:szCs w:val="26"/>
              </w:rPr>
              <w:t>Предоставляется</w:t>
            </w:r>
            <w:r w:rsidRPr="00FB4A57">
              <w:rPr>
                <w:i/>
                <w:sz w:val="26"/>
                <w:szCs w:val="26"/>
              </w:rPr>
              <w:t xml:space="preserve"> сразу при</w:t>
            </w:r>
            <w:r>
              <w:rPr>
                <w:i/>
                <w:sz w:val="26"/>
                <w:szCs w:val="26"/>
              </w:rPr>
              <w:t xml:space="preserve"> регистрации </w:t>
            </w:r>
          </w:p>
        </w:tc>
      </w:tr>
      <w:tr w:rsidR="00657C4E" w:rsidRPr="003E175E" w:rsidTr="00847225">
        <w:trPr>
          <w:trHeight w:val="795"/>
        </w:trPr>
        <w:tc>
          <w:tcPr>
            <w:tcW w:w="534" w:type="dxa"/>
          </w:tcPr>
          <w:p w:rsidR="00657C4E" w:rsidRPr="00CC742C" w:rsidRDefault="00657C4E" w:rsidP="00847225">
            <w:pPr>
              <w:pStyle w:val="Default"/>
              <w:jc w:val="center"/>
              <w:rPr>
                <w:sz w:val="25"/>
                <w:szCs w:val="25"/>
              </w:rPr>
            </w:pPr>
            <w:r w:rsidRPr="00CC742C">
              <w:rPr>
                <w:sz w:val="25"/>
                <w:szCs w:val="25"/>
              </w:rPr>
              <w:t>1</w:t>
            </w:r>
          </w:p>
        </w:tc>
        <w:tc>
          <w:tcPr>
            <w:tcW w:w="4423" w:type="dxa"/>
          </w:tcPr>
          <w:p w:rsidR="00657C4E" w:rsidRPr="00CC742C" w:rsidRDefault="00657C4E" w:rsidP="00847225">
            <w:pPr>
              <w:shd w:val="clear" w:color="auto" w:fill="FFFFFF"/>
              <w:spacing w:after="0" w:line="240" w:lineRule="auto"/>
              <w:rPr>
                <w:rFonts w:ascii="Times New Roman" w:hAnsi="Times New Roman" w:cs="Times New Roman"/>
                <w:sz w:val="25"/>
                <w:szCs w:val="25"/>
              </w:rPr>
            </w:pPr>
            <w:r w:rsidRPr="00CC742C">
              <w:rPr>
                <w:rFonts w:ascii="Times New Roman" w:hAnsi="Times New Roman" w:cs="Times New Roman"/>
                <w:sz w:val="25"/>
                <w:szCs w:val="25"/>
              </w:rPr>
              <w:t>Заявление о выплате премии</w:t>
            </w:r>
          </w:p>
        </w:tc>
        <w:tc>
          <w:tcPr>
            <w:tcW w:w="4819" w:type="dxa"/>
          </w:tcPr>
          <w:p w:rsidR="00657C4E" w:rsidRPr="00CC742C" w:rsidRDefault="00657C4E" w:rsidP="00847225">
            <w:pPr>
              <w:pStyle w:val="Default"/>
              <w:jc w:val="both"/>
              <w:rPr>
                <w:sz w:val="25"/>
                <w:szCs w:val="25"/>
              </w:rPr>
            </w:pPr>
            <w:r w:rsidRPr="00CC742C">
              <w:rPr>
                <w:b/>
                <w:sz w:val="25"/>
                <w:szCs w:val="25"/>
              </w:rPr>
              <w:t xml:space="preserve">Форма </w:t>
            </w:r>
            <w:r w:rsidR="00D443DE">
              <w:rPr>
                <w:b/>
                <w:sz w:val="25"/>
                <w:szCs w:val="25"/>
              </w:rPr>
              <w:t xml:space="preserve">и </w:t>
            </w:r>
            <w:bookmarkStart w:id="0" w:name="_GoBack"/>
            <w:bookmarkEnd w:id="0"/>
            <w:r w:rsidRPr="00CC742C">
              <w:rPr>
                <w:b/>
                <w:sz w:val="25"/>
                <w:szCs w:val="25"/>
              </w:rPr>
              <w:t>образец заполнения прилагается</w:t>
            </w:r>
            <w:r w:rsidRPr="00CC742C">
              <w:rPr>
                <w:i/>
                <w:sz w:val="25"/>
                <w:szCs w:val="25"/>
              </w:rPr>
              <w:t xml:space="preserve"> Заявление заполняется </w:t>
            </w:r>
            <w:r w:rsidRPr="00CC742C">
              <w:rPr>
                <w:i/>
                <w:sz w:val="25"/>
                <w:szCs w:val="25"/>
                <w:u w:val="single"/>
              </w:rPr>
              <w:t xml:space="preserve">на компьютере </w:t>
            </w:r>
            <w:r w:rsidRPr="00CC742C">
              <w:rPr>
                <w:i/>
                <w:sz w:val="25"/>
                <w:szCs w:val="25"/>
              </w:rPr>
              <w:t>и подписывается лично. Подпись должна быть как в паспорте</w:t>
            </w:r>
          </w:p>
        </w:tc>
      </w:tr>
      <w:tr w:rsidR="00657C4E" w:rsidRPr="003E175E" w:rsidTr="00847225">
        <w:trPr>
          <w:trHeight w:val="898"/>
        </w:trPr>
        <w:tc>
          <w:tcPr>
            <w:tcW w:w="534" w:type="dxa"/>
          </w:tcPr>
          <w:p w:rsidR="00657C4E" w:rsidRPr="00CC742C" w:rsidRDefault="00657C4E" w:rsidP="00847225">
            <w:pPr>
              <w:pStyle w:val="Default"/>
              <w:jc w:val="center"/>
              <w:rPr>
                <w:sz w:val="25"/>
                <w:szCs w:val="25"/>
              </w:rPr>
            </w:pPr>
            <w:r w:rsidRPr="00CC742C">
              <w:rPr>
                <w:sz w:val="25"/>
                <w:szCs w:val="25"/>
              </w:rPr>
              <w:t>2</w:t>
            </w:r>
          </w:p>
        </w:tc>
        <w:tc>
          <w:tcPr>
            <w:tcW w:w="4423" w:type="dxa"/>
          </w:tcPr>
          <w:p w:rsidR="00657C4E" w:rsidRPr="00CC742C" w:rsidRDefault="00657C4E" w:rsidP="00847225">
            <w:pPr>
              <w:shd w:val="clear" w:color="auto" w:fill="FFFFFF"/>
              <w:spacing w:after="0" w:line="240" w:lineRule="auto"/>
              <w:rPr>
                <w:rFonts w:ascii="Times New Roman" w:hAnsi="Times New Roman" w:cs="Times New Roman"/>
                <w:sz w:val="25"/>
                <w:szCs w:val="25"/>
              </w:rPr>
            </w:pPr>
            <w:r w:rsidRPr="00CC742C">
              <w:rPr>
                <w:rFonts w:ascii="Times New Roman" w:hAnsi="Times New Roman" w:cs="Times New Roman"/>
                <w:sz w:val="25"/>
                <w:szCs w:val="25"/>
              </w:rPr>
              <w:t>Реквизиты кредитной организации (банка)</w:t>
            </w:r>
          </w:p>
        </w:tc>
        <w:tc>
          <w:tcPr>
            <w:tcW w:w="4819" w:type="dxa"/>
          </w:tcPr>
          <w:p w:rsidR="00657C4E" w:rsidRPr="00CC742C" w:rsidRDefault="00657C4E" w:rsidP="00847225">
            <w:pPr>
              <w:pStyle w:val="Default"/>
              <w:jc w:val="both"/>
              <w:rPr>
                <w:sz w:val="25"/>
                <w:szCs w:val="25"/>
              </w:rPr>
            </w:pPr>
            <w:r w:rsidRPr="00CC742C">
              <w:rPr>
                <w:color w:val="auto"/>
                <w:sz w:val="25"/>
                <w:szCs w:val="25"/>
              </w:rPr>
              <w:t xml:space="preserve">Реквизиты можно получить в личном кабинете мобильного банка в разделе </w:t>
            </w:r>
            <w:r w:rsidRPr="00CC742C">
              <w:rPr>
                <w:sz w:val="25"/>
                <w:szCs w:val="25"/>
              </w:rPr>
              <w:t>«Узнать реквизиты».</w:t>
            </w:r>
          </w:p>
          <w:p w:rsidR="00657C4E" w:rsidRPr="00CC742C" w:rsidRDefault="00657C4E" w:rsidP="00847225">
            <w:pPr>
              <w:pStyle w:val="Default"/>
              <w:jc w:val="both"/>
              <w:rPr>
                <w:sz w:val="25"/>
                <w:szCs w:val="25"/>
              </w:rPr>
            </w:pPr>
            <w:r w:rsidRPr="00CC742C">
              <w:rPr>
                <w:i/>
                <w:color w:val="auto"/>
                <w:sz w:val="25"/>
                <w:szCs w:val="25"/>
              </w:rPr>
              <w:t xml:space="preserve">Не заверять, подписано электронной подписью и печатью банка  </w:t>
            </w:r>
          </w:p>
        </w:tc>
      </w:tr>
      <w:tr w:rsidR="00657C4E" w:rsidRPr="003E175E" w:rsidTr="00847225">
        <w:trPr>
          <w:trHeight w:val="327"/>
        </w:trPr>
        <w:tc>
          <w:tcPr>
            <w:tcW w:w="534" w:type="dxa"/>
          </w:tcPr>
          <w:p w:rsidR="00657C4E" w:rsidRPr="00CC742C" w:rsidRDefault="00657C4E" w:rsidP="00847225">
            <w:pPr>
              <w:pStyle w:val="Default"/>
              <w:jc w:val="center"/>
              <w:rPr>
                <w:sz w:val="25"/>
                <w:szCs w:val="25"/>
              </w:rPr>
            </w:pPr>
            <w:r w:rsidRPr="00CC742C">
              <w:rPr>
                <w:sz w:val="25"/>
                <w:szCs w:val="25"/>
              </w:rPr>
              <w:t>3</w:t>
            </w:r>
          </w:p>
        </w:tc>
        <w:tc>
          <w:tcPr>
            <w:tcW w:w="4423" w:type="dxa"/>
          </w:tcPr>
          <w:p w:rsidR="00657C4E" w:rsidRPr="00CC742C" w:rsidRDefault="00657C4E" w:rsidP="00847225">
            <w:pPr>
              <w:pStyle w:val="Default"/>
              <w:jc w:val="both"/>
              <w:rPr>
                <w:sz w:val="25"/>
                <w:szCs w:val="25"/>
              </w:rPr>
            </w:pPr>
            <w:r w:rsidRPr="00CC742C">
              <w:rPr>
                <w:sz w:val="25"/>
                <w:szCs w:val="25"/>
              </w:rPr>
              <w:t>Копия документа, удостоверяющего личность (паспорт)</w:t>
            </w:r>
          </w:p>
        </w:tc>
        <w:tc>
          <w:tcPr>
            <w:tcW w:w="4819" w:type="dxa"/>
          </w:tcPr>
          <w:p w:rsidR="00657C4E" w:rsidRPr="00CC742C" w:rsidRDefault="00657C4E" w:rsidP="00847225">
            <w:pPr>
              <w:pStyle w:val="Default"/>
              <w:jc w:val="both"/>
              <w:rPr>
                <w:color w:val="auto"/>
                <w:sz w:val="25"/>
                <w:szCs w:val="25"/>
              </w:rPr>
            </w:pPr>
            <w:r w:rsidRPr="00CC742C">
              <w:rPr>
                <w:sz w:val="25"/>
                <w:szCs w:val="25"/>
              </w:rPr>
              <w:t>Предоставляется</w:t>
            </w:r>
            <w:r w:rsidRPr="00CC742C">
              <w:rPr>
                <w:i/>
                <w:sz w:val="25"/>
                <w:szCs w:val="25"/>
              </w:rPr>
              <w:t xml:space="preserve"> </w:t>
            </w:r>
            <w:r w:rsidRPr="00CC742C">
              <w:rPr>
                <w:color w:val="auto"/>
                <w:sz w:val="25"/>
                <w:szCs w:val="25"/>
              </w:rPr>
              <w:t>первый разворот паспорта и страница с отметкой о регистрации</w:t>
            </w:r>
          </w:p>
          <w:p w:rsidR="00657C4E" w:rsidRPr="00CC742C" w:rsidRDefault="00657C4E" w:rsidP="00847225">
            <w:pPr>
              <w:pStyle w:val="Default"/>
              <w:jc w:val="both"/>
              <w:rPr>
                <w:i/>
                <w:sz w:val="25"/>
                <w:szCs w:val="25"/>
              </w:rPr>
            </w:pPr>
            <w:r w:rsidRPr="00CC742C">
              <w:rPr>
                <w:color w:val="auto"/>
                <w:sz w:val="25"/>
                <w:szCs w:val="25"/>
              </w:rPr>
              <w:t>(оба разворота на одной странице)</w:t>
            </w:r>
            <w:r w:rsidRPr="00CC742C">
              <w:rPr>
                <w:i/>
                <w:sz w:val="25"/>
                <w:szCs w:val="25"/>
              </w:rPr>
              <w:t xml:space="preserve"> </w:t>
            </w:r>
          </w:p>
          <w:p w:rsidR="00657C4E" w:rsidRPr="00CC742C" w:rsidRDefault="00657C4E" w:rsidP="00847225">
            <w:pPr>
              <w:pStyle w:val="Default"/>
              <w:jc w:val="both"/>
              <w:rPr>
                <w:i/>
                <w:color w:val="auto"/>
                <w:sz w:val="25"/>
                <w:szCs w:val="25"/>
                <w:highlight w:val="yellow"/>
              </w:rPr>
            </w:pPr>
            <w:r w:rsidRPr="00CC742C">
              <w:rPr>
                <w:sz w:val="25"/>
                <w:szCs w:val="25"/>
              </w:rPr>
              <w:t>Ориентация книжная, два разворота на одной странице</w:t>
            </w:r>
          </w:p>
        </w:tc>
      </w:tr>
      <w:tr w:rsidR="00657C4E" w:rsidRPr="003E175E" w:rsidTr="00847225">
        <w:trPr>
          <w:trHeight w:val="349"/>
        </w:trPr>
        <w:tc>
          <w:tcPr>
            <w:tcW w:w="534" w:type="dxa"/>
          </w:tcPr>
          <w:p w:rsidR="00657C4E" w:rsidRPr="00CC742C" w:rsidRDefault="00657C4E" w:rsidP="00847225">
            <w:pPr>
              <w:pStyle w:val="Default"/>
              <w:jc w:val="center"/>
              <w:rPr>
                <w:sz w:val="25"/>
                <w:szCs w:val="25"/>
              </w:rPr>
            </w:pPr>
            <w:r w:rsidRPr="00CC742C">
              <w:rPr>
                <w:sz w:val="25"/>
                <w:szCs w:val="25"/>
              </w:rPr>
              <w:t>4</w:t>
            </w:r>
          </w:p>
        </w:tc>
        <w:tc>
          <w:tcPr>
            <w:tcW w:w="4423" w:type="dxa"/>
          </w:tcPr>
          <w:p w:rsidR="00657C4E" w:rsidRPr="00CC742C" w:rsidRDefault="00657C4E" w:rsidP="00847225">
            <w:pPr>
              <w:shd w:val="clear" w:color="auto" w:fill="FFFFFF"/>
              <w:spacing w:after="0" w:line="240" w:lineRule="auto"/>
              <w:rPr>
                <w:rFonts w:ascii="Times New Roman" w:hAnsi="Times New Roman" w:cs="Times New Roman"/>
                <w:sz w:val="25"/>
                <w:szCs w:val="25"/>
              </w:rPr>
            </w:pPr>
            <w:r w:rsidRPr="00CC742C">
              <w:rPr>
                <w:rFonts w:ascii="Times New Roman" w:hAnsi="Times New Roman" w:cs="Times New Roman"/>
                <w:sz w:val="25"/>
                <w:szCs w:val="25"/>
              </w:rPr>
              <w:t>Копия страхового номера индивидуального лицевого счёта (СНИЛС)</w:t>
            </w:r>
          </w:p>
        </w:tc>
        <w:tc>
          <w:tcPr>
            <w:tcW w:w="4819" w:type="dxa"/>
          </w:tcPr>
          <w:p w:rsidR="00657C4E" w:rsidRPr="00CC742C" w:rsidRDefault="00657C4E" w:rsidP="00847225">
            <w:pPr>
              <w:pStyle w:val="Default"/>
              <w:jc w:val="both"/>
              <w:rPr>
                <w:color w:val="auto"/>
                <w:sz w:val="25"/>
                <w:szCs w:val="25"/>
              </w:rPr>
            </w:pPr>
            <w:r w:rsidRPr="00CC742C">
              <w:rPr>
                <w:sz w:val="25"/>
                <w:szCs w:val="25"/>
              </w:rPr>
              <w:t>Страховой номер индивидуального лицевого счёта (СНИЛС)</w:t>
            </w:r>
            <w:r w:rsidRPr="00CC742C">
              <w:rPr>
                <w:color w:val="auto"/>
                <w:sz w:val="25"/>
                <w:szCs w:val="25"/>
              </w:rPr>
              <w:t xml:space="preserve"> с цифровой электронной подписью можно получить в личном кабинете на портале Госуслуг.</w:t>
            </w:r>
          </w:p>
          <w:p w:rsidR="00657C4E" w:rsidRPr="00CC742C" w:rsidRDefault="00657C4E" w:rsidP="00847225">
            <w:pPr>
              <w:pStyle w:val="Default"/>
              <w:jc w:val="both"/>
              <w:rPr>
                <w:i/>
                <w:color w:val="auto"/>
                <w:sz w:val="25"/>
                <w:szCs w:val="25"/>
              </w:rPr>
            </w:pPr>
            <w:r w:rsidRPr="00CC742C">
              <w:rPr>
                <w:i/>
                <w:color w:val="auto"/>
                <w:sz w:val="25"/>
                <w:szCs w:val="25"/>
              </w:rPr>
              <w:t xml:space="preserve">Подписано цифровой электронной подписью, не заверять! </w:t>
            </w:r>
          </w:p>
        </w:tc>
      </w:tr>
      <w:tr w:rsidR="00657C4E" w:rsidRPr="003E175E" w:rsidTr="00847225">
        <w:trPr>
          <w:trHeight w:val="441"/>
        </w:trPr>
        <w:tc>
          <w:tcPr>
            <w:tcW w:w="534" w:type="dxa"/>
          </w:tcPr>
          <w:p w:rsidR="00657C4E" w:rsidRPr="00CC742C" w:rsidRDefault="00657C4E" w:rsidP="00847225">
            <w:pPr>
              <w:pStyle w:val="Default"/>
              <w:jc w:val="center"/>
              <w:rPr>
                <w:sz w:val="25"/>
                <w:szCs w:val="25"/>
              </w:rPr>
            </w:pPr>
            <w:r w:rsidRPr="00CC742C">
              <w:rPr>
                <w:sz w:val="25"/>
                <w:szCs w:val="25"/>
              </w:rPr>
              <w:t>5</w:t>
            </w:r>
          </w:p>
        </w:tc>
        <w:tc>
          <w:tcPr>
            <w:tcW w:w="4423" w:type="dxa"/>
          </w:tcPr>
          <w:p w:rsidR="00657C4E" w:rsidRPr="00CC742C" w:rsidRDefault="00657C4E" w:rsidP="00847225">
            <w:pPr>
              <w:shd w:val="clear" w:color="auto" w:fill="FFFFFF"/>
              <w:spacing w:after="0" w:line="240" w:lineRule="auto"/>
              <w:rPr>
                <w:rFonts w:ascii="Times New Roman" w:hAnsi="Times New Roman" w:cs="Times New Roman"/>
                <w:sz w:val="25"/>
                <w:szCs w:val="25"/>
              </w:rPr>
            </w:pPr>
            <w:r w:rsidRPr="00CC742C">
              <w:rPr>
                <w:rFonts w:ascii="Times New Roman" w:hAnsi="Times New Roman" w:cs="Times New Roman"/>
                <w:sz w:val="25"/>
                <w:szCs w:val="25"/>
              </w:rPr>
              <w:t>Копия идентификационного номера налогоплательщика (ИНН)</w:t>
            </w:r>
          </w:p>
        </w:tc>
        <w:tc>
          <w:tcPr>
            <w:tcW w:w="4819" w:type="dxa"/>
          </w:tcPr>
          <w:p w:rsidR="00657C4E" w:rsidRPr="00CC742C" w:rsidRDefault="00657C4E" w:rsidP="00847225">
            <w:pPr>
              <w:pStyle w:val="Default"/>
              <w:jc w:val="both"/>
              <w:rPr>
                <w:color w:val="auto"/>
                <w:sz w:val="25"/>
                <w:szCs w:val="25"/>
              </w:rPr>
            </w:pPr>
            <w:r w:rsidRPr="00CC742C">
              <w:rPr>
                <w:sz w:val="25"/>
                <w:szCs w:val="25"/>
              </w:rPr>
              <w:t xml:space="preserve">Идентификационный номер налогоплательщика (ИНН) </w:t>
            </w:r>
            <w:r w:rsidRPr="00CC742C">
              <w:rPr>
                <w:color w:val="auto"/>
                <w:sz w:val="25"/>
                <w:szCs w:val="25"/>
              </w:rPr>
              <w:t>с цифровой электронной подписью можно получить в личном кабинете на портале Госуслуг.</w:t>
            </w:r>
          </w:p>
          <w:p w:rsidR="00657C4E" w:rsidRPr="00CC742C" w:rsidRDefault="00657C4E" w:rsidP="00847225">
            <w:pPr>
              <w:pStyle w:val="Default"/>
              <w:jc w:val="both"/>
              <w:rPr>
                <w:i/>
                <w:color w:val="auto"/>
                <w:sz w:val="25"/>
                <w:szCs w:val="25"/>
              </w:rPr>
            </w:pPr>
            <w:r w:rsidRPr="00CC742C">
              <w:rPr>
                <w:i/>
                <w:color w:val="auto"/>
                <w:sz w:val="25"/>
                <w:szCs w:val="25"/>
              </w:rPr>
              <w:t xml:space="preserve">Подписано цифровой электронной подписью, не заверять! </w:t>
            </w:r>
          </w:p>
        </w:tc>
      </w:tr>
    </w:tbl>
    <w:p w:rsidR="0012585E" w:rsidRDefault="0012585E" w:rsidP="00B3605F">
      <w:pPr>
        <w:spacing w:after="0" w:line="240" w:lineRule="auto"/>
        <w:jc w:val="center"/>
        <w:rPr>
          <w:rFonts w:ascii="Times New Roman" w:eastAsia="Calibri" w:hAnsi="Times New Roman" w:cs="Times New Roman"/>
          <w:b/>
          <w:i/>
          <w:color w:val="FF0000"/>
          <w:sz w:val="26"/>
          <w:szCs w:val="26"/>
        </w:rPr>
      </w:pPr>
    </w:p>
    <w:p w:rsidR="0012585E" w:rsidRDefault="0012585E">
      <w:pPr>
        <w:spacing w:after="160" w:line="259" w:lineRule="auto"/>
        <w:rPr>
          <w:rFonts w:ascii="Times New Roman" w:eastAsia="Calibri" w:hAnsi="Times New Roman" w:cs="Times New Roman"/>
          <w:b/>
          <w:i/>
          <w:color w:val="FF0000"/>
          <w:sz w:val="26"/>
          <w:szCs w:val="26"/>
        </w:rPr>
      </w:pPr>
      <w:r>
        <w:rPr>
          <w:rFonts w:ascii="Times New Roman" w:eastAsia="Calibri" w:hAnsi="Times New Roman" w:cs="Times New Roman"/>
          <w:b/>
          <w:i/>
          <w:color w:val="FF0000"/>
          <w:sz w:val="26"/>
          <w:szCs w:val="26"/>
        </w:rPr>
        <w:br w:type="page"/>
      </w:r>
    </w:p>
    <w:p w:rsidR="00B3605F" w:rsidRPr="001A5E7E" w:rsidRDefault="00B3605F" w:rsidP="00B3605F">
      <w:pPr>
        <w:spacing w:after="0" w:line="240" w:lineRule="auto"/>
        <w:jc w:val="center"/>
        <w:rPr>
          <w:rFonts w:ascii="Times New Roman" w:eastAsia="Calibri" w:hAnsi="Times New Roman" w:cs="Times New Roman"/>
          <w:b/>
          <w:i/>
          <w:color w:val="FF0000"/>
          <w:sz w:val="26"/>
          <w:szCs w:val="26"/>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1"/>
      </w:tblGrid>
      <w:tr w:rsidR="001860EF" w:rsidRPr="001860EF" w:rsidTr="001860EF">
        <w:trPr>
          <w:trHeight w:val="898"/>
        </w:trPr>
        <w:tc>
          <w:tcPr>
            <w:tcW w:w="9781" w:type="dxa"/>
          </w:tcPr>
          <w:p w:rsidR="00A87753" w:rsidRPr="001860EF" w:rsidRDefault="00A87753" w:rsidP="00A87753">
            <w:pPr>
              <w:pStyle w:val="Default"/>
              <w:jc w:val="both"/>
              <w:rPr>
                <w:b/>
                <w:i/>
                <w:color w:val="auto"/>
                <w:sz w:val="26"/>
                <w:szCs w:val="26"/>
              </w:rPr>
            </w:pPr>
            <w:r w:rsidRPr="001860EF">
              <w:rPr>
                <w:b/>
                <w:i/>
                <w:color w:val="auto"/>
                <w:sz w:val="26"/>
                <w:szCs w:val="26"/>
                <w:u w:val="single"/>
              </w:rPr>
              <w:t>Важно</w:t>
            </w:r>
            <w:r w:rsidRPr="001860EF">
              <w:rPr>
                <w:b/>
                <w:i/>
                <w:color w:val="auto"/>
                <w:sz w:val="26"/>
                <w:szCs w:val="26"/>
              </w:rPr>
              <w:t xml:space="preserve">: </w:t>
            </w:r>
          </w:p>
          <w:p w:rsidR="00A87753" w:rsidRPr="001860EF" w:rsidRDefault="00A87753" w:rsidP="00A87753">
            <w:pPr>
              <w:pStyle w:val="Default"/>
              <w:jc w:val="both"/>
              <w:rPr>
                <w:i/>
                <w:color w:val="auto"/>
              </w:rPr>
            </w:pPr>
            <w:r w:rsidRPr="001860EF">
              <w:rPr>
                <w:i/>
                <w:color w:val="auto"/>
                <w:sz w:val="26"/>
                <w:szCs w:val="26"/>
              </w:rPr>
              <w:t>Все документы заверяет директор общеобразовательной организации. В случае отсутствия директора – лицо, исполняющее обязанности директора с приложением приказа о назначении испо</w:t>
            </w:r>
            <w:r w:rsidR="001860EF">
              <w:rPr>
                <w:i/>
                <w:color w:val="auto"/>
                <w:sz w:val="26"/>
                <w:szCs w:val="26"/>
              </w:rPr>
              <w:t>лнения обязанностей</w:t>
            </w:r>
          </w:p>
        </w:tc>
      </w:tr>
      <w:tr w:rsidR="001860EF" w:rsidRPr="001860EF" w:rsidTr="00AE4E7B">
        <w:trPr>
          <w:trHeight w:val="549"/>
        </w:trPr>
        <w:tc>
          <w:tcPr>
            <w:tcW w:w="9781" w:type="dxa"/>
          </w:tcPr>
          <w:p w:rsidR="001860EF" w:rsidRPr="001860EF" w:rsidRDefault="001860EF" w:rsidP="0055714D">
            <w:pPr>
              <w:pStyle w:val="ConsPlusNormal"/>
              <w:jc w:val="center"/>
              <w:rPr>
                <w:rFonts w:ascii="Times New Roman" w:hAnsi="Times New Roman" w:cs="Times New Roman"/>
                <w:sz w:val="26"/>
                <w:szCs w:val="26"/>
              </w:rPr>
            </w:pPr>
            <w:r w:rsidRPr="001860EF">
              <w:rPr>
                <w:rFonts w:ascii="Times New Roman" w:hAnsi="Times New Roman" w:cs="Times New Roman"/>
                <w:i/>
                <w:sz w:val="26"/>
                <w:szCs w:val="26"/>
              </w:rPr>
              <w:t>Конкурсные документы и материалы должны быть сложены в папку без мультифор, используя дырокол для скрепления листов</w:t>
            </w:r>
          </w:p>
        </w:tc>
      </w:tr>
      <w:tr w:rsidR="001860EF" w:rsidRPr="001860EF" w:rsidTr="001860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3"/>
        </w:trPr>
        <w:tc>
          <w:tcPr>
            <w:tcW w:w="9781" w:type="dxa"/>
          </w:tcPr>
          <w:p w:rsidR="00FC1F22" w:rsidRPr="001860EF" w:rsidRDefault="00FC1F22" w:rsidP="00847225">
            <w:pPr>
              <w:shd w:val="clear" w:color="auto" w:fill="FFFFFF"/>
              <w:spacing w:after="0" w:line="240" w:lineRule="auto"/>
              <w:jc w:val="both"/>
              <w:rPr>
                <w:rFonts w:ascii="Times New Roman" w:hAnsi="Times New Roman" w:cs="Times New Roman"/>
                <w:b/>
                <w:sz w:val="26"/>
                <w:szCs w:val="26"/>
              </w:rPr>
            </w:pPr>
            <w:r w:rsidRPr="001860EF">
              <w:rPr>
                <w:rFonts w:ascii="Times New Roman" w:hAnsi="Times New Roman" w:cs="Times New Roman"/>
                <w:b/>
                <w:sz w:val="26"/>
                <w:szCs w:val="26"/>
              </w:rPr>
              <w:t>Форматирование текста:</w:t>
            </w:r>
          </w:p>
          <w:p w:rsidR="00FC1F22" w:rsidRPr="001860EF" w:rsidRDefault="00FC1F22" w:rsidP="00847225">
            <w:pPr>
              <w:shd w:val="clear" w:color="auto" w:fill="FFFFFF"/>
              <w:spacing w:after="0" w:line="240" w:lineRule="auto"/>
              <w:jc w:val="both"/>
              <w:rPr>
                <w:rFonts w:ascii="Times New Roman" w:hAnsi="Times New Roman" w:cs="Times New Roman"/>
                <w:sz w:val="26"/>
                <w:szCs w:val="26"/>
              </w:rPr>
            </w:pPr>
            <w:r w:rsidRPr="001860EF">
              <w:rPr>
                <w:rFonts w:ascii="Times New Roman" w:hAnsi="Times New Roman" w:cs="Times New Roman"/>
                <w:sz w:val="26"/>
                <w:szCs w:val="26"/>
              </w:rPr>
              <w:t xml:space="preserve">редактор </w:t>
            </w:r>
            <w:r w:rsidRPr="001860EF">
              <w:rPr>
                <w:rFonts w:ascii="Times New Roman" w:hAnsi="Times New Roman" w:cs="Times New Roman"/>
                <w:sz w:val="26"/>
                <w:szCs w:val="26"/>
                <w:lang w:val="en-US"/>
              </w:rPr>
              <w:t>Microsoft</w:t>
            </w:r>
            <w:r w:rsidRPr="001860EF">
              <w:rPr>
                <w:rFonts w:ascii="Times New Roman" w:hAnsi="Times New Roman" w:cs="Times New Roman"/>
                <w:sz w:val="26"/>
                <w:szCs w:val="26"/>
              </w:rPr>
              <w:t xml:space="preserve"> </w:t>
            </w:r>
            <w:r w:rsidRPr="001860EF">
              <w:rPr>
                <w:rFonts w:ascii="Times New Roman" w:hAnsi="Times New Roman" w:cs="Times New Roman"/>
                <w:sz w:val="26"/>
                <w:szCs w:val="26"/>
                <w:lang w:val="en-US"/>
              </w:rPr>
              <w:t>Office</w:t>
            </w:r>
            <w:r w:rsidRPr="001860EF">
              <w:rPr>
                <w:rFonts w:ascii="Times New Roman" w:hAnsi="Times New Roman" w:cs="Times New Roman"/>
                <w:sz w:val="26"/>
                <w:szCs w:val="26"/>
              </w:rPr>
              <w:t xml:space="preserve"> </w:t>
            </w:r>
            <w:r w:rsidRPr="001860EF">
              <w:rPr>
                <w:rFonts w:ascii="Times New Roman" w:hAnsi="Times New Roman" w:cs="Times New Roman"/>
                <w:sz w:val="26"/>
                <w:szCs w:val="26"/>
                <w:lang w:val="en-US"/>
              </w:rPr>
              <w:t>Word</w:t>
            </w:r>
          </w:p>
          <w:p w:rsidR="00FC1F22" w:rsidRPr="001860EF" w:rsidRDefault="00FC1F22" w:rsidP="00847225">
            <w:pPr>
              <w:shd w:val="clear" w:color="auto" w:fill="FFFFFF"/>
              <w:spacing w:after="0" w:line="240" w:lineRule="auto"/>
              <w:jc w:val="both"/>
              <w:rPr>
                <w:rFonts w:ascii="Times New Roman" w:hAnsi="Times New Roman" w:cs="Times New Roman"/>
                <w:sz w:val="26"/>
                <w:szCs w:val="26"/>
              </w:rPr>
            </w:pPr>
            <w:r w:rsidRPr="001860EF">
              <w:rPr>
                <w:rFonts w:ascii="Times New Roman" w:hAnsi="Times New Roman" w:cs="Times New Roman"/>
                <w:sz w:val="26"/>
                <w:szCs w:val="26"/>
              </w:rPr>
              <w:t xml:space="preserve">шрифт - </w:t>
            </w:r>
            <w:r w:rsidRPr="001860EF">
              <w:rPr>
                <w:rFonts w:ascii="Times New Roman" w:hAnsi="Times New Roman" w:cs="Times New Roman"/>
                <w:sz w:val="26"/>
                <w:szCs w:val="26"/>
                <w:lang w:val="en-US"/>
              </w:rPr>
              <w:t>Times</w:t>
            </w:r>
            <w:r w:rsidRPr="001860EF">
              <w:rPr>
                <w:rFonts w:ascii="Times New Roman" w:hAnsi="Times New Roman" w:cs="Times New Roman"/>
                <w:sz w:val="26"/>
                <w:szCs w:val="26"/>
              </w:rPr>
              <w:t xml:space="preserve"> </w:t>
            </w:r>
            <w:r w:rsidRPr="001860EF">
              <w:rPr>
                <w:rFonts w:ascii="Times New Roman" w:hAnsi="Times New Roman" w:cs="Times New Roman"/>
                <w:sz w:val="26"/>
                <w:szCs w:val="26"/>
                <w:lang w:val="en-US"/>
              </w:rPr>
              <w:t>New</w:t>
            </w:r>
            <w:r w:rsidRPr="001860EF">
              <w:rPr>
                <w:rFonts w:ascii="Times New Roman" w:hAnsi="Times New Roman" w:cs="Times New Roman"/>
                <w:sz w:val="26"/>
                <w:szCs w:val="26"/>
              </w:rPr>
              <w:t xml:space="preserve"> </w:t>
            </w:r>
            <w:r w:rsidRPr="001860EF">
              <w:rPr>
                <w:rFonts w:ascii="Times New Roman" w:hAnsi="Times New Roman" w:cs="Times New Roman"/>
                <w:sz w:val="26"/>
                <w:szCs w:val="26"/>
                <w:lang w:val="en-US"/>
              </w:rPr>
              <w:t>Roman</w:t>
            </w:r>
          </w:p>
          <w:p w:rsidR="00FC1F22" w:rsidRPr="001860EF" w:rsidRDefault="00FC1F22" w:rsidP="00847225">
            <w:pPr>
              <w:shd w:val="clear" w:color="auto" w:fill="FFFFFF"/>
              <w:spacing w:after="0" w:line="240" w:lineRule="auto"/>
              <w:jc w:val="both"/>
              <w:rPr>
                <w:rFonts w:ascii="Times New Roman" w:hAnsi="Times New Roman" w:cs="Times New Roman"/>
                <w:sz w:val="26"/>
                <w:szCs w:val="26"/>
              </w:rPr>
            </w:pPr>
            <w:r w:rsidRPr="001860EF">
              <w:rPr>
                <w:rFonts w:ascii="Times New Roman" w:hAnsi="Times New Roman" w:cs="Times New Roman"/>
                <w:sz w:val="26"/>
                <w:szCs w:val="26"/>
              </w:rPr>
              <w:t>основной текст – кегль 14</w:t>
            </w:r>
          </w:p>
          <w:p w:rsidR="00FC1F22" w:rsidRPr="001860EF" w:rsidRDefault="00FC1F22" w:rsidP="00847225">
            <w:pPr>
              <w:shd w:val="clear" w:color="auto" w:fill="FFFFFF"/>
              <w:spacing w:after="0" w:line="240" w:lineRule="auto"/>
              <w:jc w:val="both"/>
              <w:rPr>
                <w:rFonts w:ascii="Times New Roman" w:hAnsi="Times New Roman" w:cs="Times New Roman"/>
                <w:sz w:val="26"/>
                <w:szCs w:val="26"/>
              </w:rPr>
            </w:pPr>
            <w:r w:rsidRPr="001860EF">
              <w:rPr>
                <w:rFonts w:ascii="Times New Roman" w:hAnsi="Times New Roman" w:cs="Times New Roman"/>
                <w:sz w:val="26"/>
                <w:szCs w:val="26"/>
              </w:rPr>
              <w:t>интервал 1,0</w:t>
            </w:r>
          </w:p>
          <w:p w:rsidR="00FC1F22" w:rsidRPr="001860EF" w:rsidRDefault="00FC1F22" w:rsidP="00847225">
            <w:pPr>
              <w:shd w:val="clear" w:color="auto" w:fill="FFFFFF"/>
              <w:spacing w:after="0" w:line="240" w:lineRule="auto"/>
              <w:jc w:val="both"/>
              <w:rPr>
                <w:rFonts w:ascii="Times New Roman" w:hAnsi="Times New Roman" w:cs="Times New Roman"/>
                <w:sz w:val="26"/>
                <w:szCs w:val="26"/>
              </w:rPr>
            </w:pPr>
            <w:r w:rsidRPr="001860EF">
              <w:rPr>
                <w:rFonts w:ascii="Times New Roman" w:hAnsi="Times New Roman" w:cs="Times New Roman"/>
                <w:sz w:val="26"/>
                <w:szCs w:val="26"/>
              </w:rPr>
              <w:t>верхнее и нижнее поля –2 см; левое поле –3 см, правое поле –1,5 см</w:t>
            </w:r>
          </w:p>
          <w:p w:rsidR="00FC1F22" w:rsidRPr="001860EF" w:rsidRDefault="00FC1F22" w:rsidP="00847225">
            <w:pPr>
              <w:shd w:val="clear" w:color="auto" w:fill="FFFFFF"/>
              <w:spacing w:after="0" w:line="240" w:lineRule="auto"/>
              <w:jc w:val="both"/>
              <w:rPr>
                <w:rFonts w:ascii="Times New Roman" w:hAnsi="Times New Roman" w:cs="Times New Roman"/>
                <w:sz w:val="26"/>
                <w:szCs w:val="26"/>
              </w:rPr>
            </w:pPr>
            <w:r w:rsidRPr="001860EF">
              <w:rPr>
                <w:rFonts w:ascii="Times New Roman" w:hAnsi="Times New Roman" w:cs="Times New Roman"/>
                <w:sz w:val="26"/>
                <w:szCs w:val="26"/>
              </w:rPr>
              <w:t>отступ (абзац) –1,25 см</w:t>
            </w:r>
          </w:p>
          <w:p w:rsidR="00FC1F22" w:rsidRPr="001860EF" w:rsidRDefault="00FC1F22" w:rsidP="00847225">
            <w:pPr>
              <w:shd w:val="clear" w:color="auto" w:fill="FFFFFF"/>
              <w:spacing w:after="0" w:line="240" w:lineRule="auto"/>
              <w:jc w:val="both"/>
              <w:rPr>
                <w:rFonts w:ascii="Times New Roman" w:hAnsi="Times New Roman" w:cs="Times New Roman"/>
                <w:sz w:val="26"/>
                <w:szCs w:val="26"/>
              </w:rPr>
            </w:pPr>
            <w:r w:rsidRPr="001860EF">
              <w:rPr>
                <w:rFonts w:ascii="Times New Roman" w:hAnsi="Times New Roman" w:cs="Times New Roman"/>
                <w:sz w:val="26"/>
                <w:szCs w:val="26"/>
              </w:rPr>
              <w:t>выравнивание - по ширине.</w:t>
            </w:r>
          </w:p>
          <w:p w:rsidR="00FC1F22" w:rsidRPr="001860EF" w:rsidRDefault="00FC1F22" w:rsidP="00847225">
            <w:pPr>
              <w:shd w:val="clear" w:color="auto" w:fill="FFFFFF"/>
              <w:spacing w:after="0" w:line="240" w:lineRule="auto"/>
              <w:jc w:val="both"/>
              <w:rPr>
                <w:rFonts w:ascii="Times New Roman" w:hAnsi="Times New Roman" w:cs="Times New Roman"/>
                <w:sz w:val="26"/>
                <w:szCs w:val="26"/>
              </w:rPr>
            </w:pPr>
            <w:r w:rsidRPr="001860EF">
              <w:rPr>
                <w:rFonts w:ascii="Times New Roman" w:hAnsi="Times New Roman" w:cs="Times New Roman"/>
                <w:sz w:val="26"/>
                <w:szCs w:val="26"/>
              </w:rPr>
              <w:t>Общий объем информации –</w:t>
            </w:r>
            <w:r w:rsidR="0055714D" w:rsidRPr="001860EF">
              <w:rPr>
                <w:rFonts w:ascii="Times New Roman" w:hAnsi="Times New Roman" w:cs="Times New Roman"/>
                <w:sz w:val="26"/>
                <w:szCs w:val="26"/>
              </w:rPr>
              <w:t xml:space="preserve"> </w:t>
            </w:r>
            <w:r w:rsidRPr="001860EF">
              <w:rPr>
                <w:rFonts w:ascii="Times New Roman" w:hAnsi="Times New Roman" w:cs="Times New Roman"/>
                <w:sz w:val="26"/>
                <w:szCs w:val="26"/>
              </w:rPr>
              <w:t xml:space="preserve">до 50 страниц с учетом подтверждающих документов. </w:t>
            </w:r>
          </w:p>
          <w:p w:rsidR="00FC1F22" w:rsidRPr="001860EF" w:rsidRDefault="00FC1F22" w:rsidP="00847225">
            <w:pPr>
              <w:shd w:val="clear" w:color="auto" w:fill="FFFFFF"/>
              <w:spacing w:after="0" w:line="240" w:lineRule="auto"/>
              <w:jc w:val="both"/>
              <w:rPr>
                <w:rFonts w:ascii="Times New Roman" w:hAnsi="Times New Roman" w:cs="Times New Roman"/>
                <w:i/>
                <w:sz w:val="26"/>
                <w:szCs w:val="26"/>
                <w:u w:val="single"/>
              </w:rPr>
            </w:pPr>
            <w:r w:rsidRPr="001860EF">
              <w:rPr>
                <w:rFonts w:ascii="Times New Roman" w:hAnsi="Times New Roman" w:cs="Times New Roman"/>
                <w:i/>
                <w:sz w:val="26"/>
                <w:szCs w:val="26"/>
                <w:u w:val="single"/>
              </w:rPr>
              <w:t xml:space="preserve">Текст информации подразделяется в соответствии с критериями и показателями. </w:t>
            </w:r>
          </w:p>
          <w:p w:rsidR="00FC1F22" w:rsidRPr="001860EF" w:rsidRDefault="00FC1F22" w:rsidP="00847225">
            <w:pPr>
              <w:shd w:val="clear" w:color="auto" w:fill="FFFFFF"/>
              <w:spacing w:after="0" w:line="240" w:lineRule="auto"/>
              <w:jc w:val="both"/>
              <w:rPr>
                <w:rFonts w:ascii="Times New Roman" w:hAnsi="Times New Roman" w:cs="Times New Roman"/>
                <w:i/>
                <w:sz w:val="26"/>
                <w:szCs w:val="26"/>
                <w:u w:val="single"/>
              </w:rPr>
            </w:pPr>
            <w:r w:rsidRPr="001860EF">
              <w:rPr>
                <w:rFonts w:ascii="Times New Roman" w:hAnsi="Times New Roman" w:cs="Times New Roman"/>
                <w:i/>
                <w:sz w:val="26"/>
                <w:szCs w:val="26"/>
                <w:u w:val="single"/>
              </w:rPr>
              <w:t>К тексту прикладываются подтверждающие приложения.</w:t>
            </w:r>
          </w:p>
          <w:p w:rsidR="00FC1F22" w:rsidRPr="001860EF" w:rsidRDefault="00FC1F22" w:rsidP="00847225">
            <w:pPr>
              <w:shd w:val="clear" w:color="auto" w:fill="FFFFFF"/>
              <w:spacing w:after="0" w:line="240" w:lineRule="auto"/>
              <w:jc w:val="both"/>
              <w:rPr>
                <w:rFonts w:ascii="Times New Roman" w:hAnsi="Times New Roman" w:cs="Times New Roman"/>
                <w:sz w:val="26"/>
                <w:szCs w:val="26"/>
              </w:rPr>
            </w:pPr>
            <w:r w:rsidRPr="001860EF">
              <w:rPr>
                <w:rFonts w:ascii="Times New Roman" w:hAnsi="Times New Roman" w:cs="Times New Roman"/>
                <w:sz w:val="26"/>
                <w:szCs w:val="26"/>
              </w:rPr>
              <w:t>Таблицы, графики, схемы, рисунки подписываются. В таблицах кегль – 12, выравнивание по левому краю</w:t>
            </w:r>
          </w:p>
          <w:p w:rsidR="00FC1F22" w:rsidRPr="001860EF" w:rsidRDefault="00FC1F22" w:rsidP="00847225">
            <w:pPr>
              <w:pStyle w:val="2"/>
              <w:spacing w:after="0" w:line="240" w:lineRule="auto"/>
              <w:ind w:left="0"/>
              <w:jc w:val="both"/>
              <w:rPr>
                <w:rFonts w:ascii="Times New Roman" w:hAnsi="Times New Roman" w:cs="Times New Roman"/>
                <w:i/>
                <w:sz w:val="26"/>
                <w:szCs w:val="26"/>
                <w:u w:val="single"/>
              </w:rPr>
            </w:pPr>
            <w:r w:rsidRPr="001860EF">
              <w:rPr>
                <w:rFonts w:ascii="Times New Roman" w:hAnsi="Times New Roman" w:cs="Times New Roman"/>
                <w:i/>
                <w:sz w:val="26"/>
                <w:szCs w:val="26"/>
                <w:u w:val="single"/>
              </w:rPr>
              <w:t xml:space="preserve">При заполнении конкурсных документов фамилия, имя, отчество участника конкурса заполняется в точном соответствии с написанием </w:t>
            </w:r>
            <w:r w:rsidRPr="001860EF">
              <w:rPr>
                <w:rFonts w:ascii="Times New Roman" w:hAnsi="Times New Roman" w:cs="Times New Roman"/>
                <w:b/>
                <w:i/>
                <w:sz w:val="26"/>
                <w:szCs w:val="26"/>
                <w:u w:val="single"/>
              </w:rPr>
              <w:t>в паспорте</w:t>
            </w:r>
            <w:r w:rsidRPr="001860EF">
              <w:rPr>
                <w:rFonts w:ascii="Times New Roman" w:hAnsi="Times New Roman" w:cs="Times New Roman"/>
                <w:i/>
                <w:sz w:val="26"/>
                <w:szCs w:val="26"/>
                <w:u w:val="single"/>
              </w:rPr>
              <w:t xml:space="preserve"> (например, буквы «е» и «ё» и др.)</w:t>
            </w:r>
          </w:p>
          <w:p w:rsidR="00FC1F22" w:rsidRPr="001860EF" w:rsidRDefault="00FC1F22" w:rsidP="001860EF">
            <w:pPr>
              <w:shd w:val="clear" w:color="auto" w:fill="FFFFFF"/>
              <w:spacing w:after="0" w:line="240" w:lineRule="auto"/>
              <w:jc w:val="both"/>
              <w:rPr>
                <w:b/>
                <w:sz w:val="26"/>
                <w:szCs w:val="26"/>
              </w:rPr>
            </w:pPr>
            <w:r w:rsidRPr="001860EF">
              <w:rPr>
                <w:rFonts w:ascii="Times New Roman" w:hAnsi="Times New Roman" w:cs="Times New Roman"/>
                <w:i/>
                <w:sz w:val="26"/>
                <w:szCs w:val="26"/>
                <w:u w:val="single"/>
              </w:rPr>
              <w:t>В конкурсных документах не должно быть орфографических и пунктуационных ошибок!</w:t>
            </w:r>
          </w:p>
        </w:tc>
      </w:tr>
    </w:tbl>
    <w:p w:rsidR="00CC742C" w:rsidRDefault="00CC742C" w:rsidP="001860EF">
      <w:pPr>
        <w:pStyle w:val="a3"/>
        <w:spacing w:after="0"/>
        <w:ind w:right="265"/>
        <w:jc w:val="both"/>
        <w:rPr>
          <w:sz w:val="26"/>
          <w:szCs w:val="26"/>
        </w:rPr>
      </w:pPr>
    </w:p>
    <w:p w:rsidR="00CC742C" w:rsidRDefault="00CC742C" w:rsidP="001860EF">
      <w:pPr>
        <w:pStyle w:val="a3"/>
        <w:spacing w:after="0"/>
        <w:ind w:right="265"/>
        <w:jc w:val="both"/>
        <w:rPr>
          <w:sz w:val="26"/>
          <w:szCs w:val="26"/>
        </w:rPr>
      </w:pPr>
    </w:p>
    <w:p w:rsidR="00CC742C" w:rsidRDefault="00CC742C" w:rsidP="001860EF">
      <w:pPr>
        <w:pStyle w:val="a3"/>
        <w:spacing w:after="0"/>
        <w:ind w:right="265"/>
        <w:jc w:val="both"/>
        <w:rPr>
          <w:sz w:val="26"/>
          <w:szCs w:val="26"/>
        </w:rPr>
      </w:pPr>
    </w:p>
    <w:p w:rsidR="00CC742C" w:rsidRDefault="00CC742C" w:rsidP="001860EF">
      <w:pPr>
        <w:pStyle w:val="a3"/>
        <w:spacing w:after="0"/>
        <w:ind w:right="265"/>
        <w:jc w:val="both"/>
        <w:rPr>
          <w:sz w:val="26"/>
          <w:szCs w:val="26"/>
        </w:rPr>
      </w:pPr>
    </w:p>
    <w:p w:rsidR="00CC742C" w:rsidRPr="00117064" w:rsidRDefault="00CC742C" w:rsidP="00CC742C">
      <w:pPr>
        <w:pStyle w:val="a3"/>
        <w:spacing w:after="0"/>
        <w:ind w:right="265"/>
        <w:jc w:val="both"/>
        <w:rPr>
          <w:sz w:val="26"/>
          <w:szCs w:val="26"/>
        </w:rPr>
      </w:pPr>
      <w:r>
        <w:rPr>
          <w:sz w:val="26"/>
          <w:szCs w:val="26"/>
        </w:rPr>
        <w:t xml:space="preserve">Составитель: </w:t>
      </w:r>
      <w:r w:rsidRPr="00117064">
        <w:rPr>
          <w:sz w:val="26"/>
          <w:szCs w:val="26"/>
        </w:rPr>
        <w:t>Покатилова Светлана Геннадьевна</w:t>
      </w:r>
      <w:r>
        <w:rPr>
          <w:sz w:val="26"/>
          <w:szCs w:val="26"/>
        </w:rPr>
        <w:t xml:space="preserve">, </w:t>
      </w:r>
    </w:p>
    <w:p w:rsidR="00CC742C" w:rsidRPr="00117064" w:rsidRDefault="00CC742C" w:rsidP="00CC742C">
      <w:pPr>
        <w:pStyle w:val="a3"/>
        <w:spacing w:after="0"/>
        <w:ind w:right="265"/>
        <w:jc w:val="both"/>
        <w:rPr>
          <w:b/>
          <w:bCs/>
          <w:sz w:val="26"/>
          <w:szCs w:val="26"/>
        </w:rPr>
      </w:pPr>
      <w:r>
        <w:rPr>
          <w:sz w:val="26"/>
          <w:szCs w:val="26"/>
        </w:rPr>
        <w:t>м</w:t>
      </w:r>
      <w:r w:rsidRPr="00117064">
        <w:rPr>
          <w:sz w:val="26"/>
          <w:szCs w:val="26"/>
        </w:rPr>
        <w:t>етодист отдела сопровождения профессиональных конкурсов, экспертизы и аттестации КАУ ДПО «Алтайский институт развития образования имени А.М. Топорова»</w:t>
      </w:r>
    </w:p>
    <w:p w:rsidR="00CC742C" w:rsidRDefault="00CC742C" w:rsidP="001860EF">
      <w:pPr>
        <w:pStyle w:val="a3"/>
        <w:spacing w:after="0"/>
        <w:ind w:right="265"/>
        <w:jc w:val="both"/>
        <w:rPr>
          <w:sz w:val="26"/>
          <w:szCs w:val="26"/>
        </w:rPr>
      </w:pPr>
    </w:p>
    <w:p w:rsidR="001860EF" w:rsidRPr="00117064" w:rsidRDefault="001860EF" w:rsidP="001860EF">
      <w:pPr>
        <w:pStyle w:val="a3"/>
        <w:spacing w:after="0"/>
        <w:ind w:right="265"/>
        <w:jc w:val="both"/>
        <w:rPr>
          <w:sz w:val="26"/>
          <w:szCs w:val="26"/>
        </w:rPr>
      </w:pPr>
      <w:r w:rsidRPr="00117064">
        <w:rPr>
          <w:sz w:val="26"/>
          <w:szCs w:val="26"/>
        </w:rPr>
        <w:t xml:space="preserve">Телефон для справок: 8(3852) 555 897 (доб.1701) </w:t>
      </w:r>
    </w:p>
    <w:p w:rsidR="001860EF" w:rsidRPr="001860EF" w:rsidRDefault="001860EF" w:rsidP="00FC1F22">
      <w:pPr>
        <w:spacing w:after="160" w:line="259" w:lineRule="auto"/>
        <w:rPr>
          <w:rFonts w:ascii="Times New Roman" w:eastAsia="Times New Roman" w:hAnsi="Times New Roman" w:cs="Times New Roman"/>
          <w:sz w:val="26"/>
          <w:szCs w:val="26"/>
          <w:lang w:eastAsia="ru-RU"/>
        </w:rPr>
      </w:pPr>
    </w:p>
    <w:sectPr w:rsidR="001860EF" w:rsidRPr="001860EF" w:rsidSect="001C679A">
      <w:pgSz w:w="11906" w:h="16838"/>
      <w:pgMar w:top="709" w:right="707"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PT Astra Serif">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06F8B"/>
    <w:multiLevelType w:val="multilevel"/>
    <w:tmpl w:val="D51C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82A33"/>
    <w:multiLevelType w:val="multilevel"/>
    <w:tmpl w:val="444430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835E7E"/>
    <w:multiLevelType w:val="multilevel"/>
    <w:tmpl w:val="9DE28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1664C9"/>
    <w:multiLevelType w:val="multilevel"/>
    <w:tmpl w:val="6BB692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F754FE"/>
    <w:multiLevelType w:val="multilevel"/>
    <w:tmpl w:val="BF720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2A1ED5"/>
    <w:multiLevelType w:val="hybridMultilevel"/>
    <w:tmpl w:val="05C0E7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64011B0"/>
    <w:multiLevelType w:val="multilevel"/>
    <w:tmpl w:val="8CA2C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CA4353"/>
    <w:multiLevelType w:val="multilevel"/>
    <w:tmpl w:val="05BA2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8D09CF"/>
    <w:multiLevelType w:val="multilevel"/>
    <w:tmpl w:val="E0B4F7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8"/>
  </w:num>
  <w:num w:numId="4">
    <w:abstractNumId w:val="1"/>
  </w:num>
  <w:num w:numId="5">
    <w:abstractNumId w:val="0"/>
  </w:num>
  <w:num w:numId="6">
    <w:abstractNumId w:val="3"/>
  </w:num>
  <w:num w:numId="7">
    <w:abstractNumId w:val="5"/>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649"/>
    <w:rsid w:val="000A4950"/>
    <w:rsid w:val="000D2777"/>
    <w:rsid w:val="000E425B"/>
    <w:rsid w:val="00110368"/>
    <w:rsid w:val="0012585E"/>
    <w:rsid w:val="00137E20"/>
    <w:rsid w:val="001860EF"/>
    <w:rsid w:val="001A5E7E"/>
    <w:rsid w:val="001C0C1E"/>
    <w:rsid w:val="001C679A"/>
    <w:rsid w:val="0022253C"/>
    <w:rsid w:val="00227CD7"/>
    <w:rsid w:val="00245602"/>
    <w:rsid w:val="002458EE"/>
    <w:rsid w:val="0029126D"/>
    <w:rsid w:val="003001E7"/>
    <w:rsid w:val="00363BE5"/>
    <w:rsid w:val="00364DA5"/>
    <w:rsid w:val="003D04D9"/>
    <w:rsid w:val="003F549F"/>
    <w:rsid w:val="00404748"/>
    <w:rsid w:val="004F0B97"/>
    <w:rsid w:val="00507B3E"/>
    <w:rsid w:val="005438D1"/>
    <w:rsid w:val="0055714D"/>
    <w:rsid w:val="005B2663"/>
    <w:rsid w:val="005D2D24"/>
    <w:rsid w:val="006067AC"/>
    <w:rsid w:val="006521CD"/>
    <w:rsid w:val="00657C4E"/>
    <w:rsid w:val="0069077D"/>
    <w:rsid w:val="006B1F50"/>
    <w:rsid w:val="006C5419"/>
    <w:rsid w:val="006C6DD6"/>
    <w:rsid w:val="00721397"/>
    <w:rsid w:val="007242A9"/>
    <w:rsid w:val="00726E2B"/>
    <w:rsid w:val="00752705"/>
    <w:rsid w:val="007724AF"/>
    <w:rsid w:val="00796A38"/>
    <w:rsid w:val="007D331F"/>
    <w:rsid w:val="007E50D3"/>
    <w:rsid w:val="007E7B78"/>
    <w:rsid w:val="007F16BD"/>
    <w:rsid w:val="0080585E"/>
    <w:rsid w:val="00827D6E"/>
    <w:rsid w:val="00844AC4"/>
    <w:rsid w:val="00847225"/>
    <w:rsid w:val="0086047A"/>
    <w:rsid w:val="00907FC0"/>
    <w:rsid w:val="00935CE6"/>
    <w:rsid w:val="00976517"/>
    <w:rsid w:val="00A04CF6"/>
    <w:rsid w:val="00A15ED5"/>
    <w:rsid w:val="00A21D10"/>
    <w:rsid w:val="00A5466D"/>
    <w:rsid w:val="00A87753"/>
    <w:rsid w:val="00AA0E0B"/>
    <w:rsid w:val="00AF3649"/>
    <w:rsid w:val="00AF7255"/>
    <w:rsid w:val="00B3605F"/>
    <w:rsid w:val="00C160F7"/>
    <w:rsid w:val="00CC742C"/>
    <w:rsid w:val="00D05BF8"/>
    <w:rsid w:val="00D443DE"/>
    <w:rsid w:val="00D632B4"/>
    <w:rsid w:val="00D6460B"/>
    <w:rsid w:val="00DA3D63"/>
    <w:rsid w:val="00DB67F4"/>
    <w:rsid w:val="00DD64A4"/>
    <w:rsid w:val="00DF7EA6"/>
    <w:rsid w:val="00E56B95"/>
    <w:rsid w:val="00E6053A"/>
    <w:rsid w:val="00E9431D"/>
    <w:rsid w:val="00EA26B8"/>
    <w:rsid w:val="00EB1323"/>
    <w:rsid w:val="00EE3946"/>
    <w:rsid w:val="00F411C6"/>
    <w:rsid w:val="00F53179"/>
    <w:rsid w:val="00F7079E"/>
    <w:rsid w:val="00FC1F22"/>
    <w:rsid w:val="00FD57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045FB1-8B01-4223-841C-8D7288861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605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3605F"/>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ody Text"/>
    <w:basedOn w:val="a"/>
    <w:link w:val="a4"/>
    <w:rsid w:val="00B3605F"/>
    <w:pPr>
      <w:spacing w:after="120"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rsid w:val="00B3605F"/>
    <w:rPr>
      <w:rFonts w:ascii="Times New Roman" w:eastAsia="Times New Roman" w:hAnsi="Times New Roman" w:cs="Times New Roman"/>
      <w:sz w:val="24"/>
      <w:szCs w:val="24"/>
      <w:lang w:eastAsia="ru-RU"/>
    </w:rPr>
  </w:style>
  <w:style w:type="paragraph" w:styleId="a5">
    <w:name w:val="List Paragraph"/>
    <w:basedOn w:val="a"/>
    <w:uiPriority w:val="1"/>
    <w:qFormat/>
    <w:rsid w:val="00B3605F"/>
    <w:pPr>
      <w:ind w:left="720"/>
      <w:contextualSpacing/>
    </w:pPr>
  </w:style>
  <w:style w:type="paragraph" w:customStyle="1" w:styleId="ConsPlusNormal">
    <w:name w:val="ConsPlusNormal"/>
    <w:rsid w:val="00B3605F"/>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6">
    <w:name w:val="Hyperlink"/>
    <w:basedOn w:val="a0"/>
    <w:uiPriority w:val="99"/>
    <w:unhideWhenUsed/>
    <w:rsid w:val="00B3605F"/>
    <w:rPr>
      <w:color w:val="0563C1" w:themeColor="hyperlink"/>
      <w:u w:val="single"/>
    </w:rPr>
  </w:style>
  <w:style w:type="paragraph" w:styleId="a7">
    <w:name w:val="Balloon Text"/>
    <w:basedOn w:val="a"/>
    <w:link w:val="a8"/>
    <w:uiPriority w:val="99"/>
    <w:semiHidden/>
    <w:unhideWhenUsed/>
    <w:rsid w:val="00B3605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3605F"/>
    <w:rPr>
      <w:rFonts w:ascii="Segoe UI" w:hAnsi="Segoe UI" w:cs="Segoe UI"/>
      <w:sz w:val="18"/>
      <w:szCs w:val="18"/>
    </w:rPr>
  </w:style>
  <w:style w:type="paragraph" w:styleId="2">
    <w:name w:val="Body Text Indent 2"/>
    <w:basedOn w:val="a"/>
    <w:link w:val="20"/>
    <w:uiPriority w:val="99"/>
    <w:unhideWhenUsed/>
    <w:rsid w:val="00507B3E"/>
    <w:pPr>
      <w:spacing w:after="120" w:line="480" w:lineRule="auto"/>
      <w:ind w:left="283"/>
    </w:pPr>
  </w:style>
  <w:style w:type="character" w:customStyle="1" w:styleId="20">
    <w:name w:val="Основной текст с отступом 2 Знак"/>
    <w:basedOn w:val="a0"/>
    <w:link w:val="2"/>
    <w:uiPriority w:val="99"/>
    <w:rsid w:val="00507B3E"/>
  </w:style>
  <w:style w:type="character" w:customStyle="1" w:styleId="Heading1Char">
    <w:name w:val="Heading 1 Char"/>
    <w:basedOn w:val="a0"/>
    <w:uiPriority w:val="9"/>
    <w:rsid w:val="00A5466D"/>
    <w:rPr>
      <w:rFonts w:ascii="Arial" w:eastAsia="Arial" w:hAnsi="Arial" w:cs="Arial"/>
      <w:sz w:val="40"/>
      <w:szCs w:val="40"/>
    </w:rPr>
  </w:style>
  <w:style w:type="paragraph" w:styleId="a9">
    <w:name w:val="Body Text Indent"/>
    <w:basedOn w:val="a"/>
    <w:link w:val="aa"/>
    <w:uiPriority w:val="99"/>
    <w:semiHidden/>
    <w:unhideWhenUsed/>
    <w:rsid w:val="00A21D10"/>
    <w:pPr>
      <w:spacing w:after="120"/>
      <w:ind w:left="283"/>
    </w:pPr>
  </w:style>
  <w:style w:type="character" w:customStyle="1" w:styleId="aa">
    <w:name w:val="Основной текст с отступом Знак"/>
    <w:basedOn w:val="a0"/>
    <w:link w:val="a9"/>
    <w:rsid w:val="00A21D10"/>
  </w:style>
  <w:style w:type="paragraph" w:customStyle="1" w:styleId="ConsPlusNonformat">
    <w:name w:val="ConsPlusNonformat"/>
    <w:uiPriority w:val="99"/>
    <w:rsid w:val="007724AF"/>
    <w:pPr>
      <w:widowControl w:val="0"/>
      <w:spacing w:after="0" w:line="240" w:lineRule="auto"/>
    </w:pPr>
    <w:rPr>
      <w:rFonts w:ascii="Courier New" w:eastAsia="Times New Roman" w:hAnsi="Courier New" w:cs="Courier New"/>
      <w:sz w:val="20"/>
      <w:szCs w:val="20"/>
      <w:lang w:eastAsia="ru-RU"/>
    </w:rPr>
  </w:style>
  <w:style w:type="paragraph" w:customStyle="1" w:styleId="TableParagraph">
    <w:name w:val="Table Paragraph"/>
    <w:uiPriority w:val="1"/>
    <w:qFormat/>
    <w:rsid w:val="00F53179"/>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105"/>
    </w:pPr>
    <w:rPr>
      <w:rFonts w:ascii="Times New Roman" w:eastAsia="Times New Roman" w:hAnsi="Times New Roman" w:cs="Times New Roman"/>
    </w:rPr>
  </w:style>
  <w:style w:type="character" w:styleId="ab">
    <w:name w:val="Strong"/>
    <w:basedOn w:val="a0"/>
    <w:uiPriority w:val="22"/>
    <w:qFormat/>
    <w:rsid w:val="007E7B78"/>
    <w:rPr>
      <w:b/>
      <w:bCs/>
    </w:rPr>
  </w:style>
  <w:style w:type="character" w:customStyle="1" w:styleId="t286pc">
    <w:name w:val="t286pc"/>
    <w:basedOn w:val="a0"/>
    <w:rsid w:val="00935CE6"/>
  </w:style>
  <w:style w:type="character" w:customStyle="1" w:styleId="vkekvd">
    <w:name w:val="vkekvd"/>
    <w:basedOn w:val="a0"/>
    <w:rsid w:val="00935CE6"/>
  </w:style>
  <w:style w:type="character" w:customStyle="1" w:styleId="ifmvxd">
    <w:name w:val="ifmvxd"/>
    <w:basedOn w:val="a0"/>
    <w:rsid w:val="00796A38"/>
  </w:style>
  <w:style w:type="character" w:customStyle="1" w:styleId="ijm6od">
    <w:name w:val="ijm6od"/>
    <w:basedOn w:val="a0"/>
    <w:rsid w:val="00796A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023967">
      <w:bodyDiv w:val="1"/>
      <w:marLeft w:val="0"/>
      <w:marRight w:val="0"/>
      <w:marTop w:val="0"/>
      <w:marBottom w:val="0"/>
      <w:divBdr>
        <w:top w:val="none" w:sz="0" w:space="0" w:color="auto"/>
        <w:left w:val="none" w:sz="0" w:space="0" w:color="auto"/>
        <w:bottom w:val="none" w:sz="0" w:space="0" w:color="auto"/>
        <w:right w:val="none" w:sz="0" w:space="0" w:color="auto"/>
      </w:divBdr>
    </w:div>
    <w:div w:id="304547840">
      <w:bodyDiv w:val="1"/>
      <w:marLeft w:val="0"/>
      <w:marRight w:val="0"/>
      <w:marTop w:val="0"/>
      <w:marBottom w:val="0"/>
      <w:divBdr>
        <w:top w:val="none" w:sz="0" w:space="0" w:color="auto"/>
        <w:left w:val="none" w:sz="0" w:space="0" w:color="auto"/>
        <w:bottom w:val="none" w:sz="0" w:space="0" w:color="auto"/>
        <w:right w:val="none" w:sz="0" w:space="0" w:color="auto"/>
      </w:divBdr>
      <w:divsChild>
        <w:div w:id="1406537512">
          <w:marLeft w:val="0"/>
          <w:marRight w:val="0"/>
          <w:marTop w:val="0"/>
          <w:marBottom w:val="0"/>
          <w:divBdr>
            <w:top w:val="none" w:sz="0" w:space="0" w:color="auto"/>
            <w:left w:val="none" w:sz="0" w:space="0" w:color="auto"/>
            <w:bottom w:val="none" w:sz="0" w:space="0" w:color="auto"/>
            <w:right w:val="none" w:sz="0" w:space="0" w:color="auto"/>
          </w:divBdr>
        </w:div>
        <w:div w:id="2022658908">
          <w:marLeft w:val="0"/>
          <w:marRight w:val="0"/>
          <w:marTop w:val="0"/>
          <w:marBottom w:val="0"/>
          <w:divBdr>
            <w:top w:val="none" w:sz="0" w:space="0" w:color="auto"/>
            <w:left w:val="none" w:sz="0" w:space="0" w:color="auto"/>
            <w:bottom w:val="none" w:sz="0" w:space="0" w:color="auto"/>
            <w:right w:val="none" w:sz="0" w:space="0" w:color="auto"/>
          </w:divBdr>
        </w:div>
      </w:divsChild>
    </w:div>
    <w:div w:id="586620627">
      <w:bodyDiv w:val="1"/>
      <w:marLeft w:val="0"/>
      <w:marRight w:val="0"/>
      <w:marTop w:val="0"/>
      <w:marBottom w:val="0"/>
      <w:divBdr>
        <w:top w:val="none" w:sz="0" w:space="0" w:color="auto"/>
        <w:left w:val="none" w:sz="0" w:space="0" w:color="auto"/>
        <w:bottom w:val="none" w:sz="0" w:space="0" w:color="auto"/>
        <w:right w:val="none" w:sz="0" w:space="0" w:color="auto"/>
      </w:divBdr>
    </w:div>
    <w:div w:id="639311311">
      <w:bodyDiv w:val="1"/>
      <w:marLeft w:val="0"/>
      <w:marRight w:val="0"/>
      <w:marTop w:val="0"/>
      <w:marBottom w:val="0"/>
      <w:divBdr>
        <w:top w:val="none" w:sz="0" w:space="0" w:color="auto"/>
        <w:left w:val="none" w:sz="0" w:space="0" w:color="auto"/>
        <w:bottom w:val="none" w:sz="0" w:space="0" w:color="auto"/>
        <w:right w:val="none" w:sz="0" w:space="0" w:color="auto"/>
      </w:divBdr>
    </w:div>
    <w:div w:id="1684087487">
      <w:bodyDiv w:val="1"/>
      <w:marLeft w:val="0"/>
      <w:marRight w:val="0"/>
      <w:marTop w:val="0"/>
      <w:marBottom w:val="0"/>
      <w:divBdr>
        <w:top w:val="none" w:sz="0" w:space="0" w:color="auto"/>
        <w:left w:val="none" w:sz="0" w:space="0" w:color="auto"/>
        <w:bottom w:val="none" w:sz="0" w:space="0" w:color="auto"/>
        <w:right w:val="none" w:sz="0" w:space="0" w:color="auto"/>
      </w:divBdr>
      <w:divsChild>
        <w:div w:id="1953397948">
          <w:marLeft w:val="0"/>
          <w:marRight w:val="0"/>
          <w:marTop w:val="0"/>
          <w:marBottom w:val="0"/>
          <w:divBdr>
            <w:top w:val="none" w:sz="0" w:space="0" w:color="auto"/>
            <w:left w:val="none" w:sz="0" w:space="0" w:color="auto"/>
            <w:bottom w:val="none" w:sz="0" w:space="0" w:color="auto"/>
            <w:right w:val="none" w:sz="0" w:space="0" w:color="auto"/>
          </w:divBdr>
        </w:div>
        <w:div w:id="1256786971">
          <w:marLeft w:val="0"/>
          <w:marRight w:val="0"/>
          <w:marTop w:val="0"/>
          <w:marBottom w:val="0"/>
          <w:divBdr>
            <w:top w:val="none" w:sz="0" w:space="0" w:color="auto"/>
            <w:left w:val="none" w:sz="0" w:space="0" w:color="auto"/>
            <w:bottom w:val="none" w:sz="0" w:space="0" w:color="auto"/>
            <w:right w:val="none" w:sz="0" w:space="0" w:color="auto"/>
          </w:divBdr>
        </w:div>
      </w:divsChild>
    </w:div>
    <w:div w:id="1755318976">
      <w:bodyDiv w:val="1"/>
      <w:marLeft w:val="0"/>
      <w:marRight w:val="0"/>
      <w:marTop w:val="0"/>
      <w:marBottom w:val="0"/>
      <w:divBdr>
        <w:top w:val="none" w:sz="0" w:space="0" w:color="auto"/>
        <w:left w:val="none" w:sz="0" w:space="0" w:color="auto"/>
        <w:bottom w:val="none" w:sz="0" w:space="0" w:color="auto"/>
        <w:right w:val="none" w:sz="0" w:space="0" w:color="auto"/>
      </w:divBdr>
      <w:divsChild>
        <w:div w:id="413941453">
          <w:marLeft w:val="0"/>
          <w:marRight w:val="0"/>
          <w:marTop w:val="0"/>
          <w:marBottom w:val="0"/>
          <w:divBdr>
            <w:top w:val="none" w:sz="0" w:space="0" w:color="auto"/>
            <w:left w:val="none" w:sz="0" w:space="0" w:color="auto"/>
            <w:bottom w:val="none" w:sz="0" w:space="0" w:color="auto"/>
            <w:right w:val="none" w:sz="0" w:space="0" w:color="auto"/>
          </w:divBdr>
        </w:div>
      </w:divsChild>
    </w:div>
    <w:div w:id="2069766448">
      <w:bodyDiv w:val="1"/>
      <w:marLeft w:val="0"/>
      <w:marRight w:val="0"/>
      <w:marTop w:val="0"/>
      <w:marBottom w:val="0"/>
      <w:divBdr>
        <w:top w:val="none" w:sz="0" w:space="0" w:color="auto"/>
        <w:left w:val="none" w:sz="0" w:space="0" w:color="auto"/>
        <w:bottom w:val="none" w:sz="0" w:space="0" w:color="auto"/>
        <w:right w:val="none" w:sz="0" w:space="0" w:color="auto"/>
      </w:divBdr>
    </w:div>
    <w:div w:id="212534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kurs@iro22.ru" TargetMode="External"/><Relationship Id="rId3" Type="http://schemas.openxmlformats.org/officeDocument/2006/relationships/styles" Target="styles.xml"/><Relationship Id="rId7" Type="http://schemas.openxmlformats.org/officeDocument/2006/relationships/hyperlink" Target="https://egrul.nalog.ru/index.htm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onkurs@iro22.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xn--h1adijab.xn--p1ai/images/docs/myzei/dinastii.pdf" TargetMode="External"/><Relationship Id="rId4" Type="http://schemas.openxmlformats.org/officeDocument/2006/relationships/settings" Target="settings.xml"/><Relationship Id="rId9" Type="http://schemas.openxmlformats.org/officeDocument/2006/relationships/hyperlink" Target="https://www.google.com/search?q=%D0%A1%D0%BE%D0%B7%D0%B4%D0%B0%D0%BD%D0%B8%D0%B5+%D1%81%D0%BE%D0%B1%D1%81%D1%82%D0%B2%D0%B5%D0%BD%D0%BD%D1%8B%D1%85+%D0%BC%D0%B5%D1%82%D0%BE%D0%B4%D0%B8%D1%87%D0%B5%D1%81%D0%BA%D0%B8%D1%85+%D1%80%D0%B0%D0%B7%D1%80%D0%B0%D0%B1%D0%BE%D1%82%D0%BE%D0%BA&amp;rlz=1C1GCEU_ruRU977RU977&amp;sca_esv=4e439cc8ed654093&amp;biw=1536&amp;bih=738&amp;ei=vOe-acDNE5Sj3QOsqqGpAw&amp;ved=2ahUKEwjwuuec1rGTAxWDHBAIHSzvJucQgK4QegQIAxAG&amp;uact=5&amp;oq=%D1%87%D0%B5%D0%BC+%D0%BF%D0%BE%D0%B4%D1%82%D0%B2%D0%B5%D1%80%D0%B6%D0%B4%D0%B0%D0%B5%D1%82%D1%81%D1%8F+%D0%A1%D0%B0%D0%BC%D0%BE%D0%BE%D0%B1%D1%80%D0%B0%D0%B7%D0%BE%D0%B2%D0%B0%D0%BD%D0%B8%D0%B5+%D0%BF%D1%80%D0%B5%D1%82%D0%B5%D0%BD%D0%B4%D0%B5%D0%BD%D1%82%D0%B0+%D1%81+%D1%83%D1%87%D0%B5%D1%82%D0%BE%D0%BC+%D0%BF%D0%BE%D0%BA%D0%B0%D0%B7%D0%B0%D1%82%D0%B5%D0%BB%D0%B5%D0%B9%3A+%D0%B2%D0%BD%D0%B5%D0%B4%D1%80%D0%B5%D0%BD%D0%B8%D0%B5+%D0%BD%D0%BE%D0%B2%D1%8B%D1%85+%D0%BC%D0%B5%D1%82%D0%BE%D0%B4%D0%BE%D0%B2+%D0%B2+%D1%80%D0%B0%D0%B1%D0%BE%D1%82%D1%83%2C+%D1%81%D0%BE%D0%B7%D0%B4%D0%B0%D0%BD%D0%B8%D0%B5+%D1%81%D0%BE%D0%B1%D1%81%D1%82%D0%B2%D0%B5%D0%BD%D0%BD%D1%8B%D1%85+%D0%BC%D0%B5%D1%82%D0%BE%D0%B4%D0%B8%D1%87%D0%B5%D1%81%D0%BA%D0%B8%D1%85+%D1%80%D0%B0%D0%B7%D1%80%D0%B0%D0%B1%D0%BE%D1%82%D0%BE%D0%BA+%28%D0%BA%D0%B0%D1%80%D1%82%D0%BE%D1%82%D0%B5%D0%BA%D0%B8%2C+%D0%BF%D1%80%D0%B5%D0%B7%D0%B5%D0%BD%D1%82%D0%B0%D1%86%D0%B8%D0%B8%29%2C+%D0%BF%D0%BE%D1%81%D0%B5%D1%89%D0%B5%D0%BD%D0%B8%D0%B5+%D0%BE%D1%82%D0%BA%D1%80%D1%8B%D1%82%D1%8B%D1%85+%D1%83%D1%80%D0%BE%D0%BA%D0%BE%D0%B2+%D0%BA%D0%BE%D0%BB%D0%BB%D0%B5%D0%B3%2C+%D1%83%D1%87%D0%B0%D1%81%D1%82%D0%B8%D0%B5+%D0%B2+%D1%81%D0%B5%D0%BC%D0%B8%D0%BD%D0%B0%D1%80%D0%B0%D1%85%2C+%D0%B2%D1%8B%D1%81%D1%82%D1%83%D0%BF%D0%BB%D0%B5%D0%BD%D0%B8%D1%8F+%D1%81+%D1%80%D0%B5%D0%B7%D1%83%D0%BB%D1%8C%D1%82%D0%B0%D1%82%D0%B0%D0%BC%D0%B8+%D1%81%D0%B0%D0%BC%D0%BE%D0%BE%D0%B1%D1%80%D0%B0%D0%B7%D0%BE%D0%B2%D0%B0%D0%BD%D0%B8%D1%8F&amp;gs_lp=Egxnd3Mtd2l6LXNlcnAi-gPRh9C10Lwg0L_QvtC00YLQstC10YDQttC00LDQtdGC0YHRjyDQodCw0LzQvtC-0LHRgNCw0LfQvtCy0LDQvdC40LUg0L_RgNC10YLQtdC90LTQtdC90YLQsCDRgSDRg9GH0LXRgtC-0Lwg0L_QvtC60LDQt9C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A4FEA-2C31-45D4-9927-65B816B7C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15</Pages>
  <Words>5311</Words>
  <Characters>30273</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Покатилова С.Г.</dc:creator>
  <cp:keywords/>
  <dc:description/>
  <cp:lastModifiedBy>Обучающийся</cp:lastModifiedBy>
  <cp:revision>39</cp:revision>
  <cp:lastPrinted>2025-03-04T12:52:00Z</cp:lastPrinted>
  <dcterms:created xsi:type="dcterms:W3CDTF">2023-04-10T12:02:00Z</dcterms:created>
  <dcterms:modified xsi:type="dcterms:W3CDTF">2026-03-22T15:28:00Z</dcterms:modified>
</cp:coreProperties>
</file>