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1DBD" w:rsidRDefault="000A12D8" w:rsidP="003D1484">
      <w:pPr>
        <w:pStyle w:val="a6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Задания ЕГЭ по </w:t>
      </w:r>
      <w:r w:rsidR="003D1484">
        <w:rPr>
          <w:rFonts w:ascii="Times New Roman" w:hAnsi="Times New Roman"/>
          <w:b/>
          <w:bCs/>
          <w:sz w:val="28"/>
          <w:szCs w:val="28"/>
        </w:rPr>
        <w:t>разделу</w:t>
      </w:r>
      <w:r>
        <w:rPr>
          <w:rFonts w:ascii="Times New Roman" w:hAnsi="Times New Roman"/>
          <w:b/>
          <w:bCs/>
          <w:sz w:val="28"/>
          <w:szCs w:val="28"/>
        </w:rPr>
        <w:t xml:space="preserve"> «</w:t>
      </w:r>
      <w:r w:rsidR="00720B4D">
        <w:rPr>
          <w:rFonts w:ascii="Times New Roman" w:hAnsi="Times New Roman"/>
          <w:b/>
          <w:bCs/>
          <w:sz w:val="28"/>
          <w:szCs w:val="28"/>
        </w:rPr>
        <w:t>Организм как биологическая система</w:t>
      </w:r>
      <w:r>
        <w:rPr>
          <w:rFonts w:ascii="Times New Roman" w:hAnsi="Times New Roman"/>
          <w:b/>
          <w:bCs/>
          <w:sz w:val="28"/>
          <w:szCs w:val="28"/>
        </w:rPr>
        <w:t>»</w:t>
      </w:r>
      <w:r w:rsidR="00720B4D">
        <w:rPr>
          <w:rFonts w:ascii="Times New Roman" w:hAnsi="Times New Roman"/>
          <w:b/>
          <w:bCs/>
          <w:sz w:val="28"/>
          <w:szCs w:val="28"/>
        </w:rPr>
        <w:t>:</w:t>
      </w:r>
    </w:p>
    <w:p w:rsidR="00B31DBD" w:rsidRDefault="00720B4D" w:rsidP="003D1484">
      <w:pPr>
        <w:pStyle w:val="a6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алгоритмы решения, типичные ошибки школьников</w:t>
      </w:r>
    </w:p>
    <w:p w:rsidR="00B31DBD" w:rsidRDefault="00B31DBD" w:rsidP="003D1484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31DBD" w:rsidRDefault="00720B4D" w:rsidP="003D1484">
      <w:pPr>
        <w:pStyle w:val="a6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Раздел «Организм как биологическая система»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содержит задания, </w:t>
      </w:r>
      <w:r>
        <w:rPr>
          <w:rFonts w:ascii="Times New Roman" w:hAnsi="Times New Roman"/>
          <w:sz w:val="28"/>
          <w:szCs w:val="28"/>
        </w:rPr>
        <w:t xml:space="preserve">проверяющие знание многообразия тканей, онтогенеза организмов и их воспроизведения, закономерностей </w:t>
      </w:r>
      <w:r>
        <w:rPr>
          <w:rFonts w:ascii="Times New Roman" w:hAnsi="Times New Roman"/>
          <w:sz w:val="28"/>
          <w:szCs w:val="28"/>
        </w:rPr>
        <w:t>наследственности и изменчивости, селекции и биотехнологии, а также выявляющие уровень овладения умением применять биологические знания при решении задач по генетике.</w:t>
      </w:r>
    </w:p>
    <w:p w:rsidR="00B31DBD" w:rsidRPr="000F4DA3" w:rsidRDefault="000F4DA3" w:rsidP="000F4DA3">
      <w:pPr>
        <w:pStyle w:val="a6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ab/>
        <w:t xml:space="preserve">Содержание данного раздела может быть представлено в заданиях линий </w:t>
      </w:r>
      <w:r w:rsidRPr="000F4DA3">
        <w:rPr>
          <w:rFonts w:ascii="Times New Roman" w:hAnsi="Times New Roman"/>
          <w:sz w:val="28"/>
          <w:szCs w:val="28"/>
        </w:rPr>
        <w:t>1, 3, 4, 5, 6, 7, 8, 20</w:t>
      </w:r>
      <w:r>
        <w:rPr>
          <w:rFonts w:ascii="Times New Roman" w:hAnsi="Times New Roman"/>
          <w:sz w:val="28"/>
          <w:szCs w:val="28"/>
        </w:rPr>
        <w:t xml:space="preserve">. </w:t>
      </w:r>
      <w:r w:rsidR="00E52350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КИМ ЕГЭ</w:t>
      </w:r>
      <w:r w:rsidR="00E52350">
        <w:rPr>
          <w:rFonts w:ascii="Times New Roman" w:hAnsi="Times New Roman"/>
          <w:sz w:val="28"/>
          <w:szCs w:val="28"/>
        </w:rPr>
        <w:t xml:space="preserve"> может быть включено всего три таких задания. </w:t>
      </w:r>
      <w:r w:rsidR="00720B4D" w:rsidRPr="000F4DA3">
        <w:rPr>
          <w:rFonts w:ascii="Times New Roman" w:hAnsi="Times New Roman"/>
          <w:sz w:val="28"/>
          <w:szCs w:val="28"/>
        </w:rPr>
        <w:t>Рассм</w:t>
      </w:r>
      <w:r w:rsidR="00720B4D" w:rsidRPr="000F4DA3">
        <w:rPr>
          <w:rFonts w:ascii="Times New Roman" w:hAnsi="Times New Roman"/>
          <w:sz w:val="28"/>
          <w:szCs w:val="28"/>
        </w:rPr>
        <w:t xml:space="preserve">отрим некоторые </w:t>
      </w:r>
      <w:r w:rsidRPr="000F4DA3">
        <w:rPr>
          <w:rFonts w:ascii="Times New Roman" w:hAnsi="Times New Roman"/>
          <w:sz w:val="28"/>
          <w:szCs w:val="28"/>
        </w:rPr>
        <w:t>примеры</w:t>
      </w:r>
      <w:r w:rsidR="00720B4D" w:rsidRPr="000F4DA3">
        <w:rPr>
          <w:rFonts w:ascii="Times New Roman" w:hAnsi="Times New Roman"/>
          <w:sz w:val="28"/>
          <w:szCs w:val="28"/>
        </w:rPr>
        <w:t>.</w:t>
      </w:r>
    </w:p>
    <w:p w:rsidR="00B31DBD" w:rsidRDefault="00720B4D" w:rsidP="003D1484">
      <w:pPr>
        <w:jc w:val="center"/>
      </w:pPr>
      <w:r>
        <w:rPr>
          <w:rFonts w:ascii="Times New Roman" w:hAnsi="Times New Roman"/>
          <w:b/>
          <w:bCs/>
          <w:sz w:val="28"/>
          <w:szCs w:val="28"/>
        </w:rPr>
        <w:t>Л</w:t>
      </w:r>
      <w:r>
        <w:rPr>
          <w:rFonts w:ascii="Times New Roman" w:hAnsi="Times New Roman"/>
          <w:b/>
          <w:bCs/>
          <w:sz w:val="28"/>
          <w:szCs w:val="28"/>
        </w:rPr>
        <w:t>иния 4</w:t>
      </w:r>
    </w:p>
    <w:p w:rsidR="00B31DBD" w:rsidRDefault="00720B4D" w:rsidP="003D1484">
      <w:pPr>
        <w:pStyle w:val="a6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ab/>
        <w:t xml:space="preserve">Задания линии 4 — задания </w:t>
      </w:r>
      <w:r>
        <w:rPr>
          <w:rFonts w:ascii="Times New Roman" w:hAnsi="Times New Roman"/>
          <w:sz w:val="28"/>
          <w:szCs w:val="28"/>
        </w:rPr>
        <w:t xml:space="preserve">базового уровня. </w:t>
      </w:r>
    </w:p>
    <w:p w:rsidR="00B31DBD" w:rsidRDefault="00720B4D" w:rsidP="003D1484">
      <w:pPr>
        <w:pStyle w:val="a6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ab/>
        <w:t xml:space="preserve">Проверяемые элементы содержания: </w:t>
      </w:r>
    </w:p>
    <w:p w:rsidR="00B31DBD" w:rsidRDefault="00720B4D" w:rsidP="003D1484">
      <w:pPr>
        <w:pStyle w:val="a6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 xml:space="preserve">- моно- и </w:t>
      </w:r>
      <w:proofErr w:type="spellStart"/>
      <w:r>
        <w:rPr>
          <w:rFonts w:ascii="Times New Roman" w:hAnsi="Times New Roman"/>
          <w:sz w:val="28"/>
          <w:szCs w:val="28"/>
        </w:rPr>
        <w:t>дигибридное</w:t>
      </w:r>
      <w:proofErr w:type="spellEnd"/>
      <w:r>
        <w:rPr>
          <w:rFonts w:ascii="Times New Roman" w:hAnsi="Times New Roman"/>
          <w:sz w:val="28"/>
          <w:szCs w:val="28"/>
        </w:rPr>
        <w:t xml:space="preserve">, анализирующее скрещивание. </w:t>
      </w:r>
    </w:p>
    <w:p w:rsidR="00B31DBD" w:rsidRDefault="00720B4D" w:rsidP="003D1484">
      <w:pPr>
        <w:pStyle w:val="a6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ab/>
        <w:t>Требования к ответу</w:t>
      </w:r>
    </w:p>
    <w:p w:rsidR="00B31DBD" w:rsidRDefault="00720B4D" w:rsidP="003D1484">
      <w:pPr>
        <w:pStyle w:val="a6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ab/>
        <w:t>В ответе должн</w:t>
      </w:r>
      <w:r w:rsidR="003D1484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быть записана одна цифра. Пробелы и запятые между циф</w:t>
      </w:r>
      <w:r>
        <w:rPr>
          <w:rFonts w:ascii="Times New Roman" w:hAnsi="Times New Roman"/>
          <w:sz w:val="28"/>
          <w:szCs w:val="28"/>
        </w:rPr>
        <w:t xml:space="preserve">рами, а также дополнительные знаки (%) не допускаются. Задание </w:t>
      </w:r>
      <w:r>
        <w:rPr>
          <w:rFonts w:ascii="Times New Roman" w:hAnsi="Times New Roman"/>
          <w:sz w:val="28"/>
          <w:szCs w:val="28"/>
        </w:rPr>
        <w:t>4 считается выполненным верно, если ответ записан в той форме, которая указана в инструкции по выполнению задания, и полностью совпадает с эталоном ответа.</w:t>
      </w:r>
    </w:p>
    <w:p w:rsidR="00B31DBD" w:rsidRDefault="00720B4D" w:rsidP="003D1484">
      <w:pPr>
        <w:pStyle w:val="a6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ab/>
        <w:t xml:space="preserve">Для </w:t>
      </w:r>
      <w:r w:rsidR="003D1484">
        <w:rPr>
          <w:rFonts w:ascii="Times New Roman" w:hAnsi="Times New Roman"/>
          <w:sz w:val="28"/>
          <w:szCs w:val="28"/>
        </w:rPr>
        <w:t xml:space="preserve">успешного </w:t>
      </w:r>
      <w:r>
        <w:rPr>
          <w:rFonts w:ascii="Times New Roman" w:hAnsi="Times New Roman"/>
          <w:sz w:val="28"/>
          <w:szCs w:val="28"/>
        </w:rPr>
        <w:t>решения данн</w:t>
      </w:r>
      <w:r w:rsidR="003D1484">
        <w:rPr>
          <w:rFonts w:ascii="Times New Roman" w:hAnsi="Times New Roman"/>
          <w:sz w:val="28"/>
          <w:szCs w:val="28"/>
        </w:rPr>
        <w:t>ого</w:t>
      </w:r>
      <w:r>
        <w:rPr>
          <w:rFonts w:ascii="Times New Roman" w:hAnsi="Times New Roman"/>
          <w:sz w:val="28"/>
          <w:szCs w:val="28"/>
        </w:rPr>
        <w:t xml:space="preserve"> зада</w:t>
      </w:r>
      <w:r w:rsidR="003D1484">
        <w:rPr>
          <w:rFonts w:ascii="Times New Roman" w:hAnsi="Times New Roman"/>
          <w:sz w:val="28"/>
          <w:szCs w:val="28"/>
        </w:rPr>
        <w:t xml:space="preserve">ния </w:t>
      </w:r>
      <w:r>
        <w:rPr>
          <w:rFonts w:ascii="Times New Roman" w:hAnsi="Times New Roman"/>
          <w:sz w:val="28"/>
          <w:szCs w:val="28"/>
        </w:rPr>
        <w:t>необходим</w:t>
      </w:r>
      <w:r>
        <w:rPr>
          <w:rFonts w:ascii="Times New Roman" w:hAnsi="Times New Roman"/>
          <w:sz w:val="28"/>
          <w:szCs w:val="28"/>
        </w:rPr>
        <w:t xml:space="preserve">о: </w:t>
      </w:r>
    </w:p>
    <w:tbl>
      <w:tblPr>
        <w:tblW w:w="9638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820"/>
        <w:gridCol w:w="4818"/>
      </w:tblGrid>
      <w:tr w:rsidR="00B31DBD"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B31DBD" w:rsidRDefault="00720B4D" w:rsidP="003D1484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Знать</w:t>
            </w:r>
          </w:p>
        </w:tc>
        <w:tc>
          <w:tcPr>
            <w:tcW w:w="4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1DBD" w:rsidRDefault="00720B4D" w:rsidP="003D1484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Уметь</w:t>
            </w:r>
          </w:p>
        </w:tc>
      </w:tr>
      <w:tr w:rsidR="00B31DBD"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</w:tcPr>
          <w:p w:rsidR="00B31DBD" w:rsidRDefault="00720B4D" w:rsidP="003D1484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 моногибридное скрещивание;</w:t>
            </w:r>
          </w:p>
          <w:p w:rsidR="00B31DBD" w:rsidRDefault="00720B4D" w:rsidP="003D1484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 анализирующее скрещивание;</w:t>
            </w:r>
          </w:p>
          <w:p w:rsidR="00B31DBD" w:rsidRDefault="00720B4D" w:rsidP="003D1484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дигибридное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скрещивание</w:t>
            </w:r>
          </w:p>
          <w:p w:rsidR="00B31DBD" w:rsidRDefault="00B31DBD" w:rsidP="003D1484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1DBD" w:rsidRDefault="00720B4D" w:rsidP="003D1484">
            <w:pPr>
              <w:pStyle w:val="aa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 решать простые генетические задачи;</w:t>
            </w:r>
          </w:p>
          <w:p w:rsidR="00B31DBD" w:rsidRDefault="00720B4D" w:rsidP="003D1484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 составлять генотипические схемы скрещивания для разных типов наследования признаков у организмов</w:t>
            </w:r>
          </w:p>
        </w:tc>
      </w:tr>
    </w:tbl>
    <w:p w:rsidR="00B31DBD" w:rsidRDefault="00720B4D" w:rsidP="00DE565D">
      <w:pPr>
        <w:pStyle w:val="a6"/>
        <w:spacing w:after="0" w:line="240" w:lineRule="auto"/>
        <w:jc w:val="both"/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Типичные ошибки учеников: </w:t>
      </w:r>
      <w:r>
        <w:rPr>
          <w:rFonts w:ascii="Times New Roman" w:hAnsi="Times New Roman"/>
          <w:sz w:val="28"/>
          <w:szCs w:val="28"/>
        </w:rPr>
        <w:t>невнимательное прочтение текста.</w:t>
      </w:r>
    </w:p>
    <w:p w:rsidR="00B31DBD" w:rsidRDefault="00720B4D" w:rsidP="00DE565D">
      <w:pPr>
        <w:pStyle w:val="a6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ab/>
        <w:t>Образовательные дефициты школьников:</w:t>
      </w:r>
    </w:p>
    <w:p w:rsidR="00B31DBD" w:rsidRDefault="00720B4D" w:rsidP="00DE565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незнание закономерностей наследственности;</w:t>
      </w:r>
    </w:p>
    <w:p w:rsidR="00B31DBD" w:rsidRDefault="00720B4D" w:rsidP="00DE565D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неумение решать простые генетические задачи и анализировать схему скрещивания и родословную;</w:t>
      </w:r>
    </w:p>
    <w:p w:rsidR="00B31DBD" w:rsidRDefault="00720B4D" w:rsidP="00DE565D">
      <w:pPr>
        <w:jc w:val="both"/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несформированн</w:t>
      </w:r>
      <w:r>
        <w:rPr>
          <w:rFonts w:ascii="Times New Roman" w:hAnsi="Times New Roman"/>
          <w:color w:val="000000"/>
          <w:sz w:val="28"/>
          <w:szCs w:val="28"/>
        </w:rPr>
        <w:t>ость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понятий: «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гомозигота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», «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гетерозигота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», «анализирующее скрещивание», «расщепление».</w:t>
      </w:r>
    </w:p>
    <w:p w:rsidR="00B31DBD" w:rsidRDefault="00720B4D" w:rsidP="00DE565D">
      <w:pPr>
        <w:jc w:val="both"/>
      </w:pPr>
      <w:r>
        <w:rPr>
          <w:rFonts w:ascii="Times New Roman" w:hAnsi="Times New Roman"/>
          <w:sz w:val="28"/>
          <w:szCs w:val="28"/>
        </w:rPr>
        <w:tab/>
        <w:t>Алгоритм решения заданий линии 4</w:t>
      </w:r>
    </w:p>
    <w:p w:rsidR="00B31DBD" w:rsidRDefault="00720B4D" w:rsidP="00DE565D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Прочитать внимательно текст задания.</w:t>
      </w:r>
    </w:p>
    <w:p w:rsidR="00B31DBD" w:rsidRDefault="00720B4D" w:rsidP="00497BF9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2. Если задание без схемы родословной, то определить вариант скрещивания (моногибридное/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дигибр</w:t>
      </w:r>
      <w:r>
        <w:rPr>
          <w:rFonts w:ascii="Times New Roman" w:hAnsi="Times New Roman"/>
          <w:color w:val="000000"/>
          <w:sz w:val="28"/>
          <w:szCs w:val="28"/>
        </w:rPr>
        <w:t>идное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/анализирующее).</w:t>
      </w:r>
    </w:p>
    <w:p w:rsidR="00B31DBD" w:rsidRDefault="00720B4D" w:rsidP="00497BF9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3. Составить схему скрещивания (на черновике), исходя из условий задачи. Определить генотипы и фенотипы возможного потомства и их соотношение.</w:t>
      </w:r>
    </w:p>
    <w:p w:rsidR="00B31DBD" w:rsidRDefault="00720B4D" w:rsidP="00497BF9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4. Ответить </w:t>
      </w:r>
      <w:r>
        <w:rPr>
          <w:rFonts w:ascii="Times New Roman" w:hAnsi="Times New Roman"/>
          <w:color w:val="000000"/>
          <w:sz w:val="28"/>
          <w:szCs w:val="28"/>
        </w:rPr>
        <w:t>на вопрос задачи, записать ответ без дополнительных знаков.</w:t>
      </w:r>
    </w:p>
    <w:p w:rsidR="00B31DBD" w:rsidRDefault="00720B4D" w:rsidP="00497BF9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5. Если задание со</w:t>
      </w:r>
      <w:r>
        <w:rPr>
          <w:rFonts w:ascii="Times New Roman" w:hAnsi="Times New Roman"/>
          <w:color w:val="000000"/>
          <w:sz w:val="28"/>
          <w:szCs w:val="28"/>
        </w:rPr>
        <w:t xml:space="preserve"> схемой родословной, то определить характер наследования признака (доминантный/рецессивный).</w:t>
      </w:r>
    </w:p>
    <w:p w:rsidR="00B31DBD" w:rsidRDefault="00720B4D" w:rsidP="00497BF9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6. Составить схему скрещивания (на черновике), исходя из условий задачи. Определить генотипы и фенотипы возможного потомства и их соотношение.</w:t>
      </w:r>
    </w:p>
    <w:p w:rsidR="00B31DBD" w:rsidRDefault="00720B4D" w:rsidP="00497BF9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7. Ответить на вопро</w:t>
      </w:r>
      <w:r>
        <w:rPr>
          <w:rFonts w:ascii="Times New Roman" w:hAnsi="Times New Roman"/>
          <w:color w:val="000000"/>
          <w:sz w:val="28"/>
          <w:szCs w:val="28"/>
        </w:rPr>
        <w:t>с задачи, запишите ответ без дополнительных знаков.</w:t>
      </w:r>
    </w:p>
    <w:p w:rsidR="00B31DBD" w:rsidRDefault="00720B4D" w:rsidP="0087232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Рассмотрим несколько заданий из данной линии. </w:t>
      </w:r>
    </w:p>
    <w:p w:rsidR="00B31DBD" w:rsidRDefault="00720B4D" w:rsidP="0087232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1</w:t>
      </w:r>
    </w:p>
    <w:p w:rsidR="00B31DBD" w:rsidRDefault="00720B4D" w:rsidP="00872329">
      <w:pPr>
        <w:pStyle w:val="a6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Какое соотношение фенотипов получится у потомков при скрещивании гетерозиготных высоких растений гороха между собой в случае полного </w:t>
      </w:r>
      <w:r>
        <w:rPr>
          <w:rFonts w:ascii="Times New Roman" w:hAnsi="Times New Roman"/>
          <w:sz w:val="28"/>
          <w:szCs w:val="28"/>
        </w:rPr>
        <w:t>доминирования признака? Ответ запишите в виде последовательности цифр.</w:t>
      </w:r>
    </w:p>
    <w:p w:rsidR="00B31DBD" w:rsidRDefault="00720B4D" w:rsidP="0087232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Ответ: 31</w:t>
      </w:r>
    </w:p>
    <w:p w:rsidR="00B31DBD" w:rsidRDefault="00720B4D" w:rsidP="00872329">
      <w:pPr>
        <w:jc w:val="both"/>
      </w:pPr>
      <w:r>
        <w:rPr>
          <w:rFonts w:ascii="Times New Roman" w:hAnsi="Times New Roman"/>
          <w:sz w:val="28"/>
          <w:szCs w:val="28"/>
        </w:rPr>
        <w:tab/>
        <w:t xml:space="preserve">Пояснение: </w:t>
      </w:r>
      <w:r>
        <w:rPr>
          <w:rFonts w:ascii="Times New Roman" w:hAnsi="Times New Roman"/>
          <w:sz w:val="28"/>
          <w:szCs w:val="28"/>
        </w:rPr>
        <w:t>При скрещивании двух гетерозиготных организмов (</w:t>
      </w:r>
      <w:proofErr w:type="spellStart"/>
      <w:r>
        <w:rPr>
          <w:rFonts w:ascii="Times New Roman" w:hAnsi="Times New Roman"/>
          <w:sz w:val="28"/>
          <w:szCs w:val="28"/>
        </w:rPr>
        <w:t>Аа</w:t>
      </w:r>
      <w:proofErr w:type="spellEnd"/>
      <w:r>
        <w:rPr>
          <w:rFonts w:ascii="Times New Roman" w:hAnsi="Times New Roman"/>
          <w:sz w:val="28"/>
          <w:szCs w:val="28"/>
        </w:rPr>
        <w:t xml:space="preserve"> х </w:t>
      </w:r>
      <w:proofErr w:type="spellStart"/>
      <w:r>
        <w:rPr>
          <w:rFonts w:ascii="Times New Roman" w:hAnsi="Times New Roman"/>
          <w:sz w:val="28"/>
          <w:szCs w:val="28"/>
        </w:rPr>
        <w:t>Аа</w:t>
      </w:r>
      <w:proofErr w:type="spellEnd"/>
      <w:r>
        <w:rPr>
          <w:rFonts w:ascii="Times New Roman" w:hAnsi="Times New Roman"/>
          <w:sz w:val="28"/>
          <w:szCs w:val="28"/>
        </w:rPr>
        <w:t xml:space="preserve">) потомки могут иметь генотипы АА, 2Аа, </w:t>
      </w:r>
      <w:proofErr w:type="spellStart"/>
      <w:r>
        <w:rPr>
          <w:rFonts w:ascii="Times New Roman" w:hAnsi="Times New Roman"/>
          <w:sz w:val="28"/>
          <w:szCs w:val="28"/>
        </w:rPr>
        <w:t>аа</w:t>
      </w:r>
      <w:proofErr w:type="spellEnd"/>
      <w:r>
        <w:rPr>
          <w:rFonts w:ascii="Times New Roman" w:hAnsi="Times New Roman"/>
          <w:sz w:val="28"/>
          <w:szCs w:val="28"/>
        </w:rPr>
        <w:t xml:space="preserve">. Так как при полном доминировании генотипы АА и </w:t>
      </w:r>
      <w:proofErr w:type="spellStart"/>
      <w:r>
        <w:rPr>
          <w:rFonts w:ascii="Times New Roman" w:hAnsi="Times New Roman"/>
          <w:sz w:val="28"/>
          <w:szCs w:val="28"/>
        </w:rPr>
        <w:t>Аа</w:t>
      </w:r>
      <w:proofErr w:type="spellEnd"/>
      <w:r>
        <w:rPr>
          <w:rFonts w:ascii="Times New Roman" w:hAnsi="Times New Roman"/>
          <w:sz w:val="28"/>
          <w:szCs w:val="28"/>
        </w:rPr>
        <w:t xml:space="preserve"> будут проявля</w:t>
      </w:r>
      <w:r>
        <w:rPr>
          <w:rFonts w:ascii="Times New Roman" w:hAnsi="Times New Roman"/>
          <w:sz w:val="28"/>
          <w:szCs w:val="28"/>
        </w:rPr>
        <w:t>ться одинаково, наблюдается соотношение фенотипов 3:1.</w:t>
      </w:r>
    </w:p>
    <w:p w:rsidR="00B31DBD" w:rsidRDefault="00720B4D" w:rsidP="00872329">
      <w:pPr>
        <w:jc w:val="both"/>
      </w:pPr>
      <w:r>
        <w:rPr>
          <w:rFonts w:ascii="Times New Roman" w:hAnsi="Times New Roman"/>
          <w:sz w:val="28"/>
          <w:szCs w:val="28"/>
        </w:rPr>
        <w:t>Задание 2</w:t>
      </w:r>
    </w:p>
    <w:p w:rsidR="00B31DBD" w:rsidRDefault="00720B4D" w:rsidP="00872329">
      <w:pPr>
        <w:jc w:val="both"/>
      </w:pPr>
      <w:r>
        <w:rPr>
          <w:rFonts w:ascii="Times New Roman" w:hAnsi="Times New Roman"/>
          <w:sz w:val="28"/>
          <w:szCs w:val="28"/>
        </w:rPr>
        <w:tab/>
        <w:t xml:space="preserve">Какова вероятность получения гомозиготного по рецессивному </w:t>
      </w:r>
      <w:proofErr w:type="spellStart"/>
      <w:r>
        <w:rPr>
          <w:rFonts w:ascii="Times New Roman" w:hAnsi="Times New Roman"/>
          <w:sz w:val="28"/>
          <w:szCs w:val="28"/>
        </w:rPr>
        <w:t>аллелю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потомства в скрещивании </w:t>
      </w:r>
      <w:proofErr w:type="spellStart"/>
      <w:r>
        <w:rPr>
          <w:rFonts w:ascii="Times New Roman" w:hAnsi="Times New Roman"/>
          <w:sz w:val="28"/>
          <w:szCs w:val="28"/>
        </w:rPr>
        <w:t>моногетерозиготных</w:t>
      </w:r>
      <w:proofErr w:type="spellEnd"/>
      <w:r>
        <w:rPr>
          <w:rFonts w:ascii="Times New Roman" w:hAnsi="Times New Roman"/>
          <w:sz w:val="28"/>
          <w:szCs w:val="28"/>
        </w:rPr>
        <w:t xml:space="preserve"> особей между собой? Ответ запишите в виде числа.</w:t>
      </w:r>
    </w:p>
    <w:p w:rsidR="00B31DBD" w:rsidRDefault="00720B4D" w:rsidP="00872329">
      <w:pPr>
        <w:pStyle w:val="a6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ab/>
        <w:t>Ответ: 0,25 или 25</w:t>
      </w:r>
    </w:p>
    <w:p w:rsidR="00B31DBD" w:rsidRDefault="00720B4D" w:rsidP="00872329">
      <w:pPr>
        <w:pStyle w:val="a6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Пояснение: </w:t>
      </w:r>
      <w:r>
        <w:rPr>
          <w:rFonts w:ascii="Times New Roman" w:hAnsi="Times New Roman"/>
          <w:sz w:val="28"/>
          <w:szCs w:val="28"/>
        </w:rPr>
        <w:t xml:space="preserve">Схема скрещивания: </w:t>
      </w:r>
      <w:proofErr w:type="spellStart"/>
      <w:r>
        <w:rPr>
          <w:rFonts w:ascii="Times New Roman" w:hAnsi="Times New Roman"/>
          <w:sz w:val="28"/>
          <w:szCs w:val="28"/>
        </w:rPr>
        <w:t>Аа</w:t>
      </w:r>
      <w:proofErr w:type="spellEnd"/>
      <w:r>
        <w:rPr>
          <w:rFonts w:ascii="Times New Roman" w:hAnsi="Times New Roman"/>
          <w:sz w:val="28"/>
          <w:szCs w:val="28"/>
        </w:rPr>
        <w:t xml:space="preserve"> х </w:t>
      </w:r>
      <w:proofErr w:type="spellStart"/>
      <w:r>
        <w:rPr>
          <w:rFonts w:ascii="Times New Roman" w:hAnsi="Times New Roman"/>
          <w:sz w:val="28"/>
          <w:szCs w:val="28"/>
        </w:rPr>
        <w:t>Аа</w:t>
      </w:r>
      <w:proofErr w:type="spellEnd"/>
      <w:r>
        <w:rPr>
          <w:rFonts w:ascii="Times New Roman" w:hAnsi="Times New Roman"/>
          <w:sz w:val="28"/>
          <w:szCs w:val="28"/>
        </w:rPr>
        <w:t xml:space="preserve">. Возможные генотипы потомства: АА, 2Аа, </w:t>
      </w:r>
      <w:proofErr w:type="spellStart"/>
      <w:r>
        <w:rPr>
          <w:rFonts w:ascii="Times New Roman" w:hAnsi="Times New Roman"/>
          <w:sz w:val="28"/>
          <w:szCs w:val="28"/>
        </w:rPr>
        <w:t>аа</w:t>
      </w:r>
      <w:proofErr w:type="spellEnd"/>
      <w:r>
        <w:rPr>
          <w:rFonts w:ascii="Times New Roman" w:hAnsi="Times New Roman"/>
          <w:sz w:val="28"/>
          <w:szCs w:val="28"/>
        </w:rPr>
        <w:t xml:space="preserve">. Из них </w:t>
      </w:r>
      <w:proofErr w:type="spellStart"/>
      <w:r>
        <w:rPr>
          <w:rFonts w:ascii="Times New Roman" w:hAnsi="Times New Roman"/>
          <w:sz w:val="28"/>
          <w:szCs w:val="28"/>
        </w:rPr>
        <w:t>гомозиготны</w:t>
      </w:r>
      <w:proofErr w:type="spellEnd"/>
      <w:r>
        <w:rPr>
          <w:rFonts w:ascii="Times New Roman" w:hAnsi="Times New Roman"/>
          <w:sz w:val="28"/>
          <w:szCs w:val="28"/>
        </w:rPr>
        <w:t xml:space="preserve"> по рецессивному </w:t>
      </w:r>
      <w:proofErr w:type="spellStart"/>
      <w:r>
        <w:rPr>
          <w:rFonts w:ascii="Times New Roman" w:hAnsi="Times New Roman"/>
          <w:sz w:val="28"/>
          <w:szCs w:val="28"/>
        </w:rPr>
        <w:t>аллелю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</w:rPr>
        <w:t>аа</w:t>
      </w:r>
      <w:proofErr w:type="spellEnd"/>
      <w:r>
        <w:rPr>
          <w:rFonts w:ascii="Times New Roman" w:hAnsi="Times New Roman"/>
          <w:sz w:val="28"/>
          <w:szCs w:val="28"/>
        </w:rPr>
        <w:t xml:space="preserve"> составят 25% или 0,25.  </w:t>
      </w:r>
    </w:p>
    <w:p w:rsidR="00B31DBD" w:rsidRDefault="00720B4D" w:rsidP="00872329">
      <w:pPr>
        <w:pStyle w:val="a6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ab/>
      </w:r>
      <w:r>
        <w:rPr>
          <w:rStyle w:val="a3"/>
          <w:rFonts w:ascii="Times New Roman" w:hAnsi="Times New Roman"/>
          <w:b w:val="0"/>
          <w:sz w:val="28"/>
          <w:szCs w:val="28"/>
        </w:rPr>
        <w:t>Обратите внимание: в заданиях линии 4 ЕГЭ-2026 по биологии вероятность необходимо записывать в</w:t>
      </w:r>
      <w:r>
        <w:rPr>
          <w:rStyle w:val="a3"/>
          <w:rFonts w:ascii="Times New Roman" w:hAnsi="Times New Roman"/>
          <w:b w:val="0"/>
          <w:sz w:val="28"/>
          <w:szCs w:val="28"/>
        </w:rPr>
        <w:t xml:space="preserve"> </w:t>
      </w:r>
      <w:r w:rsidR="0071133B">
        <w:rPr>
          <w:rStyle w:val="a3"/>
          <w:rFonts w:ascii="Times New Roman" w:hAnsi="Times New Roman"/>
          <w:b w:val="0"/>
          <w:sz w:val="28"/>
          <w:szCs w:val="28"/>
        </w:rPr>
        <w:t>д</w:t>
      </w:r>
      <w:r>
        <w:rPr>
          <w:rStyle w:val="a3"/>
          <w:rFonts w:ascii="Times New Roman" w:hAnsi="Times New Roman"/>
          <w:b w:val="0"/>
          <w:sz w:val="28"/>
          <w:szCs w:val="28"/>
        </w:rPr>
        <w:t>олях (</w:t>
      </w:r>
      <w:r>
        <w:rPr>
          <w:rStyle w:val="a3"/>
          <w:rFonts w:ascii="Times New Roman" w:hAnsi="Times New Roman"/>
          <w:b w:val="0"/>
          <w:sz w:val="28"/>
          <w:szCs w:val="28"/>
        </w:rPr>
        <w:t>в</w:t>
      </w:r>
      <w:r w:rsidR="0071133B">
        <w:rPr>
          <w:rStyle w:val="a3"/>
          <w:rFonts w:ascii="Times New Roman" w:hAnsi="Times New Roman"/>
          <w:b w:val="0"/>
          <w:sz w:val="28"/>
          <w:szCs w:val="28"/>
        </w:rPr>
        <w:t xml:space="preserve"> </w:t>
      </w:r>
      <w:r>
        <w:rPr>
          <w:rStyle w:val="a3"/>
          <w:rFonts w:ascii="Times New Roman" w:hAnsi="Times New Roman"/>
          <w:b w:val="0"/>
          <w:sz w:val="28"/>
          <w:szCs w:val="28"/>
        </w:rPr>
        <w:t>виде дес</w:t>
      </w:r>
      <w:r>
        <w:rPr>
          <w:rStyle w:val="a3"/>
          <w:rFonts w:ascii="Times New Roman" w:hAnsi="Times New Roman"/>
          <w:b w:val="0"/>
          <w:sz w:val="28"/>
          <w:szCs w:val="28"/>
        </w:rPr>
        <w:t xml:space="preserve">ятичной дроби) </w:t>
      </w:r>
      <w:proofErr w:type="gramStart"/>
      <w:r>
        <w:rPr>
          <w:rStyle w:val="a3"/>
          <w:rFonts w:ascii="Times New Roman" w:hAnsi="Times New Roman"/>
          <w:b w:val="0"/>
          <w:sz w:val="28"/>
          <w:szCs w:val="28"/>
        </w:rPr>
        <w:t>или  в</w:t>
      </w:r>
      <w:proofErr w:type="gramEnd"/>
      <w:r>
        <w:rPr>
          <w:rStyle w:val="a3"/>
          <w:rFonts w:ascii="Times New Roman" w:hAnsi="Times New Roman"/>
          <w:b w:val="0"/>
          <w:sz w:val="28"/>
          <w:szCs w:val="28"/>
        </w:rPr>
        <w:t xml:space="preserve"> процентах. В дальнейшем ответы, указанные в процентах, приниматься не будут.</w:t>
      </w:r>
    </w:p>
    <w:p w:rsidR="00B31DBD" w:rsidRDefault="00720B4D" w:rsidP="00ED79B4">
      <w:pPr>
        <w:pStyle w:val="a6"/>
        <w:spacing w:after="0" w:line="240" w:lineRule="auto"/>
        <w:jc w:val="center"/>
      </w:pPr>
      <w:r>
        <w:rPr>
          <w:rFonts w:ascii="Times New Roman" w:hAnsi="Times New Roman"/>
          <w:b/>
          <w:sz w:val="28"/>
          <w:szCs w:val="28"/>
        </w:rPr>
        <w:t>Линии 5-6</w:t>
      </w:r>
    </w:p>
    <w:p w:rsidR="00B31DBD" w:rsidRDefault="00720B4D" w:rsidP="00ED79B4">
      <w:pPr>
        <w:pStyle w:val="a6"/>
        <w:spacing w:after="0" w:line="240" w:lineRule="auto"/>
        <w:jc w:val="both"/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Задания линий 5 и 6 относятся к заданиям одного блока — оба задания к одному рисунку.  Задание линии 5 базового уровня, где</w:t>
      </w:r>
      <w:r>
        <w:rPr>
          <w:rFonts w:ascii="Times New Roman" w:hAnsi="Times New Roman"/>
          <w:sz w:val="28"/>
          <w:szCs w:val="28"/>
        </w:rPr>
        <w:t xml:space="preserve"> необходимо выбрать од</w:t>
      </w:r>
      <w:r>
        <w:rPr>
          <w:rFonts w:ascii="Times New Roman" w:hAnsi="Times New Roman"/>
          <w:sz w:val="28"/>
          <w:szCs w:val="28"/>
        </w:rPr>
        <w:t xml:space="preserve">ин верный ответ. Задания линии 6 </w:t>
      </w:r>
      <w:r w:rsidR="00ED79B4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 xml:space="preserve">овышенного уровня </w:t>
      </w:r>
      <w:r w:rsidR="00ED79B4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 xml:space="preserve">на установление соответствия. </w:t>
      </w:r>
    </w:p>
    <w:p w:rsidR="00B31DBD" w:rsidRDefault="00720B4D" w:rsidP="00ED79B4">
      <w:pPr>
        <w:pStyle w:val="a6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ab/>
        <w:t>Проверяемые элементы содержания</w:t>
      </w:r>
      <w:r w:rsidR="00ED79B4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организм как биологическая система.</w:t>
      </w:r>
    </w:p>
    <w:p w:rsidR="00B31DBD" w:rsidRDefault="00720B4D" w:rsidP="00ED79B4">
      <w:pPr>
        <w:pStyle w:val="a6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В ответе на задание лини 5 должна быть записана одна цифра. Задание 5 считается выполненным верно, если ответ полностью совпадает с эталоном ответа. </w:t>
      </w:r>
    </w:p>
    <w:p w:rsidR="00B31DBD" w:rsidRDefault="00720B4D" w:rsidP="00ED79B4">
      <w:pPr>
        <w:pStyle w:val="a6"/>
        <w:spacing w:after="0" w:line="240" w:lineRule="auto"/>
        <w:ind w:firstLine="709"/>
        <w:jc w:val="both"/>
      </w:pPr>
      <w:r>
        <w:rPr>
          <w:rFonts w:ascii="Times New Roman" w:hAnsi="Times New Roman"/>
          <w:sz w:val="28"/>
          <w:szCs w:val="28"/>
        </w:rPr>
        <w:t xml:space="preserve">В ответе на задание линии 6 </w:t>
      </w:r>
      <w:r w:rsidR="00ED79B4">
        <w:rPr>
          <w:rFonts w:ascii="Times New Roman" w:hAnsi="Times New Roman"/>
          <w:sz w:val="28"/>
          <w:szCs w:val="28"/>
        </w:rPr>
        <w:t xml:space="preserve">должна быть </w:t>
      </w:r>
      <w:r>
        <w:rPr>
          <w:rFonts w:ascii="Times New Roman" w:hAnsi="Times New Roman"/>
          <w:sz w:val="28"/>
          <w:szCs w:val="28"/>
        </w:rPr>
        <w:t>записана последовательность цифр. Задание считается выполненным верно, если к</w:t>
      </w:r>
      <w:r>
        <w:rPr>
          <w:rFonts w:ascii="Times New Roman" w:hAnsi="Times New Roman"/>
          <w:sz w:val="28"/>
          <w:szCs w:val="28"/>
        </w:rPr>
        <w:t>аждый символ в ответе стоит на своём месте. 1 балл выставляется, если на любой одной позиции ответа записан не тот символ, который представлен в эталоне ответа. Во всех других случаях выставляется 0 баллов.</w:t>
      </w:r>
    </w:p>
    <w:p w:rsidR="00B31DBD" w:rsidRDefault="00ED79B4" w:rsidP="00ED79B4">
      <w:pPr>
        <w:pStyle w:val="a6"/>
        <w:spacing w:after="0" w:line="240" w:lineRule="auto"/>
        <w:ind w:firstLine="709"/>
        <w:jc w:val="both"/>
      </w:pPr>
      <w:r w:rsidRPr="00ED79B4">
        <w:rPr>
          <w:rFonts w:ascii="Times New Roman" w:hAnsi="Times New Roman" w:hint="cs"/>
          <w:sz w:val="28"/>
          <w:szCs w:val="28"/>
        </w:rPr>
        <w:t>Для</w:t>
      </w:r>
      <w:r w:rsidRPr="00ED79B4">
        <w:rPr>
          <w:rFonts w:ascii="Times New Roman" w:hAnsi="Times New Roman"/>
          <w:sz w:val="28"/>
          <w:szCs w:val="28"/>
        </w:rPr>
        <w:t xml:space="preserve"> </w:t>
      </w:r>
      <w:r w:rsidRPr="00ED79B4">
        <w:rPr>
          <w:rFonts w:ascii="Times New Roman" w:hAnsi="Times New Roman" w:hint="cs"/>
          <w:sz w:val="28"/>
          <w:szCs w:val="28"/>
        </w:rPr>
        <w:t>успешного</w:t>
      </w:r>
      <w:r w:rsidRPr="00ED79B4">
        <w:rPr>
          <w:rFonts w:ascii="Times New Roman" w:hAnsi="Times New Roman"/>
          <w:sz w:val="28"/>
          <w:szCs w:val="28"/>
        </w:rPr>
        <w:t xml:space="preserve"> </w:t>
      </w:r>
      <w:r w:rsidRPr="00ED79B4">
        <w:rPr>
          <w:rFonts w:ascii="Times New Roman" w:hAnsi="Times New Roman" w:hint="cs"/>
          <w:sz w:val="28"/>
          <w:szCs w:val="28"/>
        </w:rPr>
        <w:t>решения</w:t>
      </w:r>
      <w:r w:rsidRPr="00ED79B4">
        <w:rPr>
          <w:rFonts w:ascii="Times New Roman" w:hAnsi="Times New Roman"/>
          <w:sz w:val="28"/>
          <w:szCs w:val="28"/>
        </w:rPr>
        <w:t xml:space="preserve"> </w:t>
      </w:r>
      <w:r w:rsidRPr="00ED79B4">
        <w:rPr>
          <w:rFonts w:ascii="Times New Roman" w:hAnsi="Times New Roman" w:hint="cs"/>
          <w:sz w:val="28"/>
          <w:szCs w:val="28"/>
        </w:rPr>
        <w:t>данн</w:t>
      </w:r>
      <w:r>
        <w:rPr>
          <w:rFonts w:ascii="Times New Roman" w:hAnsi="Times New Roman"/>
          <w:sz w:val="28"/>
          <w:szCs w:val="28"/>
        </w:rPr>
        <w:t>ых</w:t>
      </w:r>
      <w:r w:rsidRPr="00ED79B4">
        <w:rPr>
          <w:rFonts w:ascii="Times New Roman" w:hAnsi="Times New Roman"/>
          <w:sz w:val="28"/>
          <w:szCs w:val="28"/>
        </w:rPr>
        <w:t xml:space="preserve"> </w:t>
      </w:r>
      <w:r w:rsidRPr="00ED79B4">
        <w:rPr>
          <w:rFonts w:ascii="Times New Roman" w:hAnsi="Times New Roman" w:hint="cs"/>
          <w:sz w:val="28"/>
          <w:szCs w:val="28"/>
        </w:rPr>
        <w:t>задани</w:t>
      </w:r>
      <w:r>
        <w:rPr>
          <w:rFonts w:ascii="Times New Roman" w:hAnsi="Times New Roman"/>
          <w:sz w:val="28"/>
          <w:szCs w:val="28"/>
        </w:rPr>
        <w:t>й</w:t>
      </w:r>
      <w:r w:rsidRPr="00ED79B4">
        <w:rPr>
          <w:rFonts w:ascii="Times New Roman" w:hAnsi="Times New Roman"/>
          <w:sz w:val="28"/>
          <w:szCs w:val="28"/>
        </w:rPr>
        <w:t xml:space="preserve"> </w:t>
      </w:r>
      <w:r w:rsidRPr="00ED79B4">
        <w:rPr>
          <w:rFonts w:ascii="Times New Roman" w:hAnsi="Times New Roman" w:hint="cs"/>
          <w:sz w:val="28"/>
          <w:szCs w:val="28"/>
        </w:rPr>
        <w:t>необходимо</w:t>
      </w:r>
      <w:r w:rsidR="00720B4D">
        <w:rPr>
          <w:rFonts w:ascii="Times New Roman" w:hAnsi="Times New Roman"/>
          <w:sz w:val="28"/>
          <w:szCs w:val="28"/>
        </w:rPr>
        <w:t xml:space="preserve">: </w:t>
      </w:r>
    </w:p>
    <w:tbl>
      <w:tblPr>
        <w:tblW w:w="9586" w:type="dxa"/>
        <w:tblInd w:w="10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767"/>
        <w:gridCol w:w="4819"/>
      </w:tblGrid>
      <w:tr w:rsidR="00B31DBD">
        <w:tc>
          <w:tcPr>
            <w:tcW w:w="4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B31DBD" w:rsidRDefault="00720B4D" w:rsidP="00ED79B4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Знать</w:t>
            </w:r>
          </w:p>
        </w:tc>
        <w:tc>
          <w:tcPr>
            <w:tcW w:w="4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1DBD" w:rsidRDefault="00720B4D" w:rsidP="00ED79B4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Уметь</w:t>
            </w:r>
          </w:p>
        </w:tc>
      </w:tr>
      <w:tr w:rsidR="00B31DBD">
        <w:tc>
          <w:tcPr>
            <w:tcW w:w="4767" w:type="dxa"/>
            <w:tcBorders>
              <w:left w:val="single" w:sz="2" w:space="0" w:color="000000"/>
              <w:bottom w:val="single" w:sz="2" w:space="0" w:color="000000"/>
            </w:tcBorders>
          </w:tcPr>
          <w:p w:rsidR="00B31DBD" w:rsidRDefault="00720B4D" w:rsidP="00ED79B4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-многообразие структурной организации организмов;</w:t>
            </w:r>
          </w:p>
          <w:p w:rsidR="00B31DBD" w:rsidRDefault="00720B4D" w:rsidP="00ED79B4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стадии митоза и мейоза;</w:t>
            </w:r>
          </w:p>
          <w:p w:rsidR="00B31DBD" w:rsidRDefault="00720B4D" w:rsidP="00ED79B4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стадии гаметогенеза;</w:t>
            </w:r>
          </w:p>
          <w:p w:rsidR="00B31DBD" w:rsidRDefault="00720B4D" w:rsidP="00ED79B4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онтогенез, его стадии;</w:t>
            </w:r>
          </w:p>
          <w:p w:rsidR="00B31DBD" w:rsidRDefault="00720B4D" w:rsidP="00ED79B4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ф</w:t>
            </w:r>
            <w:r>
              <w:rPr>
                <w:rFonts w:ascii="Times New Roman" w:hAnsi="Times New Roman"/>
                <w:sz w:val="28"/>
                <w:szCs w:val="28"/>
              </w:rPr>
              <w:t>ормы размножения;</w:t>
            </w:r>
          </w:p>
          <w:p w:rsidR="00B31DBD" w:rsidRDefault="00720B4D" w:rsidP="00ED79B4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 типы скрещивания;</w:t>
            </w:r>
          </w:p>
          <w:p w:rsidR="00B31DBD" w:rsidRDefault="00720B4D" w:rsidP="00ED79B4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закономерности изменчивости;</w:t>
            </w:r>
          </w:p>
          <w:p w:rsidR="00B31DBD" w:rsidRDefault="00720B4D" w:rsidP="00ED79B4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кариотип человека</w:t>
            </w:r>
          </w:p>
          <w:p w:rsidR="00B31DBD" w:rsidRDefault="00B31DBD" w:rsidP="00ED79B4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1DBD" w:rsidRDefault="00720B4D" w:rsidP="00ED79B4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выделять существенные признаки </w:t>
            </w:r>
            <w:r>
              <w:rPr>
                <w:rFonts w:ascii="Times New Roman" w:hAnsi="Times New Roman"/>
                <w:sz w:val="28"/>
                <w:szCs w:val="28"/>
              </w:rPr>
              <w:t>организации клеток прокариот и эукариот;</w:t>
            </w:r>
          </w:p>
          <w:p w:rsidR="00B31DBD" w:rsidRDefault="00720B4D" w:rsidP="00ED79B4">
            <w:pPr>
              <w:pStyle w:val="a6"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</w:t>
            </w:r>
            <w:r>
              <w:rPr>
                <w:rFonts w:ascii="Times New Roman" w:hAnsi="Times New Roman"/>
                <w:sz w:val="28"/>
                <w:szCs w:val="28"/>
              </w:rPr>
              <w:t>азличать одноклеточные и многоклеточные организмы;</w:t>
            </w:r>
          </w:p>
          <w:p w:rsidR="00B31DBD" w:rsidRDefault="00720B4D" w:rsidP="00ED79B4">
            <w:pPr>
              <w:pStyle w:val="a6"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выделять признаки биологических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процессов: митоза, мейоза, гаметогенеза, эмбриогенеза, постэмбрионального развития, взаимодействия генов, методов генетики, се</w:t>
            </w:r>
            <w:r>
              <w:rPr>
                <w:rFonts w:ascii="Times New Roman" w:hAnsi="Times New Roman"/>
                <w:sz w:val="28"/>
                <w:szCs w:val="28"/>
              </w:rPr>
              <w:t>лекции, биотехнологии</w:t>
            </w:r>
          </w:p>
        </w:tc>
      </w:tr>
    </w:tbl>
    <w:p w:rsidR="00B31DBD" w:rsidRDefault="00720B4D" w:rsidP="00714CC8">
      <w:pPr>
        <w:pStyle w:val="a6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lastRenderedPageBreak/>
        <w:tab/>
      </w:r>
      <w:r>
        <w:rPr>
          <w:rFonts w:ascii="Times New Roman" w:hAnsi="Times New Roman"/>
          <w:sz w:val="28"/>
          <w:szCs w:val="28"/>
        </w:rPr>
        <w:t xml:space="preserve">Типичные ошибки учеников: </w:t>
      </w:r>
      <w:r>
        <w:rPr>
          <w:rFonts w:ascii="Times New Roman" w:hAnsi="Times New Roman"/>
          <w:sz w:val="28"/>
          <w:szCs w:val="28"/>
        </w:rPr>
        <w:t>невнимательное прочтение текста задания</w:t>
      </w:r>
      <w:r w:rsidR="00714CC8">
        <w:rPr>
          <w:rFonts w:ascii="Times New Roman" w:hAnsi="Times New Roman"/>
          <w:sz w:val="28"/>
          <w:szCs w:val="28"/>
        </w:rPr>
        <w:t>.</w:t>
      </w:r>
    </w:p>
    <w:p w:rsidR="00B31DBD" w:rsidRDefault="00720B4D" w:rsidP="00714CC8">
      <w:pPr>
        <w:pStyle w:val="a6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ab/>
        <w:t>Образовательные дефициты школьников:</w:t>
      </w:r>
    </w:p>
    <w:p w:rsidR="00B31DBD" w:rsidRDefault="00720B4D" w:rsidP="00714CC8">
      <w:pPr>
        <w:jc w:val="both"/>
      </w:pPr>
      <w:r>
        <w:rPr>
          <w:rFonts w:ascii="Times New Roman" w:hAnsi="Times New Roman"/>
          <w:sz w:val="28"/>
          <w:szCs w:val="28"/>
        </w:rPr>
        <w:t>- незнание строения и признаков прокариот и эукариот;</w:t>
      </w:r>
    </w:p>
    <w:p w:rsidR="00B31DBD" w:rsidRDefault="00720B4D" w:rsidP="00714CC8">
      <w:pPr>
        <w:jc w:val="both"/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незнани</w:t>
      </w:r>
      <w:r w:rsidR="00714CC8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процессов клеточного цикла, гаметогенеза, </w:t>
      </w:r>
      <w:r>
        <w:rPr>
          <w:rFonts w:ascii="Times New Roman" w:hAnsi="Times New Roman"/>
          <w:sz w:val="28"/>
          <w:szCs w:val="28"/>
        </w:rPr>
        <w:t>эмбриогенеза,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форм размножения, методов генетики, видов изменчивости и т.д.</w:t>
      </w:r>
    </w:p>
    <w:p w:rsidR="00B31DBD" w:rsidRDefault="00720B4D" w:rsidP="00714CC8">
      <w:pPr>
        <w:pStyle w:val="a6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>- н</w:t>
      </w:r>
      <w:r>
        <w:rPr>
          <w:rFonts w:ascii="Times New Roman" w:hAnsi="Times New Roman"/>
          <w:sz w:val="28"/>
          <w:szCs w:val="28"/>
        </w:rPr>
        <w:t>еумение работать с рисунками и читать схемы.</w:t>
      </w:r>
    </w:p>
    <w:p w:rsidR="00B31DBD" w:rsidRDefault="00720B4D" w:rsidP="00714CC8">
      <w:pPr>
        <w:pStyle w:val="a6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ab/>
        <w:t xml:space="preserve">Алгоритм решения </w:t>
      </w:r>
      <w:r w:rsidR="00714CC8">
        <w:rPr>
          <w:rFonts w:ascii="Times New Roman" w:hAnsi="Times New Roman"/>
          <w:sz w:val="28"/>
          <w:szCs w:val="28"/>
        </w:rPr>
        <w:t xml:space="preserve">заданий </w:t>
      </w:r>
      <w:r>
        <w:rPr>
          <w:rFonts w:ascii="Times New Roman" w:hAnsi="Times New Roman"/>
          <w:sz w:val="28"/>
          <w:szCs w:val="28"/>
        </w:rPr>
        <w:t>линии 5</w:t>
      </w:r>
    </w:p>
    <w:p w:rsidR="00B31DBD" w:rsidRDefault="00720B4D" w:rsidP="00714CC8">
      <w:pPr>
        <w:jc w:val="both"/>
      </w:pPr>
      <w:r>
        <w:rPr>
          <w:rFonts w:ascii="Times New Roman" w:hAnsi="Times New Roman"/>
          <w:sz w:val="28"/>
          <w:szCs w:val="28"/>
        </w:rPr>
        <w:t>1. Изучить предложенный рисунок или схему.</w:t>
      </w:r>
    </w:p>
    <w:p w:rsidR="00B31DBD" w:rsidRDefault="00720B4D" w:rsidP="00714CC8">
      <w:pPr>
        <w:jc w:val="both"/>
      </w:pPr>
      <w:r>
        <w:rPr>
          <w:rFonts w:ascii="Times New Roman" w:hAnsi="Times New Roman"/>
          <w:sz w:val="28"/>
          <w:szCs w:val="28"/>
        </w:rPr>
        <w:t>2. Определить процесс/объект, изображённый на рисунке/схеме.</w:t>
      </w:r>
    </w:p>
    <w:p w:rsidR="00B31DBD" w:rsidRDefault="00720B4D" w:rsidP="00714CC8">
      <w:pPr>
        <w:jc w:val="both"/>
      </w:pPr>
      <w:r>
        <w:rPr>
          <w:rFonts w:ascii="Times New Roman" w:hAnsi="Times New Roman"/>
          <w:sz w:val="28"/>
          <w:szCs w:val="28"/>
        </w:rPr>
        <w:t xml:space="preserve">3. Сделать </w:t>
      </w:r>
      <w:r>
        <w:rPr>
          <w:rFonts w:ascii="Times New Roman" w:hAnsi="Times New Roman"/>
          <w:sz w:val="28"/>
          <w:szCs w:val="28"/>
        </w:rPr>
        <w:t>подписи к соответствующим цифрам на рисунке/схеме.</w:t>
      </w:r>
    </w:p>
    <w:p w:rsidR="00B31DBD" w:rsidRDefault="00720B4D" w:rsidP="00714CC8">
      <w:pPr>
        <w:jc w:val="both"/>
      </w:pPr>
      <w:r>
        <w:rPr>
          <w:rFonts w:ascii="Times New Roman" w:hAnsi="Times New Roman"/>
          <w:sz w:val="28"/>
          <w:szCs w:val="28"/>
        </w:rPr>
        <w:t>4. Прочитать задание и найдите на рисунке нужный объект.</w:t>
      </w:r>
    </w:p>
    <w:p w:rsidR="00B31DBD" w:rsidRDefault="00720B4D" w:rsidP="00714CC8">
      <w:pPr>
        <w:jc w:val="both"/>
      </w:pPr>
      <w:r>
        <w:rPr>
          <w:rFonts w:ascii="Times New Roman" w:hAnsi="Times New Roman"/>
          <w:sz w:val="28"/>
          <w:szCs w:val="28"/>
        </w:rPr>
        <w:t>5. Записать ответ в поле ответа, а затем перенесите в бланк ответа.</w:t>
      </w:r>
    </w:p>
    <w:p w:rsidR="00B31DBD" w:rsidRDefault="00720B4D" w:rsidP="00714CC8">
      <w:pPr>
        <w:pStyle w:val="a6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ab/>
        <w:t xml:space="preserve">Алгоритм решения </w:t>
      </w:r>
      <w:r w:rsidR="00714CC8">
        <w:rPr>
          <w:rFonts w:ascii="Times New Roman" w:hAnsi="Times New Roman"/>
          <w:sz w:val="28"/>
          <w:szCs w:val="28"/>
        </w:rPr>
        <w:t xml:space="preserve">заданий </w:t>
      </w:r>
      <w:r>
        <w:rPr>
          <w:rFonts w:ascii="Times New Roman" w:hAnsi="Times New Roman"/>
          <w:sz w:val="28"/>
          <w:szCs w:val="28"/>
        </w:rPr>
        <w:t>линии 6</w:t>
      </w:r>
    </w:p>
    <w:p w:rsidR="00B31DBD" w:rsidRDefault="00720B4D" w:rsidP="00714CC8">
      <w:pPr>
        <w:jc w:val="both"/>
      </w:pPr>
      <w:r>
        <w:rPr>
          <w:rFonts w:ascii="Times New Roman" w:hAnsi="Times New Roman"/>
          <w:sz w:val="28"/>
          <w:szCs w:val="28"/>
        </w:rPr>
        <w:t>1. Изучить предложенный рисунок или схему.</w:t>
      </w:r>
    </w:p>
    <w:p w:rsidR="00B31DBD" w:rsidRDefault="00720B4D" w:rsidP="00714CC8">
      <w:pPr>
        <w:jc w:val="both"/>
      </w:pPr>
      <w:r>
        <w:rPr>
          <w:rFonts w:ascii="Times New Roman" w:hAnsi="Times New Roman"/>
          <w:sz w:val="28"/>
          <w:szCs w:val="28"/>
        </w:rPr>
        <w:t>2. Определи</w:t>
      </w:r>
      <w:r>
        <w:rPr>
          <w:rFonts w:ascii="Times New Roman" w:hAnsi="Times New Roman"/>
          <w:sz w:val="28"/>
          <w:szCs w:val="28"/>
        </w:rPr>
        <w:t>ть процесс/объект, изображённый на рисунке/схеме.</w:t>
      </w:r>
    </w:p>
    <w:p w:rsidR="00B31DBD" w:rsidRDefault="00720B4D" w:rsidP="00714CC8">
      <w:pPr>
        <w:jc w:val="both"/>
      </w:pPr>
      <w:r>
        <w:rPr>
          <w:rFonts w:ascii="Times New Roman" w:hAnsi="Times New Roman"/>
          <w:sz w:val="28"/>
          <w:szCs w:val="28"/>
        </w:rPr>
        <w:t>3. Сделать подписи к соответствующим цифрам на рисунке/схеме.</w:t>
      </w:r>
    </w:p>
    <w:p w:rsidR="00B31DBD" w:rsidRDefault="00720B4D" w:rsidP="00714CC8">
      <w:pPr>
        <w:jc w:val="both"/>
      </w:pPr>
      <w:r>
        <w:rPr>
          <w:rFonts w:ascii="Times New Roman" w:hAnsi="Times New Roman"/>
          <w:sz w:val="28"/>
          <w:szCs w:val="28"/>
        </w:rPr>
        <w:t>4. В задании вписать в правом столбце рядом с цифрами соответствующие элементы из рисунка/схемы.</w:t>
      </w:r>
    </w:p>
    <w:p w:rsidR="00B31DBD" w:rsidRDefault="00720B4D" w:rsidP="00714CC8">
      <w:pPr>
        <w:jc w:val="both"/>
      </w:pPr>
      <w:r>
        <w:rPr>
          <w:rFonts w:ascii="Times New Roman" w:hAnsi="Times New Roman"/>
          <w:sz w:val="28"/>
          <w:szCs w:val="28"/>
        </w:rPr>
        <w:t>5.Установить соответствие между элементами из в</w:t>
      </w:r>
      <w:r>
        <w:rPr>
          <w:rFonts w:ascii="Times New Roman" w:hAnsi="Times New Roman"/>
          <w:sz w:val="28"/>
          <w:szCs w:val="28"/>
        </w:rPr>
        <w:t>торого столбца и характеристиками, указанными в первом столбце.</w:t>
      </w:r>
    </w:p>
    <w:p w:rsidR="00B31DBD" w:rsidRDefault="00720B4D" w:rsidP="00714CC8">
      <w:pPr>
        <w:jc w:val="both"/>
      </w:pPr>
      <w:r>
        <w:rPr>
          <w:rFonts w:ascii="Times New Roman" w:hAnsi="Times New Roman"/>
          <w:sz w:val="28"/>
          <w:szCs w:val="28"/>
        </w:rPr>
        <w:t>6. Записать ответ в поле ответа, а затем перенесите в бланк ответа.</w:t>
      </w:r>
    </w:p>
    <w:p w:rsidR="00B31DBD" w:rsidRDefault="00720B4D" w:rsidP="00714C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Рассмотрим несколько заданий</w:t>
      </w:r>
      <w:r>
        <w:rPr>
          <w:rFonts w:ascii="Times New Roman" w:hAnsi="Times New Roman"/>
          <w:sz w:val="28"/>
          <w:szCs w:val="28"/>
        </w:rPr>
        <w:t>.</w:t>
      </w:r>
    </w:p>
    <w:p w:rsidR="00B31DBD" w:rsidRDefault="00720B4D" w:rsidP="00714C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1</w:t>
      </w:r>
    </w:p>
    <w:p w:rsidR="00B31DBD" w:rsidRDefault="00720B4D" w:rsidP="00714CC8">
      <w:pPr>
        <w:jc w:val="both"/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Линия 5. </w:t>
      </w:r>
      <w:r>
        <w:rPr>
          <w:rFonts w:ascii="Times New Roman" w:hAnsi="Times New Roman"/>
          <w:sz w:val="28"/>
          <w:szCs w:val="28"/>
        </w:rPr>
        <w:t>Каким номером на схеме обозначен генотип организма, использу</w:t>
      </w:r>
      <w:r>
        <w:rPr>
          <w:rFonts w:ascii="Times New Roman" w:hAnsi="Times New Roman"/>
          <w:sz w:val="28"/>
          <w:szCs w:val="28"/>
        </w:rPr>
        <w:t>емого для анализирующего скрещивания?</w:t>
      </w:r>
    </w:p>
    <w:p w:rsidR="00B31DBD" w:rsidRDefault="00720B4D">
      <w:pPr>
        <w:pStyle w:val="LO-normal1"/>
        <w:spacing w:line="360" w:lineRule="auto"/>
      </w:pPr>
      <w:r>
        <w:rPr>
          <w:noProof/>
          <w:lang w:eastAsia="ru-RU" w:bidi="ar-SA"/>
        </w:rPr>
        <w:drawing>
          <wp:inline distT="0" distB="0" distL="0" distR="0">
            <wp:extent cx="4015740" cy="2313940"/>
            <wp:effectExtent l="0" t="0" r="0" b="0"/>
            <wp:docPr id="1" name="image151.png" descr="https://psv4.userapi.com/s/v1/d2/GY4D2a5wLLpl8yxPqFA5qg_GpI6RqUO0a5RVTnm4JWlnvtwAq8EdhyJjt6DAHNqEsRwGmdTcmZsHJvYGWI30uCDc5phdpv9GzL1HHSXdMA0wsEiWmxx8GtkjymX3U3VPY9MlYypP6igM/23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51.png" descr="https://psv4.userapi.com/s/v1/d2/GY4D2a5wLLpl8yxPqFA5qg_GpI6RqUO0a5RVTnm4JWlnvtwAq8EdhyJjt6DAHNqEsRwGmdTcmZsHJvYGWI30uCDc5phdpv9GzL1HHSXdMA0wsEiWmxx8GtkjymX3U3VPY9MlYypP6igM/2329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40" cy="231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DBD" w:rsidRDefault="00B31DBD">
      <w:pPr>
        <w:pStyle w:val="LO-normal1"/>
        <w:spacing w:line="360" w:lineRule="auto"/>
        <w:rPr>
          <w:rFonts w:ascii="Times New Roman" w:hAnsi="Times New Roman"/>
          <w:sz w:val="28"/>
          <w:szCs w:val="28"/>
        </w:rPr>
      </w:pPr>
    </w:p>
    <w:p w:rsidR="00B31DBD" w:rsidRDefault="00720B4D" w:rsidP="00CA7D8F">
      <w:pPr>
        <w:pStyle w:val="LO-normal1"/>
        <w:spacing w:line="360" w:lineRule="auto"/>
        <w:ind w:firstLine="709"/>
      </w:pPr>
      <w:r>
        <w:rPr>
          <w:rFonts w:ascii="Times New Roman" w:hAnsi="Times New Roman"/>
          <w:sz w:val="28"/>
          <w:szCs w:val="28"/>
        </w:rPr>
        <w:t>Ответ: 3</w:t>
      </w:r>
    </w:p>
    <w:p w:rsidR="00B31DBD" w:rsidRDefault="00720B4D" w:rsidP="00950DC9">
      <w:pPr>
        <w:pStyle w:val="LO-normal1"/>
        <w:spacing w:line="240" w:lineRule="auto"/>
      </w:pPr>
      <w:r>
        <w:rPr>
          <w:rFonts w:ascii="Times New Roman" w:hAnsi="Times New Roman"/>
          <w:sz w:val="28"/>
          <w:szCs w:val="28"/>
        </w:rPr>
        <w:lastRenderedPageBreak/>
        <w:tab/>
      </w:r>
      <w:r>
        <w:rPr>
          <w:rFonts w:ascii="Times New Roman" w:hAnsi="Times New Roman"/>
          <w:sz w:val="28"/>
          <w:szCs w:val="28"/>
        </w:rPr>
        <w:t xml:space="preserve">Линия 6. </w:t>
      </w:r>
      <w:r>
        <w:rPr>
          <w:rFonts w:ascii="Times New Roman" w:hAnsi="Times New Roman"/>
          <w:sz w:val="28"/>
          <w:szCs w:val="28"/>
        </w:rPr>
        <w:t xml:space="preserve">Установите соответствие между характеристиками и типами наследования, обозначенными на схеме цифрами 1 и 2: к каждой позиции, данной в первом столбце, подберите соответствующую позицию из второго </w:t>
      </w:r>
      <w:r>
        <w:rPr>
          <w:rFonts w:ascii="Times New Roman" w:hAnsi="Times New Roman"/>
          <w:sz w:val="28"/>
          <w:szCs w:val="28"/>
        </w:rPr>
        <w:t>столбца.</w:t>
      </w:r>
    </w:p>
    <w:tbl>
      <w:tblPr>
        <w:tblW w:w="9629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6391"/>
        <w:gridCol w:w="3238"/>
      </w:tblGrid>
      <w:tr w:rsidR="00B31DBD" w:rsidTr="00950DC9">
        <w:tc>
          <w:tcPr>
            <w:tcW w:w="6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31DBD" w:rsidRDefault="00720B4D" w:rsidP="00950DC9">
            <w:pPr>
              <w:pStyle w:val="LO-normal1"/>
              <w:widowControl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ХАРАКТЕРИСТИКИ</w:t>
            </w:r>
          </w:p>
        </w:tc>
        <w:tc>
          <w:tcPr>
            <w:tcW w:w="3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31DBD" w:rsidRDefault="00720B4D" w:rsidP="00950DC9">
            <w:pPr>
              <w:pStyle w:val="LO-normal1"/>
              <w:widowControl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ТИП НАСЛЕДОВАНИЯ</w:t>
            </w:r>
          </w:p>
        </w:tc>
      </w:tr>
      <w:tr w:rsidR="00B31DBD" w:rsidTr="00950DC9">
        <w:trPr>
          <w:trHeight w:val="410"/>
        </w:trPr>
        <w:tc>
          <w:tcPr>
            <w:tcW w:w="6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31DBD" w:rsidRDefault="00720B4D" w:rsidP="00950DC9">
            <w:pPr>
              <w:pStyle w:val="LO-normal1"/>
              <w:widowControl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в анализирующем скрещивании расщепление по фенотипу 1:1:1:1</w:t>
            </w:r>
          </w:p>
        </w:tc>
        <w:tc>
          <w:tcPr>
            <w:tcW w:w="3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31DBD" w:rsidRDefault="00720B4D" w:rsidP="00950DC9">
            <w:pPr>
              <w:pStyle w:val="LO-normal1"/>
              <w:widowControl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 1</w:t>
            </w:r>
          </w:p>
        </w:tc>
      </w:tr>
      <w:tr w:rsidR="00B31DBD" w:rsidTr="00950DC9">
        <w:tc>
          <w:tcPr>
            <w:tcW w:w="6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31DBD" w:rsidRDefault="00720B4D" w:rsidP="00950DC9">
            <w:pPr>
              <w:pStyle w:val="LO-normal1"/>
              <w:widowControl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расположение генов на одной хромосоме</w:t>
            </w:r>
          </w:p>
        </w:tc>
        <w:tc>
          <w:tcPr>
            <w:tcW w:w="3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31DBD" w:rsidRDefault="00720B4D" w:rsidP="00950DC9">
            <w:pPr>
              <w:pStyle w:val="LO-normal1"/>
              <w:widowControl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2) 2</w:t>
            </w:r>
          </w:p>
        </w:tc>
      </w:tr>
      <w:tr w:rsidR="00B31DBD" w:rsidTr="00950DC9">
        <w:tc>
          <w:tcPr>
            <w:tcW w:w="6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31DBD" w:rsidRDefault="00720B4D" w:rsidP="00950DC9">
            <w:pPr>
              <w:pStyle w:val="LO-normal1"/>
              <w:widowControl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В) образование четырех фенотипических классов при кроссинговере</w:t>
            </w:r>
          </w:p>
        </w:tc>
        <w:tc>
          <w:tcPr>
            <w:tcW w:w="3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31DBD" w:rsidRDefault="00B31DBD" w:rsidP="00950DC9">
            <w:pPr>
              <w:pStyle w:val="LO-normal1"/>
              <w:widowControl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31DBD" w:rsidTr="00950DC9">
        <w:tc>
          <w:tcPr>
            <w:tcW w:w="6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31DBD" w:rsidRDefault="00720B4D" w:rsidP="00950DC9">
            <w:pPr>
              <w:pStyle w:val="LO-normal1"/>
              <w:widowControl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Г) принадлежность генов разным </w:t>
            </w:r>
            <w:r>
              <w:rPr>
                <w:rFonts w:ascii="Times New Roman" w:hAnsi="Times New Roman"/>
                <w:sz w:val="28"/>
                <w:szCs w:val="28"/>
              </w:rPr>
              <w:t>группам сцепления</w:t>
            </w:r>
          </w:p>
        </w:tc>
        <w:tc>
          <w:tcPr>
            <w:tcW w:w="3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31DBD" w:rsidRDefault="00B31DBD" w:rsidP="00950DC9">
            <w:pPr>
              <w:pStyle w:val="LO-normal1"/>
              <w:widowControl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31DBD" w:rsidTr="00950DC9">
        <w:tc>
          <w:tcPr>
            <w:tcW w:w="6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31DBD" w:rsidRDefault="00720B4D" w:rsidP="00950DC9">
            <w:pPr>
              <w:pStyle w:val="LO-normal1"/>
              <w:widowControl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Д) сцепленный тип наследования</w:t>
            </w:r>
          </w:p>
        </w:tc>
        <w:tc>
          <w:tcPr>
            <w:tcW w:w="3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31DBD" w:rsidRDefault="00B31DBD" w:rsidP="00950DC9">
            <w:pPr>
              <w:pStyle w:val="LO-normal1"/>
              <w:widowControl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31DBD" w:rsidTr="00950DC9">
        <w:tc>
          <w:tcPr>
            <w:tcW w:w="6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31DBD" w:rsidRDefault="00720B4D" w:rsidP="00950DC9">
            <w:pPr>
              <w:pStyle w:val="LO-normal1"/>
              <w:widowControl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Е) при самоопылении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дигетерозиготы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расщепление в потомстве по фенотипу 9:3:3:1</w:t>
            </w:r>
          </w:p>
        </w:tc>
        <w:tc>
          <w:tcPr>
            <w:tcW w:w="3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31DBD" w:rsidRDefault="00B31DBD" w:rsidP="00950DC9">
            <w:pPr>
              <w:pStyle w:val="LO-normal1"/>
              <w:widowControl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31DBD" w:rsidRDefault="00720B4D" w:rsidP="00950DC9">
      <w:pPr>
        <w:pStyle w:val="LO-normal1"/>
        <w:spacing w:line="240" w:lineRule="auto"/>
      </w:pPr>
      <w:r>
        <w:rPr>
          <w:rFonts w:ascii="Times New Roman" w:hAnsi="Times New Roman"/>
          <w:sz w:val="28"/>
          <w:szCs w:val="28"/>
        </w:rPr>
        <w:t>Запишите выбранные цифры под соответствующими буквами.</w:t>
      </w:r>
    </w:p>
    <w:p w:rsidR="00B31DBD" w:rsidRDefault="00720B4D" w:rsidP="00CA7D8F">
      <w:pPr>
        <w:pStyle w:val="LO-normal1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Ответ: 122121</w:t>
      </w:r>
    </w:p>
    <w:p w:rsidR="00B31DBD" w:rsidRDefault="00720B4D" w:rsidP="00950DC9">
      <w:pPr>
        <w:jc w:val="both"/>
      </w:pPr>
      <w:r>
        <w:rPr>
          <w:rFonts w:ascii="Times New Roman" w:hAnsi="Times New Roman"/>
          <w:sz w:val="28"/>
          <w:szCs w:val="28"/>
        </w:rPr>
        <w:tab/>
        <w:t xml:space="preserve">Пояснения: </w:t>
      </w:r>
      <w:r>
        <w:rPr>
          <w:rFonts w:ascii="Times New Roman" w:hAnsi="Times New Roman"/>
          <w:sz w:val="28"/>
          <w:szCs w:val="28"/>
        </w:rPr>
        <w:t xml:space="preserve">Наследование: 1 - несцепленное, 2 - </w:t>
      </w:r>
      <w:r>
        <w:rPr>
          <w:rFonts w:ascii="Times New Roman" w:hAnsi="Times New Roman"/>
          <w:sz w:val="28"/>
          <w:szCs w:val="28"/>
        </w:rPr>
        <w:t xml:space="preserve">сцепленное, 3 - рецессивная </w:t>
      </w:r>
      <w:proofErr w:type="spellStart"/>
      <w:r>
        <w:rPr>
          <w:rFonts w:ascii="Times New Roman" w:hAnsi="Times New Roman"/>
          <w:sz w:val="28"/>
          <w:szCs w:val="28"/>
        </w:rPr>
        <w:t>гомозигота</w:t>
      </w:r>
      <w:proofErr w:type="spellEnd"/>
      <w:r>
        <w:rPr>
          <w:rFonts w:ascii="Times New Roman" w:hAnsi="Times New Roman"/>
          <w:sz w:val="28"/>
          <w:szCs w:val="28"/>
        </w:rPr>
        <w:t xml:space="preserve">, 4 - гамета, 5 - </w:t>
      </w:r>
      <w:proofErr w:type="spellStart"/>
      <w:r>
        <w:rPr>
          <w:rFonts w:ascii="Times New Roman" w:hAnsi="Times New Roman"/>
          <w:sz w:val="28"/>
          <w:szCs w:val="28"/>
        </w:rPr>
        <w:t>моногетерозигота</w:t>
      </w:r>
      <w:proofErr w:type="spellEnd"/>
      <w:r>
        <w:rPr>
          <w:rFonts w:ascii="Times New Roman" w:hAnsi="Times New Roman"/>
          <w:sz w:val="28"/>
          <w:szCs w:val="28"/>
        </w:rPr>
        <w:t xml:space="preserve">, 6 - </w:t>
      </w:r>
      <w:proofErr w:type="spellStart"/>
      <w:r>
        <w:rPr>
          <w:rFonts w:ascii="Times New Roman" w:hAnsi="Times New Roman"/>
          <w:sz w:val="28"/>
          <w:szCs w:val="28"/>
        </w:rPr>
        <w:t>дигетерозигота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B31DBD" w:rsidRDefault="00720B4D" w:rsidP="00950DC9">
      <w:pPr>
        <w:pStyle w:val="a6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>Задание 2</w:t>
      </w:r>
    </w:p>
    <w:p w:rsidR="00B31DBD" w:rsidRDefault="00720B4D" w:rsidP="00950DC9">
      <w:pPr>
        <w:pStyle w:val="LO-normal1"/>
        <w:spacing w:line="240" w:lineRule="auto"/>
      </w:pPr>
      <w:r>
        <w:rPr>
          <w:rFonts w:ascii="Times New Roman" w:hAnsi="Times New Roman"/>
          <w:sz w:val="28"/>
          <w:szCs w:val="28"/>
        </w:rPr>
        <w:tab/>
        <w:t>Линия 5. Каким номером на рисунках обозначен признак, не зависящий от условий окружающей среды?</w:t>
      </w:r>
    </w:p>
    <w:p w:rsidR="00B31DBD" w:rsidRDefault="00B31DBD" w:rsidP="00950DC9">
      <w:pPr>
        <w:pStyle w:val="LO-normal1"/>
        <w:spacing w:line="240" w:lineRule="auto"/>
      </w:pPr>
    </w:p>
    <w:p w:rsidR="00B31DBD" w:rsidRDefault="00720B4D" w:rsidP="00950DC9">
      <w:pPr>
        <w:pStyle w:val="LO-normal1"/>
        <w:spacing w:line="360" w:lineRule="auto"/>
        <w:jc w:val="center"/>
      </w:pPr>
      <w:r>
        <w:rPr>
          <w:noProof/>
          <w:lang w:eastAsia="ru-RU" w:bidi="ar-SA"/>
        </w:rPr>
        <w:drawing>
          <wp:inline distT="0" distB="0" distL="0" distR="0">
            <wp:extent cx="5731510" cy="2616200"/>
            <wp:effectExtent l="0" t="0" r="0" b="0"/>
            <wp:docPr id="2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3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DBD" w:rsidRDefault="00720B4D" w:rsidP="00CA7D8F">
      <w:pPr>
        <w:pStyle w:val="LO-normal1"/>
        <w:spacing w:line="240" w:lineRule="auto"/>
        <w:ind w:firstLine="709"/>
      </w:pPr>
      <w:r>
        <w:rPr>
          <w:rFonts w:ascii="Times New Roman" w:hAnsi="Times New Roman"/>
          <w:sz w:val="28"/>
          <w:szCs w:val="28"/>
        </w:rPr>
        <w:t>Ответ: 3</w:t>
      </w:r>
    </w:p>
    <w:p w:rsidR="00B31DBD" w:rsidRDefault="00720B4D" w:rsidP="00CA7D8F">
      <w:pPr>
        <w:pStyle w:val="LO-normal1"/>
        <w:spacing w:line="240" w:lineRule="auto"/>
      </w:pPr>
      <w:r>
        <w:rPr>
          <w:rFonts w:ascii="Times New Roman" w:hAnsi="Times New Roman"/>
          <w:sz w:val="28"/>
          <w:szCs w:val="28"/>
        </w:rPr>
        <w:tab/>
        <w:t>Линия 6. Установите соответствие между хар</w:t>
      </w:r>
      <w:r>
        <w:rPr>
          <w:rFonts w:ascii="Times New Roman" w:hAnsi="Times New Roman"/>
          <w:sz w:val="28"/>
          <w:szCs w:val="28"/>
        </w:rPr>
        <w:t>актеристиками и видами изменчивости, обозначенными в таблице цифрами 1, 2: к каждой позиции, данной в первом столбце, подберите соответствующую позицию из второго столбца.</w:t>
      </w:r>
    </w:p>
    <w:tbl>
      <w:tblPr>
        <w:tblW w:w="9629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6357"/>
        <w:gridCol w:w="3272"/>
      </w:tblGrid>
      <w:tr w:rsidR="00B31DBD" w:rsidTr="00950DC9">
        <w:tc>
          <w:tcPr>
            <w:tcW w:w="6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31DBD" w:rsidRDefault="00720B4D" w:rsidP="00950DC9">
            <w:pPr>
              <w:pStyle w:val="LO-normal1"/>
              <w:widowControl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ХАРАКТЕРИСТИКИ</w:t>
            </w:r>
          </w:p>
        </w:tc>
        <w:tc>
          <w:tcPr>
            <w:tcW w:w="3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31DBD" w:rsidRDefault="00720B4D" w:rsidP="00950DC9">
            <w:pPr>
              <w:pStyle w:val="LO-normal1"/>
              <w:widowControl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ВИДЫ ИЗМЕНЧИВОСТИ</w:t>
            </w:r>
          </w:p>
        </w:tc>
      </w:tr>
      <w:tr w:rsidR="00B31DBD" w:rsidTr="00950DC9">
        <w:trPr>
          <w:trHeight w:val="410"/>
        </w:trPr>
        <w:tc>
          <w:tcPr>
            <w:tcW w:w="6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31DBD" w:rsidRDefault="00720B4D" w:rsidP="00950DC9">
            <w:pPr>
              <w:pStyle w:val="LO-normal1"/>
              <w:widowControl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может быть мутационной и комбинативной</w:t>
            </w:r>
          </w:p>
        </w:tc>
        <w:tc>
          <w:tcPr>
            <w:tcW w:w="3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31DBD" w:rsidRDefault="00720B4D" w:rsidP="00950DC9">
            <w:pPr>
              <w:pStyle w:val="LO-normal1"/>
              <w:widowControl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 1</w:t>
            </w:r>
          </w:p>
        </w:tc>
      </w:tr>
      <w:tr w:rsidR="00B31DBD" w:rsidTr="00950DC9">
        <w:tc>
          <w:tcPr>
            <w:tcW w:w="6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31DBD" w:rsidRDefault="00720B4D" w:rsidP="00950DC9">
            <w:pPr>
              <w:pStyle w:val="LO-normal1"/>
              <w:widowControl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имеет индивидуальный характер</w:t>
            </w:r>
          </w:p>
        </w:tc>
        <w:tc>
          <w:tcPr>
            <w:tcW w:w="3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31DBD" w:rsidRDefault="00720B4D" w:rsidP="00950DC9">
            <w:pPr>
              <w:pStyle w:val="LO-normal1"/>
              <w:widowControl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2) 2</w:t>
            </w:r>
          </w:p>
        </w:tc>
      </w:tr>
      <w:tr w:rsidR="00B31DBD" w:rsidTr="00950DC9">
        <w:tc>
          <w:tcPr>
            <w:tcW w:w="6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31DBD" w:rsidRDefault="00720B4D" w:rsidP="00950DC9">
            <w:pPr>
              <w:pStyle w:val="LO-normal1"/>
              <w:widowControl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В) зависимость проявления от факторов окружающей среды</w:t>
            </w:r>
          </w:p>
        </w:tc>
        <w:tc>
          <w:tcPr>
            <w:tcW w:w="3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31DBD" w:rsidRDefault="00B31DBD" w:rsidP="00950DC9">
            <w:pPr>
              <w:pStyle w:val="LO-normal1"/>
              <w:widowControl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31DBD" w:rsidTr="00950DC9">
        <w:tc>
          <w:tcPr>
            <w:tcW w:w="6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31DBD" w:rsidRDefault="00720B4D" w:rsidP="00950DC9">
            <w:pPr>
              <w:pStyle w:val="LO-normal1"/>
              <w:widowControl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Г) передается по наследству</w:t>
            </w:r>
          </w:p>
        </w:tc>
        <w:tc>
          <w:tcPr>
            <w:tcW w:w="3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31DBD" w:rsidRDefault="00B31DBD" w:rsidP="00950DC9">
            <w:pPr>
              <w:pStyle w:val="LO-normal1"/>
              <w:widowControl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31DBD" w:rsidTr="00950DC9">
        <w:tc>
          <w:tcPr>
            <w:tcW w:w="6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31DBD" w:rsidRDefault="00720B4D" w:rsidP="00950DC9">
            <w:pPr>
              <w:pStyle w:val="LO-normal1"/>
              <w:widowControl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Д) проявляется в пределах нормы реакции</w:t>
            </w:r>
          </w:p>
        </w:tc>
        <w:tc>
          <w:tcPr>
            <w:tcW w:w="3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31DBD" w:rsidRDefault="00B31DBD" w:rsidP="00950DC9">
            <w:pPr>
              <w:pStyle w:val="LO-normal1"/>
              <w:widowControl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31DBD" w:rsidTr="00950DC9">
        <w:tc>
          <w:tcPr>
            <w:tcW w:w="6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31DBD" w:rsidRDefault="00720B4D" w:rsidP="00950DC9">
            <w:pPr>
              <w:pStyle w:val="LO-normal1"/>
              <w:widowControl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Е) имеет групповой характер</w:t>
            </w:r>
          </w:p>
        </w:tc>
        <w:tc>
          <w:tcPr>
            <w:tcW w:w="3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31DBD" w:rsidRDefault="00B31DBD" w:rsidP="00950DC9">
            <w:pPr>
              <w:pStyle w:val="LO-normal1"/>
              <w:widowControl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31DBD" w:rsidRDefault="00720B4D" w:rsidP="00950DC9">
      <w:pPr>
        <w:pStyle w:val="LO-normal1"/>
        <w:spacing w:line="240" w:lineRule="auto"/>
      </w:pPr>
      <w:r>
        <w:rPr>
          <w:rFonts w:ascii="Times New Roman" w:hAnsi="Times New Roman"/>
          <w:sz w:val="28"/>
          <w:szCs w:val="28"/>
        </w:rPr>
        <w:t>Запишите выбранные цифры под соответствующими буквами.</w:t>
      </w:r>
    </w:p>
    <w:p w:rsidR="00B31DBD" w:rsidRDefault="00720B4D" w:rsidP="00950DC9">
      <w:pPr>
        <w:pStyle w:val="LO-normal1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>Ответ: 112122</w:t>
      </w:r>
    </w:p>
    <w:p w:rsidR="00B31DBD" w:rsidRDefault="00720B4D" w:rsidP="00950DC9">
      <w:pPr>
        <w:jc w:val="both"/>
        <w:rPr>
          <w:rFonts w:ascii="Nunito;sans-serif" w:hAnsi="Nunito;sans-serif"/>
          <w:color w:val="302A3E"/>
          <w:sz w:val="20"/>
          <w:szCs w:val="28"/>
        </w:rPr>
      </w:pPr>
      <w:r>
        <w:rPr>
          <w:rFonts w:ascii="Times New Roman" w:hAnsi="Times New Roman"/>
          <w:color w:val="302A3E"/>
          <w:sz w:val="20"/>
          <w:szCs w:val="28"/>
        </w:rPr>
        <w:tab/>
      </w:r>
      <w:r>
        <w:rPr>
          <w:rFonts w:ascii="Times New Roman" w:hAnsi="Times New Roman"/>
          <w:sz w:val="28"/>
          <w:szCs w:val="28"/>
        </w:rPr>
        <w:t>Пояснения: Виды изменчивости: 1 - наследственная, 2 - ненаследственная. 3 - наследуемый признак, 4/5 - факторы, влияющие на проявление признака, 6 - проявление признака.</w:t>
      </w:r>
    </w:p>
    <w:p w:rsidR="00B31DBD" w:rsidRDefault="00720B4D" w:rsidP="00950DC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3</w:t>
      </w:r>
    </w:p>
    <w:p w:rsidR="00B31DBD" w:rsidRDefault="00720B4D" w:rsidP="00950DC9">
      <w:pPr>
        <w:jc w:val="both"/>
      </w:pPr>
      <w:r>
        <w:rPr>
          <w:rFonts w:ascii="Times New Roman" w:hAnsi="Times New Roman"/>
          <w:sz w:val="28"/>
          <w:szCs w:val="28"/>
        </w:rPr>
        <w:tab/>
        <w:t>Линия 5. Каким номером на данной картинке отмечен женский ге</w:t>
      </w:r>
      <w:r>
        <w:rPr>
          <w:rFonts w:ascii="Times New Roman" w:hAnsi="Times New Roman"/>
          <w:sz w:val="28"/>
          <w:szCs w:val="28"/>
        </w:rPr>
        <w:t>нотип ребенка-носителя?</w:t>
      </w:r>
    </w:p>
    <w:p w:rsidR="00B31DBD" w:rsidRDefault="00720B4D" w:rsidP="00950DC9">
      <w:pPr>
        <w:pStyle w:val="LO-normal1"/>
        <w:spacing w:line="360" w:lineRule="auto"/>
        <w:jc w:val="center"/>
      </w:pPr>
      <w:r>
        <w:rPr>
          <w:noProof/>
          <w:lang w:eastAsia="ru-RU" w:bidi="ar-SA"/>
        </w:rPr>
        <w:drawing>
          <wp:inline distT="0" distB="0" distL="0" distR="0">
            <wp:extent cx="3106420" cy="2951480"/>
            <wp:effectExtent l="0" t="0" r="0" b="0"/>
            <wp:docPr id="3" name="image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10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20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DBD" w:rsidRDefault="00720B4D" w:rsidP="00CA7D8F">
      <w:pPr>
        <w:pStyle w:val="LO-normal1"/>
        <w:spacing w:line="240" w:lineRule="auto"/>
        <w:ind w:firstLine="709"/>
      </w:pPr>
      <w:r>
        <w:rPr>
          <w:rFonts w:ascii="Times New Roman" w:hAnsi="Times New Roman"/>
          <w:sz w:val="28"/>
          <w:szCs w:val="28"/>
        </w:rPr>
        <w:t>Ответ: 8</w:t>
      </w:r>
    </w:p>
    <w:p w:rsidR="00B31DBD" w:rsidRDefault="00720B4D" w:rsidP="00950DC9">
      <w:pPr>
        <w:pStyle w:val="LO-normal1"/>
        <w:spacing w:line="240" w:lineRule="auto"/>
      </w:pPr>
      <w:r>
        <w:rPr>
          <w:rFonts w:ascii="Times New Roman" w:hAnsi="Times New Roman"/>
          <w:sz w:val="28"/>
          <w:szCs w:val="28"/>
        </w:rPr>
        <w:tab/>
        <w:t>Линия 6. Установите соответствие между генотипами, обозначенными на схеме цифрами 1, 2 и их характеристиками: к каждой позиции, данной в первом столбце, подберите соответствующую позицию из второго столбца.</w:t>
      </w:r>
    </w:p>
    <w:tbl>
      <w:tblPr>
        <w:tblW w:w="9000" w:type="dxa"/>
        <w:jc w:val="center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5956"/>
        <w:gridCol w:w="3044"/>
      </w:tblGrid>
      <w:tr w:rsidR="00B31DBD" w:rsidTr="00950DC9">
        <w:trPr>
          <w:jc w:val="center"/>
        </w:trPr>
        <w:tc>
          <w:tcPr>
            <w:tcW w:w="5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31DBD" w:rsidRDefault="00720B4D" w:rsidP="008E4741">
            <w:pPr>
              <w:pStyle w:val="LO-normal1"/>
              <w:widowControl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ХАРАКТЕРИСТИКА</w:t>
            </w:r>
          </w:p>
        </w:tc>
        <w:tc>
          <w:tcPr>
            <w:tcW w:w="3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31DBD" w:rsidRDefault="00720B4D" w:rsidP="008E4741">
            <w:pPr>
              <w:pStyle w:val="LO-normal1"/>
              <w:widowControl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ГЕНОТИПЫ</w:t>
            </w:r>
          </w:p>
        </w:tc>
      </w:tr>
      <w:tr w:rsidR="00B31DBD" w:rsidTr="00950DC9">
        <w:trPr>
          <w:trHeight w:val="465"/>
          <w:jc w:val="center"/>
        </w:trPr>
        <w:tc>
          <w:tcPr>
            <w:tcW w:w="5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31DBD" w:rsidRDefault="00720B4D" w:rsidP="008E4741">
            <w:pPr>
              <w:pStyle w:val="LO-normal1"/>
              <w:widowControl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получает X-хромосому только от матери</w:t>
            </w:r>
          </w:p>
        </w:tc>
        <w:tc>
          <w:tcPr>
            <w:tcW w:w="3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31DBD" w:rsidRDefault="00720B4D" w:rsidP="008E4741">
            <w:pPr>
              <w:pStyle w:val="LO-normal1"/>
              <w:widowControl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 1</w:t>
            </w:r>
          </w:p>
        </w:tc>
      </w:tr>
      <w:tr w:rsidR="00B31DBD" w:rsidTr="00950DC9">
        <w:trPr>
          <w:jc w:val="center"/>
        </w:trPr>
        <w:tc>
          <w:tcPr>
            <w:tcW w:w="5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31DBD" w:rsidRDefault="00720B4D" w:rsidP="008E4741">
            <w:pPr>
              <w:pStyle w:val="LO-normal1"/>
              <w:widowControl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Б) передает Х-хромосому сыновьям</w:t>
            </w:r>
          </w:p>
        </w:tc>
        <w:tc>
          <w:tcPr>
            <w:tcW w:w="3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31DBD" w:rsidRDefault="00720B4D" w:rsidP="008E4741">
            <w:pPr>
              <w:pStyle w:val="LO-normal1"/>
              <w:widowControl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2) 2</w:t>
            </w:r>
          </w:p>
        </w:tc>
      </w:tr>
      <w:tr w:rsidR="00B31DBD" w:rsidTr="00950DC9">
        <w:trPr>
          <w:jc w:val="center"/>
        </w:trPr>
        <w:tc>
          <w:tcPr>
            <w:tcW w:w="5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31DBD" w:rsidRDefault="00720B4D" w:rsidP="008E4741">
            <w:pPr>
              <w:pStyle w:val="LO-normal1"/>
              <w:widowControl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В)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гетерозиготен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по гену дальтонизма</w:t>
            </w:r>
          </w:p>
        </w:tc>
        <w:tc>
          <w:tcPr>
            <w:tcW w:w="3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31DBD" w:rsidRDefault="00B31DBD" w:rsidP="008E4741">
            <w:pPr>
              <w:pStyle w:val="LO-normal1"/>
              <w:widowControl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31DBD" w:rsidTr="00950DC9">
        <w:trPr>
          <w:jc w:val="center"/>
        </w:trPr>
        <w:tc>
          <w:tcPr>
            <w:tcW w:w="5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31DBD" w:rsidRDefault="00720B4D" w:rsidP="008E4741">
            <w:pPr>
              <w:pStyle w:val="LO-normal1"/>
              <w:widowControl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Г) является носителем </w:t>
            </w:r>
          </w:p>
        </w:tc>
        <w:tc>
          <w:tcPr>
            <w:tcW w:w="3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31DBD" w:rsidRDefault="00B31DBD" w:rsidP="008E4741">
            <w:pPr>
              <w:pStyle w:val="LO-normal1"/>
              <w:widowControl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31DBD" w:rsidTr="00950DC9">
        <w:trPr>
          <w:jc w:val="center"/>
        </w:trPr>
        <w:tc>
          <w:tcPr>
            <w:tcW w:w="5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31DBD" w:rsidRDefault="00720B4D" w:rsidP="008E4741">
            <w:pPr>
              <w:pStyle w:val="LO-normal1"/>
              <w:widowControl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Д) не может быть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гетерозиготой</w:t>
            </w:r>
            <w:proofErr w:type="spellEnd"/>
          </w:p>
        </w:tc>
        <w:tc>
          <w:tcPr>
            <w:tcW w:w="3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31DBD" w:rsidRDefault="00B31DBD" w:rsidP="008E4741">
            <w:pPr>
              <w:pStyle w:val="LO-normal1"/>
              <w:widowControl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31DBD" w:rsidRDefault="00720B4D" w:rsidP="00CA7D8F">
      <w:pPr>
        <w:pStyle w:val="LO-normal1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CA7D8F">
        <w:rPr>
          <w:rFonts w:ascii="Times New Roman" w:hAnsi="Times New Roman"/>
          <w:bCs/>
          <w:color w:val="000000"/>
          <w:sz w:val="28"/>
          <w:szCs w:val="28"/>
        </w:rPr>
        <w:t>Ответ</w:t>
      </w:r>
      <w:r>
        <w:rPr>
          <w:rFonts w:ascii="Times New Roman" w:hAnsi="Times New Roman"/>
          <w:color w:val="000000"/>
          <w:sz w:val="28"/>
          <w:szCs w:val="28"/>
        </w:rPr>
        <w:t>: 12221</w:t>
      </w:r>
    </w:p>
    <w:p w:rsidR="00B31DBD" w:rsidRDefault="00720B4D" w:rsidP="008E4741">
      <w:pPr>
        <w:pStyle w:val="LO-normal1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  <w:t xml:space="preserve">Пояснения: </w:t>
      </w:r>
      <w:r>
        <w:rPr>
          <w:rFonts w:ascii="Times New Roman" w:hAnsi="Times New Roman"/>
          <w:color w:val="302A3E"/>
          <w:sz w:val="28"/>
          <w:szCs w:val="28"/>
        </w:rPr>
        <w:t>1 — отец с генотипом Х</w:t>
      </w:r>
      <w:r>
        <w:rPr>
          <w:rFonts w:ascii="Times New Roman" w:hAnsi="Times New Roman"/>
          <w:color w:val="302A3E"/>
          <w:sz w:val="28"/>
          <w:szCs w:val="28"/>
          <w:vertAlign w:val="superscript"/>
        </w:rPr>
        <w:t>А</w:t>
      </w:r>
      <w:r>
        <w:rPr>
          <w:rFonts w:ascii="Times New Roman" w:hAnsi="Times New Roman"/>
          <w:color w:val="302A3E"/>
          <w:sz w:val="28"/>
          <w:szCs w:val="28"/>
        </w:rPr>
        <w:t xml:space="preserve">У, 2 </w:t>
      </w:r>
      <w:r>
        <w:rPr>
          <w:rFonts w:ascii="Times New Roman" w:hAnsi="Times New Roman"/>
          <w:color w:val="302A3E"/>
          <w:sz w:val="28"/>
          <w:szCs w:val="28"/>
        </w:rPr>
        <w:t xml:space="preserve">мать с генотипом </w:t>
      </w:r>
      <w:proofErr w:type="spellStart"/>
      <w:r>
        <w:rPr>
          <w:rFonts w:ascii="Times New Roman" w:hAnsi="Times New Roman"/>
          <w:color w:val="302A3E"/>
          <w:sz w:val="28"/>
          <w:szCs w:val="28"/>
        </w:rPr>
        <w:t>Х</w:t>
      </w:r>
      <w:r>
        <w:rPr>
          <w:rFonts w:ascii="Times New Roman" w:hAnsi="Times New Roman"/>
          <w:color w:val="302A3E"/>
          <w:sz w:val="28"/>
          <w:szCs w:val="28"/>
          <w:vertAlign w:val="superscript"/>
        </w:rPr>
        <w:t>А</w:t>
      </w:r>
      <w:r>
        <w:rPr>
          <w:rFonts w:ascii="Times New Roman" w:hAnsi="Times New Roman"/>
          <w:color w:val="302A3E"/>
          <w:sz w:val="28"/>
          <w:szCs w:val="28"/>
        </w:rPr>
        <w:t>Х</w:t>
      </w:r>
      <w:r>
        <w:rPr>
          <w:rFonts w:ascii="Times New Roman" w:hAnsi="Times New Roman"/>
          <w:color w:val="302A3E"/>
          <w:sz w:val="28"/>
          <w:szCs w:val="28"/>
          <w:vertAlign w:val="superscript"/>
        </w:rPr>
        <w:t>а</w:t>
      </w:r>
      <w:proofErr w:type="spellEnd"/>
      <w:proofErr w:type="gramStart"/>
      <w:r>
        <w:rPr>
          <w:rFonts w:ascii="Times New Roman" w:hAnsi="Times New Roman"/>
          <w:color w:val="302A3E"/>
          <w:sz w:val="28"/>
          <w:szCs w:val="28"/>
          <w:vertAlign w:val="superscript"/>
        </w:rPr>
        <w:t xml:space="preserve">, </w:t>
      </w:r>
      <w:r>
        <w:rPr>
          <w:rFonts w:ascii="Times New Roman" w:hAnsi="Times New Roman"/>
          <w:color w:val="302A3E"/>
          <w:sz w:val="28"/>
          <w:szCs w:val="28"/>
        </w:rPr>
        <w:t>,</w:t>
      </w:r>
      <w:proofErr w:type="gramEnd"/>
      <w:r>
        <w:rPr>
          <w:rFonts w:ascii="Times New Roman" w:hAnsi="Times New Roman"/>
          <w:color w:val="302A3E"/>
          <w:sz w:val="28"/>
          <w:szCs w:val="28"/>
        </w:rPr>
        <w:t xml:space="preserve"> 8 - дочь с </w:t>
      </w:r>
      <w:r>
        <w:rPr>
          <w:rFonts w:ascii="Times New Roman" w:hAnsi="Times New Roman"/>
          <w:color w:val="302A3E"/>
          <w:sz w:val="28"/>
          <w:szCs w:val="28"/>
        </w:rPr>
        <w:t xml:space="preserve">генотипом </w:t>
      </w:r>
      <w:proofErr w:type="spellStart"/>
      <w:r>
        <w:rPr>
          <w:rFonts w:ascii="Times New Roman" w:hAnsi="Times New Roman"/>
          <w:color w:val="302A3E"/>
          <w:sz w:val="28"/>
          <w:szCs w:val="28"/>
        </w:rPr>
        <w:t>Х</w:t>
      </w:r>
      <w:r>
        <w:rPr>
          <w:rFonts w:ascii="Times New Roman" w:hAnsi="Times New Roman"/>
          <w:color w:val="302A3E"/>
          <w:sz w:val="28"/>
          <w:szCs w:val="28"/>
          <w:vertAlign w:val="superscript"/>
        </w:rPr>
        <w:t>А</w:t>
      </w:r>
      <w:r>
        <w:rPr>
          <w:rFonts w:ascii="Times New Roman" w:hAnsi="Times New Roman"/>
          <w:color w:val="302A3E"/>
          <w:sz w:val="28"/>
          <w:szCs w:val="28"/>
        </w:rPr>
        <w:t>Х</w:t>
      </w:r>
      <w:r>
        <w:rPr>
          <w:rFonts w:ascii="Times New Roman" w:hAnsi="Times New Roman"/>
          <w:color w:val="302A3E"/>
          <w:sz w:val="28"/>
          <w:szCs w:val="28"/>
          <w:vertAlign w:val="superscript"/>
        </w:rPr>
        <w:t>а</w:t>
      </w:r>
      <w:proofErr w:type="spellEnd"/>
      <w:r>
        <w:rPr>
          <w:rFonts w:ascii="Times New Roman" w:hAnsi="Times New Roman"/>
          <w:color w:val="302A3E"/>
          <w:sz w:val="28"/>
          <w:szCs w:val="28"/>
        </w:rPr>
        <w:t xml:space="preserve">. </w:t>
      </w:r>
      <w:r>
        <w:rPr>
          <w:rFonts w:ascii="Times New Roman" w:hAnsi="Times New Roman"/>
          <w:color w:val="302A3E"/>
          <w:sz w:val="28"/>
          <w:szCs w:val="28"/>
        </w:rPr>
        <w:t>Дочь получила Х-хромосому от матери, содержащую рецессивный (выделенный белым) аллель и Х-хромосому от отца, содержащую доминантный (выделенный черным) аллель.</w:t>
      </w:r>
    </w:p>
    <w:p w:rsidR="00B31DBD" w:rsidRDefault="00720B4D" w:rsidP="008E4741">
      <w:pPr>
        <w:jc w:val="center"/>
      </w:pPr>
      <w:r>
        <w:rPr>
          <w:rFonts w:ascii="Times New Roman" w:hAnsi="Times New Roman"/>
          <w:b/>
          <w:bCs/>
          <w:sz w:val="28"/>
          <w:szCs w:val="28"/>
        </w:rPr>
        <w:t>Линия 7</w:t>
      </w:r>
    </w:p>
    <w:p w:rsidR="00B31DBD" w:rsidRDefault="00720B4D" w:rsidP="008E4741">
      <w:pPr>
        <w:pStyle w:val="a6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Задания линии 7 — задания </w:t>
      </w:r>
      <w:r>
        <w:rPr>
          <w:rFonts w:ascii="Times New Roman" w:hAnsi="Times New Roman"/>
          <w:sz w:val="28"/>
          <w:szCs w:val="28"/>
        </w:rPr>
        <w:t xml:space="preserve">базового уровня. </w:t>
      </w:r>
    </w:p>
    <w:p w:rsidR="00B31DBD" w:rsidRDefault="00720B4D" w:rsidP="008E4741">
      <w:pPr>
        <w:pStyle w:val="a6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ab/>
        <w:t xml:space="preserve">Проверяемые элементы содержания: </w:t>
      </w:r>
      <w:r>
        <w:rPr>
          <w:rFonts w:ascii="Times New Roman" w:hAnsi="Times New Roman"/>
          <w:sz w:val="28"/>
          <w:szCs w:val="28"/>
        </w:rPr>
        <w:t>организм как биологическая система;</w:t>
      </w:r>
      <w:r w:rsidR="008E474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селекция;</w:t>
      </w:r>
      <w:r w:rsidR="008E474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биотехнология.</w:t>
      </w:r>
    </w:p>
    <w:p w:rsidR="00B31DBD" w:rsidRDefault="00720B4D" w:rsidP="008E4741">
      <w:pPr>
        <w:pStyle w:val="a6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ab/>
        <w:t>Требования к ответу</w:t>
      </w:r>
    </w:p>
    <w:p w:rsidR="00B31DBD" w:rsidRDefault="00720B4D" w:rsidP="008E4741">
      <w:pPr>
        <w:pStyle w:val="a6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ab/>
        <w:t>В ответе должны быть три цифры. Пробелы и запятые между цифрами не допускаются. Задание</w:t>
      </w:r>
      <w:r>
        <w:rPr>
          <w:rFonts w:ascii="Times New Roman" w:hAnsi="Times New Roman"/>
          <w:sz w:val="28"/>
          <w:szCs w:val="28"/>
        </w:rPr>
        <w:t xml:space="preserve"> считается выполненным верно, если каждый символ присутствует в ответе, а лишние символы — отсутствуют. Порядок записи символов в ответе значения не имеет. 1 балл выставляется, если только один из символов, указанных в ответе, не соответствует эталону (в т</w:t>
      </w:r>
      <w:r>
        <w:rPr>
          <w:rFonts w:ascii="Times New Roman" w:hAnsi="Times New Roman"/>
          <w:sz w:val="28"/>
          <w:szCs w:val="28"/>
        </w:rPr>
        <w:t>ом числе есть один лишний символ наряду с остальными верными) или только один символ отсутствует. Во всех других случаях выставляется 0 баллов.</w:t>
      </w:r>
    </w:p>
    <w:p w:rsidR="00B31DBD" w:rsidRDefault="00720B4D" w:rsidP="008E4741">
      <w:pPr>
        <w:pStyle w:val="a6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ab/>
      </w:r>
      <w:r w:rsidR="008E4741" w:rsidRPr="008E4741">
        <w:rPr>
          <w:rFonts w:ascii="Times New Roman" w:hAnsi="Times New Roman" w:hint="cs"/>
          <w:sz w:val="28"/>
          <w:szCs w:val="28"/>
        </w:rPr>
        <w:t>Для</w:t>
      </w:r>
      <w:r w:rsidR="008E4741" w:rsidRPr="008E4741">
        <w:rPr>
          <w:rFonts w:ascii="Times New Roman" w:hAnsi="Times New Roman"/>
          <w:sz w:val="28"/>
          <w:szCs w:val="28"/>
        </w:rPr>
        <w:t xml:space="preserve"> </w:t>
      </w:r>
      <w:r w:rsidR="008E4741" w:rsidRPr="008E4741">
        <w:rPr>
          <w:rFonts w:ascii="Times New Roman" w:hAnsi="Times New Roman" w:hint="cs"/>
          <w:sz w:val="28"/>
          <w:szCs w:val="28"/>
        </w:rPr>
        <w:t>успешного</w:t>
      </w:r>
      <w:r w:rsidR="008E4741" w:rsidRPr="008E4741">
        <w:rPr>
          <w:rFonts w:ascii="Times New Roman" w:hAnsi="Times New Roman"/>
          <w:sz w:val="28"/>
          <w:szCs w:val="28"/>
        </w:rPr>
        <w:t xml:space="preserve"> </w:t>
      </w:r>
      <w:r w:rsidR="008E4741" w:rsidRPr="008E4741">
        <w:rPr>
          <w:rFonts w:ascii="Times New Roman" w:hAnsi="Times New Roman" w:hint="cs"/>
          <w:sz w:val="28"/>
          <w:szCs w:val="28"/>
        </w:rPr>
        <w:t>решения</w:t>
      </w:r>
      <w:r w:rsidR="008E4741" w:rsidRPr="008E4741">
        <w:rPr>
          <w:rFonts w:ascii="Times New Roman" w:hAnsi="Times New Roman"/>
          <w:sz w:val="28"/>
          <w:szCs w:val="28"/>
        </w:rPr>
        <w:t xml:space="preserve"> </w:t>
      </w:r>
      <w:r w:rsidR="008E4741" w:rsidRPr="008E4741">
        <w:rPr>
          <w:rFonts w:ascii="Times New Roman" w:hAnsi="Times New Roman" w:hint="cs"/>
          <w:sz w:val="28"/>
          <w:szCs w:val="28"/>
        </w:rPr>
        <w:t>данных</w:t>
      </w:r>
      <w:r w:rsidR="008E4741" w:rsidRPr="008E4741">
        <w:rPr>
          <w:rFonts w:ascii="Times New Roman" w:hAnsi="Times New Roman"/>
          <w:sz w:val="28"/>
          <w:szCs w:val="28"/>
        </w:rPr>
        <w:t xml:space="preserve"> </w:t>
      </w:r>
      <w:r w:rsidR="008E4741" w:rsidRPr="008E4741">
        <w:rPr>
          <w:rFonts w:ascii="Times New Roman" w:hAnsi="Times New Roman" w:hint="cs"/>
          <w:sz w:val="28"/>
          <w:szCs w:val="28"/>
        </w:rPr>
        <w:t>заданий</w:t>
      </w:r>
      <w:r w:rsidR="008E4741" w:rsidRPr="008E4741">
        <w:rPr>
          <w:rFonts w:ascii="Times New Roman" w:hAnsi="Times New Roman"/>
          <w:sz w:val="28"/>
          <w:szCs w:val="28"/>
        </w:rPr>
        <w:t xml:space="preserve"> </w:t>
      </w:r>
      <w:r w:rsidR="008E4741" w:rsidRPr="008E4741">
        <w:rPr>
          <w:rFonts w:ascii="Times New Roman" w:hAnsi="Times New Roman" w:hint="cs"/>
          <w:sz w:val="28"/>
          <w:szCs w:val="28"/>
        </w:rPr>
        <w:t>необходимо</w:t>
      </w:r>
      <w:r>
        <w:rPr>
          <w:rFonts w:ascii="Times New Roman" w:hAnsi="Times New Roman"/>
          <w:sz w:val="28"/>
          <w:szCs w:val="28"/>
        </w:rPr>
        <w:t xml:space="preserve">: </w:t>
      </w:r>
    </w:p>
    <w:tbl>
      <w:tblPr>
        <w:tblW w:w="9638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820"/>
        <w:gridCol w:w="4818"/>
      </w:tblGrid>
      <w:tr w:rsidR="00B31DBD"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B31DBD" w:rsidRDefault="00720B4D" w:rsidP="008E4741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Знать</w:t>
            </w:r>
          </w:p>
        </w:tc>
        <w:tc>
          <w:tcPr>
            <w:tcW w:w="4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1DBD" w:rsidRDefault="00720B4D" w:rsidP="008E4741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Уметь</w:t>
            </w:r>
          </w:p>
        </w:tc>
      </w:tr>
      <w:tr w:rsidR="00B31DBD"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</w:tcPr>
          <w:p w:rsidR="00B31DBD" w:rsidRDefault="00720B4D" w:rsidP="008E4741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-многообразие структурной организации организмов;</w:t>
            </w:r>
          </w:p>
          <w:p w:rsidR="00B31DBD" w:rsidRDefault="00720B4D" w:rsidP="008E4741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стадии м</w:t>
            </w:r>
            <w:r>
              <w:rPr>
                <w:rFonts w:ascii="Times New Roman" w:hAnsi="Times New Roman"/>
                <w:sz w:val="28"/>
                <w:szCs w:val="28"/>
              </w:rPr>
              <w:t>итоза и мейоза;</w:t>
            </w:r>
          </w:p>
          <w:p w:rsidR="00B31DBD" w:rsidRDefault="00720B4D" w:rsidP="008E4741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стадии гаметогенеза;</w:t>
            </w:r>
          </w:p>
          <w:p w:rsidR="00B31DBD" w:rsidRDefault="00720B4D" w:rsidP="008E4741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онтогенез, его стадии;</w:t>
            </w:r>
          </w:p>
          <w:p w:rsidR="00B31DBD" w:rsidRDefault="00720B4D" w:rsidP="008E4741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ф</w:t>
            </w:r>
            <w:r>
              <w:rPr>
                <w:rFonts w:ascii="Times New Roman" w:hAnsi="Times New Roman"/>
                <w:sz w:val="28"/>
                <w:szCs w:val="28"/>
              </w:rPr>
              <w:t>ормы размножения;</w:t>
            </w:r>
          </w:p>
          <w:p w:rsidR="00B31DBD" w:rsidRDefault="00720B4D" w:rsidP="008E4741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типы скрещивания;</w:t>
            </w:r>
          </w:p>
          <w:p w:rsidR="00B31DBD" w:rsidRDefault="00720B4D" w:rsidP="008E4741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закономерности изменчивости;</w:t>
            </w:r>
          </w:p>
          <w:p w:rsidR="00B31DBD" w:rsidRDefault="00720B4D" w:rsidP="008E4741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кариотип человека</w:t>
            </w:r>
          </w:p>
          <w:p w:rsidR="00B31DBD" w:rsidRDefault="00B31DBD" w:rsidP="008E4741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1DBD" w:rsidRDefault="00720B4D" w:rsidP="008E4741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выделять существенные признаки организации клеток прокариот и эукариот;</w:t>
            </w:r>
          </w:p>
          <w:p w:rsidR="00B31DBD" w:rsidRDefault="00720B4D" w:rsidP="008E4741">
            <w:pPr>
              <w:pStyle w:val="a6"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</w:t>
            </w:r>
            <w:r>
              <w:rPr>
                <w:rFonts w:ascii="Times New Roman" w:hAnsi="Times New Roman"/>
                <w:sz w:val="28"/>
                <w:szCs w:val="28"/>
              </w:rPr>
              <w:t>азличать одноклеточные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многоклеточные организмы;</w:t>
            </w:r>
          </w:p>
          <w:p w:rsidR="00B31DBD" w:rsidRDefault="00720B4D" w:rsidP="008E4741">
            <w:pPr>
              <w:pStyle w:val="a6"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 </w:t>
            </w:r>
            <w:r>
              <w:rPr>
                <w:rFonts w:ascii="Times New Roman" w:hAnsi="Times New Roman"/>
                <w:sz w:val="28"/>
                <w:szCs w:val="28"/>
              </w:rPr>
              <w:t>выделять признаки биологических процессов: митоза, мейоза, гаметогенеза, эмбриогенеза, постэмбрионального развития, взаимодействия генов, методов генетики, селекции, биотехнологии</w:t>
            </w:r>
          </w:p>
        </w:tc>
      </w:tr>
    </w:tbl>
    <w:p w:rsidR="00B31DBD" w:rsidRDefault="00720B4D" w:rsidP="002E0F8B">
      <w:pPr>
        <w:pStyle w:val="a6"/>
        <w:spacing w:after="0" w:line="240" w:lineRule="auto"/>
        <w:jc w:val="both"/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Типичные ошибки учеников: </w:t>
      </w:r>
      <w:r>
        <w:rPr>
          <w:rFonts w:ascii="Times New Roman" w:hAnsi="Times New Roman"/>
          <w:sz w:val="28"/>
          <w:szCs w:val="28"/>
        </w:rPr>
        <w:t>невнимательн</w:t>
      </w:r>
      <w:r>
        <w:rPr>
          <w:rFonts w:ascii="Times New Roman" w:hAnsi="Times New Roman"/>
          <w:sz w:val="28"/>
          <w:szCs w:val="28"/>
        </w:rPr>
        <w:t xml:space="preserve">ое прочтение текста задания. </w:t>
      </w:r>
    </w:p>
    <w:p w:rsidR="00B31DBD" w:rsidRDefault="00720B4D" w:rsidP="002E0F8B">
      <w:pPr>
        <w:pStyle w:val="a6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ab/>
        <w:t>Образовательные дефициты школьников:</w:t>
      </w:r>
    </w:p>
    <w:p w:rsidR="00B31DBD" w:rsidRDefault="00720B4D" w:rsidP="002E0F8B">
      <w:pPr>
        <w:jc w:val="both"/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незнание строения и признаков прокариот и эукариот;</w:t>
      </w:r>
    </w:p>
    <w:p w:rsidR="00B31DBD" w:rsidRDefault="00720B4D" w:rsidP="002E0F8B">
      <w:pPr>
        <w:jc w:val="both"/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незнания процессов клеточного цикла, гаметогенеза, </w:t>
      </w:r>
      <w:r>
        <w:rPr>
          <w:rFonts w:ascii="Times New Roman" w:hAnsi="Times New Roman"/>
          <w:sz w:val="28"/>
          <w:szCs w:val="28"/>
        </w:rPr>
        <w:t xml:space="preserve">эмбриогенеза, </w:t>
      </w:r>
      <w:r>
        <w:rPr>
          <w:rFonts w:ascii="Times New Roman" w:hAnsi="Times New Roman"/>
          <w:sz w:val="28"/>
          <w:szCs w:val="28"/>
        </w:rPr>
        <w:t>форм размножения, методов генетики, видов изменчивости и т.д.</w:t>
      </w:r>
    </w:p>
    <w:p w:rsidR="00B31DBD" w:rsidRDefault="00720B4D" w:rsidP="002E0F8B">
      <w:pPr>
        <w:jc w:val="both"/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неумение работать с рисунками и читать схемы.</w:t>
      </w:r>
    </w:p>
    <w:p w:rsidR="00B31DBD" w:rsidRDefault="00720B4D" w:rsidP="002E0F8B">
      <w:pPr>
        <w:jc w:val="both"/>
      </w:pPr>
      <w:r>
        <w:rPr>
          <w:rFonts w:ascii="Times New Roman" w:hAnsi="Times New Roman"/>
          <w:sz w:val="28"/>
          <w:szCs w:val="28"/>
        </w:rPr>
        <w:tab/>
        <w:t>Алгоритм решения заданий линии 7</w:t>
      </w:r>
    </w:p>
    <w:p w:rsidR="00B31DBD" w:rsidRDefault="00720B4D" w:rsidP="002E0F8B">
      <w:pPr>
        <w:jc w:val="both"/>
      </w:pPr>
      <w:r>
        <w:rPr>
          <w:rFonts w:ascii="Times New Roman" w:hAnsi="Times New Roman"/>
          <w:sz w:val="28"/>
          <w:szCs w:val="28"/>
        </w:rPr>
        <w:lastRenderedPageBreak/>
        <w:t>1. Прочитать внимательно текст задания.</w:t>
      </w:r>
    </w:p>
    <w:p w:rsidR="00B31DBD" w:rsidRDefault="00720B4D" w:rsidP="002E0F8B">
      <w:pPr>
        <w:jc w:val="both"/>
      </w:pPr>
      <w:r>
        <w:rPr>
          <w:rFonts w:ascii="Times New Roman" w:hAnsi="Times New Roman"/>
          <w:sz w:val="28"/>
          <w:szCs w:val="28"/>
        </w:rPr>
        <w:t>2. Если задание с рисунком, то определить объект, изображённый на рисунке, вспомнить признаки и особенности процессов жизнедеятельности,</w:t>
      </w:r>
      <w:r>
        <w:rPr>
          <w:rFonts w:ascii="Times New Roman" w:hAnsi="Times New Roman"/>
          <w:sz w:val="28"/>
          <w:szCs w:val="28"/>
        </w:rPr>
        <w:t xml:space="preserve"> характерные для данного объекта.</w:t>
      </w:r>
    </w:p>
    <w:p w:rsidR="00B31DBD" w:rsidRDefault="00720B4D" w:rsidP="002E0F8B">
      <w:pPr>
        <w:jc w:val="both"/>
      </w:pPr>
      <w:r>
        <w:rPr>
          <w:rFonts w:ascii="Times New Roman" w:hAnsi="Times New Roman"/>
          <w:sz w:val="28"/>
          <w:szCs w:val="28"/>
        </w:rPr>
        <w:t>3. Если задание без рисунка, то вспомнить характеристики объекта или явления, о котором спрашивается в задании.</w:t>
      </w:r>
    </w:p>
    <w:p w:rsidR="00B31DBD" w:rsidRDefault="00720B4D" w:rsidP="002E0F8B">
      <w:pPr>
        <w:jc w:val="both"/>
      </w:pPr>
      <w:r>
        <w:rPr>
          <w:rFonts w:ascii="Times New Roman" w:hAnsi="Times New Roman"/>
          <w:sz w:val="28"/>
          <w:szCs w:val="28"/>
        </w:rPr>
        <w:t>4. Напротив каждого из шести элементов ответа поставить</w:t>
      </w:r>
      <w:r>
        <w:rPr>
          <w:rFonts w:ascii="Times New Roman" w:hAnsi="Times New Roman"/>
          <w:sz w:val="28"/>
          <w:szCs w:val="28"/>
        </w:rPr>
        <w:t xml:space="preserve"> знак + или -, в зависимости от того, подходит указанн</w:t>
      </w:r>
      <w:r>
        <w:rPr>
          <w:rFonts w:ascii="Times New Roman" w:hAnsi="Times New Roman"/>
          <w:sz w:val="28"/>
          <w:szCs w:val="28"/>
        </w:rPr>
        <w:t>ая характеристика к объекту или нет.</w:t>
      </w:r>
    </w:p>
    <w:p w:rsidR="00B31DBD" w:rsidRDefault="00720B4D" w:rsidP="002E0F8B">
      <w:pPr>
        <w:jc w:val="both"/>
      </w:pPr>
      <w:r>
        <w:rPr>
          <w:rFonts w:ascii="Times New Roman" w:hAnsi="Times New Roman"/>
          <w:sz w:val="28"/>
          <w:szCs w:val="28"/>
        </w:rPr>
        <w:t>5. Записать цифры, которыми обозначены характеристики со знаком + в предложенную таблицу.</w:t>
      </w:r>
    </w:p>
    <w:p w:rsidR="00B31DBD" w:rsidRDefault="00720B4D" w:rsidP="002E0F8B">
      <w:pPr>
        <w:jc w:val="both"/>
      </w:pPr>
      <w:r>
        <w:rPr>
          <w:rFonts w:ascii="Times New Roman" w:hAnsi="Times New Roman"/>
          <w:sz w:val="28"/>
          <w:szCs w:val="28"/>
        </w:rPr>
        <w:t>6. Перенести цифры в бланк ответов (желательно в порядке возрастания).</w:t>
      </w:r>
    </w:p>
    <w:p w:rsidR="00B31DBD" w:rsidRDefault="00720B4D" w:rsidP="002E0F8B">
      <w:pPr>
        <w:jc w:val="both"/>
      </w:pPr>
      <w:r>
        <w:rPr>
          <w:rFonts w:ascii="Times New Roman" w:hAnsi="Times New Roman"/>
          <w:sz w:val="28"/>
          <w:szCs w:val="28"/>
        </w:rPr>
        <w:tab/>
        <w:t>Рассмотрим несколько заданий данной линии</w:t>
      </w:r>
    </w:p>
    <w:p w:rsidR="00B31DBD" w:rsidRDefault="00720B4D" w:rsidP="002E0F8B">
      <w:pPr>
        <w:jc w:val="both"/>
      </w:pPr>
      <w:r>
        <w:rPr>
          <w:rFonts w:ascii="Times New Roman" w:hAnsi="Times New Roman"/>
          <w:sz w:val="28"/>
          <w:szCs w:val="28"/>
        </w:rPr>
        <w:t>Задание 1</w:t>
      </w:r>
    </w:p>
    <w:p w:rsidR="00B31DBD" w:rsidRDefault="00720B4D" w:rsidP="00CA7D8F">
      <w:pPr>
        <w:jc w:val="both"/>
      </w:pP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>Выберите три верных ответа из шести и запишите цифры, под которыми они указаны. Какие из приведенных характеристик используют для описания генных мутаций?</w:t>
      </w:r>
    </w:p>
    <w:p w:rsidR="00B31DBD" w:rsidRDefault="00720B4D" w:rsidP="00CA7D8F">
      <w:pPr>
        <w:jc w:val="both"/>
      </w:pPr>
      <w:r>
        <w:rPr>
          <w:rFonts w:ascii="Times New Roman" w:hAnsi="Times New Roman"/>
          <w:color w:val="000000"/>
          <w:sz w:val="28"/>
          <w:szCs w:val="28"/>
        </w:rPr>
        <w:t>1) выпадение нуклеотида в молекуле ДНК</w:t>
      </w:r>
    </w:p>
    <w:p w:rsidR="00B31DBD" w:rsidRDefault="00720B4D" w:rsidP="00CA7D8F">
      <w:pPr>
        <w:pStyle w:val="LO-normal1"/>
        <w:spacing w:line="240" w:lineRule="auto"/>
      </w:pPr>
      <w:r>
        <w:rPr>
          <w:rFonts w:ascii="Times New Roman" w:hAnsi="Times New Roman"/>
          <w:color w:val="000000"/>
          <w:sz w:val="28"/>
          <w:szCs w:val="28"/>
        </w:rPr>
        <w:t>2) удвоение генов в участке хромосомы</w:t>
      </w:r>
    </w:p>
    <w:p w:rsidR="00B31DBD" w:rsidRDefault="00720B4D" w:rsidP="00CA7D8F">
      <w:pPr>
        <w:pStyle w:val="LO-normal1"/>
        <w:spacing w:line="240" w:lineRule="auto"/>
      </w:pPr>
      <w:r>
        <w:rPr>
          <w:rFonts w:ascii="Times New Roman" w:hAnsi="Times New Roman"/>
          <w:color w:val="000000"/>
          <w:sz w:val="28"/>
          <w:szCs w:val="28"/>
        </w:rPr>
        <w:t>3) замена одного триплет</w:t>
      </w:r>
      <w:r>
        <w:rPr>
          <w:rFonts w:ascii="Times New Roman" w:hAnsi="Times New Roman"/>
          <w:color w:val="000000"/>
          <w:sz w:val="28"/>
          <w:szCs w:val="28"/>
        </w:rPr>
        <w:t>а другим</w:t>
      </w:r>
    </w:p>
    <w:p w:rsidR="00B31DBD" w:rsidRDefault="00720B4D" w:rsidP="00CA7D8F">
      <w:pPr>
        <w:pStyle w:val="LO-normal1"/>
        <w:spacing w:line="240" w:lineRule="auto"/>
      </w:pPr>
      <w:r>
        <w:rPr>
          <w:rFonts w:ascii="Times New Roman" w:hAnsi="Times New Roman"/>
          <w:color w:val="000000"/>
          <w:sz w:val="28"/>
          <w:szCs w:val="28"/>
        </w:rPr>
        <w:t>4) перенос генов на негомологичную хромосому</w:t>
      </w:r>
    </w:p>
    <w:p w:rsidR="00B31DBD" w:rsidRDefault="00720B4D" w:rsidP="00CA7D8F">
      <w:pPr>
        <w:pStyle w:val="LO-normal1"/>
        <w:spacing w:line="240" w:lineRule="auto"/>
      </w:pPr>
      <w:r>
        <w:rPr>
          <w:rFonts w:ascii="Times New Roman" w:hAnsi="Times New Roman"/>
          <w:color w:val="000000"/>
          <w:sz w:val="28"/>
          <w:szCs w:val="28"/>
        </w:rPr>
        <w:t>5) появление в кариотипе лишней хромосомы</w:t>
      </w:r>
    </w:p>
    <w:p w:rsidR="00B31DBD" w:rsidRDefault="00720B4D" w:rsidP="00CA7D8F">
      <w:pPr>
        <w:pStyle w:val="LO-normal1"/>
        <w:spacing w:line="240" w:lineRule="auto"/>
      </w:pPr>
      <w:r>
        <w:rPr>
          <w:rFonts w:ascii="Times New Roman" w:hAnsi="Times New Roman"/>
          <w:color w:val="000000"/>
          <w:sz w:val="28"/>
          <w:szCs w:val="28"/>
        </w:rPr>
        <w:t>6) изменение последовательности нуклеотидов ДНК</w:t>
      </w:r>
    </w:p>
    <w:p w:rsidR="00B31DBD" w:rsidRDefault="00720B4D" w:rsidP="00CA7D8F">
      <w:pPr>
        <w:pStyle w:val="LO-normal1"/>
        <w:spacing w:line="240" w:lineRule="auto"/>
        <w:ind w:firstLine="709"/>
      </w:pPr>
      <w:r>
        <w:rPr>
          <w:rFonts w:ascii="Times New Roman" w:hAnsi="Times New Roman"/>
          <w:sz w:val="28"/>
          <w:szCs w:val="28"/>
        </w:rPr>
        <w:t>Ответ: 136</w:t>
      </w:r>
    </w:p>
    <w:p w:rsidR="00B31DBD" w:rsidRDefault="00720B4D" w:rsidP="00CA7D8F">
      <w:pPr>
        <w:jc w:val="both"/>
      </w:pPr>
      <w:r>
        <w:rPr>
          <w:rFonts w:ascii="Times New Roman" w:hAnsi="Times New Roman"/>
          <w:b/>
          <w:bCs/>
          <w:sz w:val="28"/>
          <w:szCs w:val="28"/>
        </w:rPr>
        <w:tab/>
      </w:r>
      <w:r w:rsidRPr="00CA7D8F">
        <w:rPr>
          <w:rFonts w:ascii="Times New Roman" w:hAnsi="Times New Roman"/>
          <w:bCs/>
          <w:sz w:val="28"/>
          <w:szCs w:val="28"/>
        </w:rPr>
        <w:t>Пояснения: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302A3E"/>
          <w:sz w:val="28"/>
          <w:szCs w:val="28"/>
        </w:rPr>
        <w:t>2) удвоение генов в участке хромосомы - дупликация (хромосомная мутация); 4) перенос гено</w:t>
      </w:r>
      <w:r>
        <w:rPr>
          <w:rFonts w:ascii="Times New Roman" w:hAnsi="Times New Roman"/>
          <w:bCs/>
          <w:color w:val="302A3E"/>
          <w:sz w:val="28"/>
          <w:szCs w:val="28"/>
        </w:rPr>
        <w:t xml:space="preserve">в на негомологичную хромосому - </w:t>
      </w:r>
      <w:proofErr w:type="spellStart"/>
      <w:r>
        <w:rPr>
          <w:rFonts w:ascii="Times New Roman" w:hAnsi="Times New Roman"/>
          <w:bCs/>
          <w:color w:val="302A3E"/>
          <w:sz w:val="28"/>
          <w:szCs w:val="28"/>
        </w:rPr>
        <w:t>транслокация</w:t>
      </w:r>
      <w:proofErr w:type="spellEnd"/>
      <w:r>
        <w:rPr>
          <w:rFonts w:ascii="Times New Roman" w:hAnsi="Times New Roman"/>
          <w:bCs/>
          <w:color w:val="302A3E"/>
          <w:sz w:val="28"/>
          <w:szCs w:val="28"/>
        </w:rPr>
        <w:t xml:space="preserve"> (хромосомная мутация);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302A3E"/>
          <w:sz w:val="28"/>
          <w:szCs w:val="28"/>
        </w:rPr>
        <w:t>5) появление в кариотипе лишней хромосомы - геномная мутация.</w:t>
      </w:r>
    </w:p>
    <w:p w:rsidR="00B31DBD" w:rsidRDefault="00720B4D" w:rsidP="00CA7D8F">
      <w:pPr>
        <w:jc w:val="both"/>
      </w:pPr>
      <w:r>
        <w:rPr>
          <w:rFonts w:ascii="Times New Roman" w:hAnsi="Times New Roman"/>
          <w:bCs/>
          <w:color w:val="302A3E"/>
          <w:sz w:val="28"/>
          <w:szCs w:val="28"/>
        </w:rPr>
        <w:t>Задание 2</w:t>
      </w:r>
    </w:p>
    <w:p w:rsidR="00B31DBD" w:rsidRDefault="00720B4D" w:rsidP="00CA7D8F">
      <w:pPr>
        <w:jc w:val="both"/>
      </w:pPr>
      <w:r>
        <w:rPr>
          <w:rFonts w:ascii="Times New Roman" w:hAnsi="Times New Roman"/>
          <w:sz w:val="28"/>
          <w:szCs w:val="28"/>
        </w:rPr>
        <w:tab/>
        <w:t>Выберите три верных ответа и запишите в таблицу цифры, под которыми они указаны. Какие из приведенных характеристик</w:t>
      </w:r>
      <w:r>
        <w:rPr>
          <w:rFonts w:ascii="Times New Roman" w:hAnsi="Times New Roman"/>
          <w:sz w:val="28"/>
          <w:szCs w:val="28"/>
        </w:rPr>
        <w:t xml:space="preserve"> используют для описания сцепленного наследования признаков?</w:t>
      </w:r>
    </w:p>
    <w:p w:rsidR="00B31DBD" w:rsidRDefault="00720B4D" w:rsidP="00CA7D8F">
      <w:pPr>
        <w:pStyle w:val="LO-normal1"/>
        <w:spacing w:line="240" w:lineRule="auto"/>
      </w:pPr>
      <w:r>
        <w:rPr>
          <w:rFonts w:ascii="Times New Roman" w:hAnsi="Times New Roman"/>
          <w:sz w:val="28"/>
          <w:szCs w:val="28"/>
        </w:rPr>
        <w:t>1) Один ген влияет на развитие нескольких признаков.</w:t>
      </w:r>
    </w:p>
    <w:p w:rsidR="00B31DBD" w:rsidRDefault="00720B4D" w:rsidP="00CA7D8F">
      <w:pPr>
        <w:pStyle w:val="LO-normal1"/>
        <w:spacing w:line="240" w:lineRule="auto"/>
      </w:pPr>
      <w:r>
        <w:rPr>
          <w:rFonts w:ascii="Times New Roman" w:hAnsi="Times New Roman"/>
          <w:sz w:val="28"/>
          <w:szCs w:val="28"/>
        </w:rPr>
        <w:t xml:space="preserve">2) При анализирующем скрещивании при полном сцеплении </w:t>
      </w:r>
      <w:proofErr w:type="spellStart"/>
      <w:r>
        <w:rPr>
          <w:rFonts w:ascii="Times New Roman" w:hAnsi="Times New Roman"/>
          <w:sz w:val="28"/>
          <w:szCs w:val="28"/>
        </w:rPr>
        <w:t>дигетерозигот</w:t>
      </w:r>
      <w:proofErr w:type="spellEnd"/>
      <w:r>
        <w:rPr>
          <w:rFonts w:ascii="Times New Roman" w:hAnsi="Times New Roman"/>
          <w:sz w:val="28"/>
          <w:szCs w:val="28"/>
        </w:rPr>
        <w:t xml:space="preserve"> образуется четыре класса потомков в равных долях.</w:t>
      </w:r>
    </w:p>
    <w:p w:rsidR="00B31DBD" w:rsidRDefault="00720B4D" w:rsidP="00CA7D8F">
      <w:pPr>
        <w:pStyle w:val="LO-normal1"/>
        <w:spacing w:line="240" w:lineRule="auto"/>
      </w:pPr>
      <w:r>
        <w:rPr>
          <w:rFonts w:ascii="Times New Roman" w:hAnsi="Times New Roman"/>
          <w:sz w:val="28"/>
          <w:szCs w:val="28"/>
        </w:rPr>
        <w:t>3) Гены, расположенные в</w:t>
      </w:r>
      <w:r>
        <w:rPr>
          <w:rFonts w:ascii="Times New Roman" w:hAnsi="Times New Roman"/>
          <w:sz w:val="28"/>
          <w:szCs w:val="28"/>
        </w:rPr>
        <w:t xml:space="preserve"> одной хромосоме, наследуются совместно. </w:t>
      </w:r>
    </w:p>
    <w:p w:rsidR="00B31DBD" w:rsidRDefault="00720B4D" w:rsidP="00CA7D8F">
      <w:pPr>
        <w:pStyle w:val="LO-normal1"/>
        <w:spacing w:line="240" w:lineRule="auto"/>
      </w:pPr>
      <w:r>
        <w:rPr>
          <w:rFonts w:ascii="Times New Roman" w:hAnsi="Times New Roman"/>
          <w:sz w:val="28"/>
          <w:szCs w:val="28"/>
        </w:rPr>
        <w:t xml:space="preserve">4) При скрещивании </w:t>
      </w:r>
      <w:proofErr w:type="spellStart"/>
      <w:r>
        <w:rPr>
          <w:rFonts w:ascii="Times New Roman" w:hAnsi="Times New Roman"/>
          <w:sz w:val="28"/>
          <w:szCs w:val="28"/>
        </w:rPr>
        <w:t>дигетерозигот</w:t>
      </w:r>
      <w:proofErr w:type="spellEnd"/>
      <w:r>
        <w:rPr>
          <w:rFonts w:ascii="Times New Roman" w:hAnsi="Times New Roman"/>
          <w:sz w:val="28"/>
          <w:szCs w:val="28"/>
        </w:rPr>
        <w:t xml:space="preserve"> при полном сцеплении образуется четыре типа гамет в соотношении 1:1:1:1.</w:t>
      </w:r>
    </w:p>
    <w:p w:rsidR="00B31DBD" w:rsidRDefault="00720B4D" w:rsidP="00CA7D8F">
      <w:pPr>
        <w:pStyle w:val="LO-normal1"/>
        <w:spacing w:line="240" w:lineRule="auto"/>
      </w:pPr>
      <w:r>
        <w:rPr>
          <w:rFonts w:ascii="Times New Roman" w:hAnsi="Times New Roman"/>
          <w:sz w:val="28"/>
          <w:szCs w:val="28"/>
        </w:rPr>
        <w:t>5) Сцепление генов нарушается кроссинговером.</w:t>
      </w:r>
    </w:p>
    <w:p w:rsidR="00B31DBD" w:rsidRDefault="00720B4D" w:rsidP="00CA7D8F">
      <w:pPr>
        <w:pStyle w:val="LO-normal1"/>
        <w:spacing w:line="240" w:lineRule="auto"/>
      </w:pPr>
      <w:r>
        <w:rPr>
          <w:rFonts w:ascii="Times New Roman" w:hAnsi="Times New Roman"/>
          <w:sz w:val="28"/>
          <w:szCs w:val="28"/>
        </w:rPr>
        <w:t xml:space="preserve">6) Образуется два типа гамет у </w:t>
      </w:r>
      <w:proofErr w:type="spellStart"/>
      <w:r>
        <w:rPr>
          <w:rFonts w:ascii="Times New Roman" w:hAnsi="Times New Roman"/>
          <w:sz w:val="28"/>
          <w:szCs w:val="28"/>
        </w:rPr>
        <w:t>дигетерозигот</w:t>
      </w:r>
      <w:proofErr w:type="spellEnd"/>
      <w:r>
        <w:rPr>
          <w:rFonts w:ascii="Times New Roman" w:hAnsi="Times New Roman"/>
          <w:sz w:val="28"/>
          <w:szCs w:val="28"/>
        </w:rPr>
        <w:t xml:space="preserve"> при полном сцепле</w:t>
      </w:r>
      <w:r>
        <w:rPr>
          <w:rFonts w:ascii="Times New Roman" w:hAnsi="Times New Roman"/>
          <w:sz w:val="28"/>
          <w:szCs w:val="28"/>
        </w:rPr>
        <w:t>нии.</w:t>
      </w:r>
    </w:p>
    <w:p w:rsidR="00B31DBD" w:rsidRDefault="00720B4D" w:rsidP="00CA7D8F">
      <w:pPr>
        <w:pStyle w:val="LO-normal1"/>
        <w:spacing w:line="240" w:lineRule="auto"/>
        <w:ind w:firstLine="709"/>
      </w:pPr>
      <w:r>
        <w:rPr>
          <w:rFonts w:ascii="Times New Roman" w:hAnsi="Times New Roman"/>
          <w:color w:val="302A3E"/>
          <w:sz w:val="28"/>
          <w:szCs w:val="28"/>
        </w:rPr>
        <w:t>Ответ: 356</w:t>
      </w:r>
    </w:p>
    <w:p w:rsidR="00B31DBD" w:rsidRDefault="00720B4D" w:rsidP="00042C4C">
      <w:pPr>
        <w:jc w:val="both"/>
      </w:pP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Пояснения: </w:t>
      </w:r>
      <w:r>
        <w:rPr>
          <w:rFonts w:ascii="Times New Roman" w:hAnsi="Times New Roman"/>
          <w:sz w:val="28"/>
          <w:szCs w:val="28"/>
        </w:rPr>
        <w:t xml:space="preserve">1) один ген влияет на развитие нескольких признаков — плейотропия; 2) при анализирующем скрещивании при полном сцеплении </w:t>
      </w:r>
      <w:proofErr w:type="spellStart"/>
      <w:r>
        <w:rPr>
          <w:rFonts w:ascii="Times New Roman" w:hAnsi="Times New Roman"/>
          <w:sz w:val="28"/>
          <w:szCs w:val="28"/>
        </w:rPr>
        <w:t>дигетерозигот</w:t>
      </w:r>
      <w:proofErr w:type="spellEnd"/>
      <w:r>
        <w:rPr>
          <w:rFonts w:ascii="Times New Roman" w:hAnsi="Times New Roman"/>
          <w:sz w:val="28"/>
          <w:szCs w:val="28"/>
        </w:rPr>
        <w:t xml:space="preserve"> образуется четыре класса потомков в равных долях - при полном сцеплении будет две группы; 4) </w:t>
      </w:r>
      <w:r>
        <w:rPr>
          <w:rFonts w:ascii="Times New Roman" w:hAnsi="Times New Roman"/>
          <w:sz w:val="28"/>
          <w:szCs w:val="28"/>
        </w:rPr>
        <w:t xml:space="preserve">при скрещивании </w:t>
      </w:r>
      <w:proofErr w:type="spellStart"/>
      <w:r>
        <w:rPr>
          <w:rFonts w:ascii="Times New Roman" w:hAnsi="Times New Roman"/>
          <w:sz w:val="28"/>
          <w:szCs w:val="28"/>
        </w:rPr>
        <w:t>дигетерозигот</w:t>
      </w:r>
      <w:proofErr w:type="spellEnd"/>
      <w:r>
        <w:rPr>
          <w:rFonts w:ascii="Times New Roman" w:hAnsi="Times New Roman"/>
          <w:sz w:val="28"/>
          <w:szCs w:val="28"/>
        </w:rPr>
        <w:t xml:space="preserve"> при полном </w:t>
      </w:r>
      <w:r>
        <w:rPr>
          <w:rFonts w:ascii="Times New Roman" w:hAnsi="Times New Roman"/>
          <w:sz w:val="28"/>
          <w:szCs w:val="28"/>
        </w:rPr>
        <w:lastRenderedPageBreak/>
        <w:t>сцеплении образуется четыре типа гамет в соотношении 1:1:1:1 - при полном сцеплении будет две группы.</w:t>
      </w:r>
    </w:p>
    <w:p w:rsidR="00B31DBD" w:rsidRDefault="00720B4D" w:rsidP="00042C4C">
      <w:pPr>
        <w:jc w:val="both"/>
      </w:pPr>
      <w:r>
        <w:rPr>
          <w:rFonts w:ascii="Times New Roman" w:hAnsi="Times New Roman"/>
          <w:sz w:val="28"/>
          <w:szCs w:val="28"/>
        </w:rPr>
        <w:t>Задание 3</w:t>
      </w:r>
    </w:p>
    <w:p w:rsidR="00B31DBD" w:rsidRDefault="00720B4D" w:rsidP="00042C4C">
      <w:pPr>
        <w:jc w:val="both"/>
      </w:pPr>
      <w:r>
        <w:rPr>
          <w:rFonts w:ascii="Times New Roman" w:hAnsi="Times New Roman"/>
          <w:sz w:val="28"/>
          <w:szCs w:val="28"/>
        </w:rPr>
        <w:tab/>
        <w:t>Выберите три верных ответа из шести и запишите цифры, под которыми они указаны. Какие признаки относят</w:t>
      </w:r>
      <w:r>
        <w:rPr>
          <w:rFonts w:ascii="Times New Roman" w:hAnsi="Times New Roman"/>
          <w:sz w:val="28"/>
          <w:szCs w:val="28"/>
        </w:rPr>
        <w:t xml:space="preserve"> к изображенной на рисунке форме жизни?</w:t>
      </w:r>
    </w:p>
    <w:p w:rsidR="00B31DBD" w:rsidRDefault="00720B4D" w:rsidP="00042C4C">
      <w:pPr>
        <w:pStyle w:val="LO-normal1"/>
        <w:spacing w:line="240" w:lineRule="auto"/>
      </w:pPr>
      <w:r>
        <w:rPr>
          <w:noProof/>
          <w:lang w:eastAsia="ru-RU" w:bidi="ar-SA"/>
        </w:rPr>
        <w:drawing>
          <wp:inline distT="0" distB="0" distL="0" distR="0">
            <wp:extent cx="863600" cy="1040765"/>
            <wp:effectExtent l="0" t="0" r="0" b="0"/>
            <wp:docPr id="4" name="image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34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104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DBD" w:rsidRDefault="00720B4D" w:rsidP="00042C4C">
      <w:pPr>
        <w:pStyle w:val="LO-normal1"/>
        <w:spacing w:line="240" w:lineRule="auto"/>
      </w:pPr>
      <w:r>
        <w:rPr>
          <w:rFonts w:ascii="Times New Roman" w:hAnsi="Times New Roman"/>
          <w:sz w:val="28"/>
          <w:szCs w:val="28"/>
        </w:rPr>
        <w:t>1) синтез молекул АТФ</w:t>
      </w:r>
    </w:p>
    <w:p w:rsidR="00B31DBD" w:rsidRDefault="00720B4D" w:rsidP="00042C4C">
      <w:pPr>
        <w:pStyle w:val="LO-normal1"/>
        <w:spacing w:line="240" w:lineRule="auto"/>
      </w:pPr>
      <w:r>
        <w:rPr>
          <w:rFonts w:ascii="Times New Roman" w:hAnsi="Times New Roman"/>
          <w:sz w:val="28"/>
          <w:szCs w:val="28"/>
        </w:rPr>
        <w:t>2) отсутствие собственного обмена веществ</w:t>
      </w:r>
    </w:p>
    <w:p w:rsidR="00B31DBD" w:rsidRDefault="00720B4D" w:rsidP="00042C4C">
      <w:pPr>
        <w:pStyle w:val="LO-normal1"/>
        <w:spacing w:line="240" w:lineRule="auto"/>
      </w:pPr>
      <w:r>
        <w:rPr>
          <w:rFonts w:ascii="Times New Roman" w:hAnsi="Times New Roman"/>
          <w:sz w:val="28"/>
          <w:szCs w:val="28"/>
        </w:rPr>
        <w:t>3) спорообразование</w:t>
      </w:r>
    </w:p>
    <w:p w:rsidR="00B31DBD" w:rsidRDefault="00720B4D" w:rsidP="00042C4C">
      <w:pPr>
        <w:pStyle w:val="LO-normal1"/>
        <w:spacing w:line="240" w:lineRule="auto"/>
      </w:pPr>
      <w:r>
        <w:rPr>
          <w:rFonts w:ascii="Times New Roman" w:hAnsi="Times New Roman"/>
          <w:sz w:val="28"/>
          <w:szCs w:val="28"/>
        </w:rPr>
        <w:t xml:space="preserve">4) </w:t>
      </w:r>
      <w:proofErr w:type="spellStart"/>
      <w:r>
        <w:rPr>
          <w:rFonts w:ascii="Times New Roman" w:hAnsi="Times New Roman"/>
          <w:sz w:val="28"/>
          <w:szCs w:val="28"/>
        </w:rPr>
        <w:t>хемотрофное</w:t>
      </w:r>
      <w:proofErr w:type="spellEnd"/>
      <w:r>
        <w:rPr>
          <w:rFonts w:ascii="Times New Roman" w:hAnsi="Times New Roman"/>
          <w:sz w:val="28"/>
          <w:szCs w:val="28"/>
        </w:rPr>
        <w:t xml:space="preserve"> питание</w:t>
      </w:r>
    </w:p>
    <w:p w:rsidR="00B31DBD" w:rsidRDefault="00720B4D" w:rsidP="00042C4C">
      <w:pPr>
        <w:pStyle w:val="LO-normal1"/>
        <w:spacing w:line="240" w:lineRule="auto"/>
      </w:pPr>
      <w:r>
        <w:rPr>
          <w:rFonts w:ascii="Times New Roman" w:hAnsi="Times New Roman"/>
          <w:sz w:val="28"/>
          <w:szCs w:val="28"/>
        </w:rPr>
        <w:t>5) паразитический образ жизни</w:t>
      </w:r>
    </w:p>
    <w:p w:rsidR="00B31DBD" w:rsidRDefault="00720B4D" w:rsidP="00042C4C">
      <w:pPr>
        <w:pStyle w:val="LO-normal1"/>
        <w:spacing w:line="240" w:lineRule="auto"/>
      </w:pPr>
      <w:r>
        <w:rPr>
          <w:rFonts w:ascii="Times New Roman" w:hAnsi="Times New Roman"/>
          <w:sz w:val="28"/>
          <w:szCs w:val="28"/>
        </w:rPr>
        <w:t xml:space="preserve">6) белковый </w:t>
      </w:r>
      <w:proofErr w:type="spellStart"/>
      <w:r>
        <w:rPr>
          <w:rFonts w:ascii="Times New Roman" w:hAnsi="Times New Roman"/>
          <w:sz w:val="28"/>
          <w:szCs w:val="28"/>
        </w:rPr>
        <w:t>капсид</w:t>
      </w:r>
      <w:proofErr w:type="spellEnd"/>
    </w:p>
    <w:p w:rsidR="00B31DBD" w:rsidRDefault="00720B4D" w:rsidP="00042C4C">
      <w:pPr>
        <w:pStyle w:val="LO-normal1"/>
        <w:spacing w:line="240" w:lineRule="auto"/>
        <w:ind w:firstLine="709"/>
      </w:pPr>
      <w:r>
        <w:rPr>
          <w:rFonts w:ascii="Times New Roman" w:hAnsi="Times New Roman"/>
          <w:sz w:val="28"/>
          <w:szCs w:val="28"/>
        </w:rPr>
        <w:t>Ответ: 256</w:t>
      </w:r>
    </w:p>
    <w:p w:rsidR="00B31DBD" w:rsidRDefault="00720B4D" w:rsidP="00042C4C">
      <w:pPr>
        <w:jc w:val="both"/>
      </w:pPr>
      <w:r>
        <w:rPr>
          <w:rFonts w:ascii="Times New Roman" w:hAnsi="Times New Roman"/>
          <w:sz w:val="28"/>
          <w:szCs w:val="28"/>
        </w:rPr>
        <w:tab/>
        <w:t>Пояснения: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На рисунке изображен вирус </w:t>
      </w:r>
      <w:r>
        <w:rPr>
          <w:rFonts w:ascii="Times New Roman" w:hAnsi="Times New Roman"/>
          <w:bCs/>
          <w:sz w:val="28"/>
          <w:szCs w:val="28"/>
        </w:rPr>
        <w:t xml:space="preserve">табачной мозаики. </w:t>
      </w:r>
      <w:r>
        <w:rPr>
          <w:rFonts w:ascii="Times New Roman" w:hAnsi="Times New Roman"/>
          <w:b/>
          <w:bCs/>
          <w:sz w:val="28"/>
          <w:szCs w:val="28"/>
        </w:rPr>
        <w:br/>
      </w:r>
      <w:r>
        <w:rPr>
          <w:rFonts w:ascii="Times New Roman" w:hAnsi="Times New Roman"/>
          <w:bCs/>
          <w:sz w:val="28"/>
          <w:szCs w:val="28"/>
        </w:rPr>
        <w:t>1) синтез молекул АТФ — вирус не имеет способности к энергетическому обмену в отличие от бактерий, растений, животных, грибов;</w:t>
      </w:r>
      <w:r>
        <w:rPr>
          <w:rFonts w:ascii="Times New Roman" w:hAnsi="Times New Roman"/>
          <w:b/>
          <w:bCs/>
          <w:sz w:val="28"/>
          <w:szCs w:val="28"/>
        </w:rPr>
        <w:br/>
      </w:r>
      <w:r>
        <w:rPr>
          <w:rFonts w:ascii="Times New Roman" w:hAnsi="Times New Roman"/>
          <w:bCs/>
          <w:sz w:val="28"/>
          <w:szCs w:val="28"/>
        </w:rPr>
        <w:t>3) спорообразование - признак бактерий, растений, грибов;</w:t>
      </w:r>
      <w:r>
        <w:rPr>
          <w:rFonts w:ascii="Times New Roman" w:hAnsi="Times New Roman"/>
          <w:b/>
          <w:bCs/>
          <w:sz w:val="28"/>
          <w:szCs w:val="28"/>
        </w:rPr>
        <w:br/>
      </w:r>
      <w:r>
        <w:rPr>
          <w:rFonts w:ascii="Times New Roman" w:hAnsi="Times New Roman"/>
          <w:bCs/>
          <w:sz w:val="28"/>
          <w:szCs w:val="28"/>
        </w:rPr>
        <w:t xml:space="preserve">4) </w:t>
      </w:r>
      <w:proofErr w:type="spellStart"/>
      <w:r>
        <w:rPr>
          <w:rFonts w:ascii="Times New Roman" w:hAnsi="Times New Roman"/>
          <w:bCs/>
          <w:sz w:val="28"/>
          <w:szCs w:val="28"/>
        </w:rPr>
        <w:t>хемотрофное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питание -</w:t>
      </w:r>
      <w:r>
        <w:rPr>
          <w:rFonts w:ascii="Times New Roman" w:hAnsi="Times New Roman"/>
          <w:bCs/>
          <w:sz w:val="28"/>
          <w:szCs w:val="28"/>
        </w:rPr>
        <w:t xml:space="preserve"> признак бактерий-</w:t>
      </w:r>
      <w:proofErr w:type="spellStart"/>
      <w:r>
        <w:rPr>
          <w:rFonts w:ascii="Times New Roman" w:hAnsi="Times New Roman"/>
          <w:bCs/>
          <w:sz w:val="28"/>
          <w:szCs w:val="28"/>
        </w:rPr>
        <w:t>хемосинтетиков</w:t>
      </w:r>
      <w:proofErr w:type="spellEnd"/>
      <w:r>
        <w:rPr>
          <w:rFonts w:ascii="Times New Roman" w:hAnsi="Times New Roman"/>
          <w:bCs/>
          <w:sz w:val="28"/>
          <w:szCs w:val="28"/>
        </w:rPr>
        <w:t>.</w:t>
      </w:r>
    </w:p>
    <w:p w:rsidR="00B31DBD" w:rsidRDefault="00720B4D" w:rsidP="007E2BDA">
      <w:pPr>
        <w:jc w:val="center"/>
      </w:pPr>
      <w:r>
        <w:rPr>
          <w:rFonts w:ascii="Times New Roman" w:hAnsi="Times New Roman"/>
          <w:b/>
          <w:bCs/>
          <w:sz w:val="28"/>
          <w:szCs w:val="28"/>
        </w:rPr>
        <w:t>Линия 8</w:t>
      </w:r>
    </w:p>
    <w:p w:rsidR="00B31DBD" w:rsidRDefault="00720B4D" w:rsidP="007E2BDA">
      <w:pPr>
        <w:jc w:val="both"/>
      </w:pPr>
      <w:r>
        <w:rPr>
          <w:rFonts w:ascii="Times New Roman" w:hAnsi="Times New Roman"/>
          <w:sz w:val="28"/>
          <w:szCs w:val="28"/>
        </w:rPr>
        <w:tab/>
        <w:t>Задания линии</w:t>
      </w:r>
      <w:r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>повышенного</w:t>
      </w:r>
      <w:r>
        <w:rPr>
          <w:rFonts w:ascii="Times New Roman" w:hAnsi="Times New Roman"/>
          <w:sz w:val="28"/>
          <w:szCs w:val="28"/>
        </w:rPr>
        <w:t xml:space="preserve"> уровня</w:t>
      </w:r>
      <w:r w:rsidR="00B4449F">
        <w:rPr>
          <w:rFonts w:ascii="Times New Roman" w:hAnsi="Times New Roman"/>
          <w:sz w:val="28"/>
          <w:szCs w:val="28"/>
        </w:rPr>
        <w:t xml:space="preserve"> сложности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B31DBD" w:rsidRDefault="00720B4D" w:rsidP="007E2BDA">
      <w:pPr>
        <w:pStyle w:val="a6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ab/>
        <w:t xml:space="preserve">Проверяемые элементы содержания: </w:t>
      </w:r>
      <w:r>
        <w:rPr>
          <w:rFonts w:ascii="Times New Roman" w:hAnsi="Times New Roman"/>
          <w:sz w:val="28"/>
          <w:szCs w:val="28"/>
        </w:rPr>
        <w:t>организм как биологическая система;</w:t>
      </w:r>
      <w:r w:rsidR="00B4449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селекция;</w:t>
      </w:r>
      <w:r w:rsidR="00B4449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биотехнология.</w:t>
      </w:r>
    </w:p>
    <w:p w:rsidR="00B31DBD" w:rsidRDefault="00720B4D" w:rsidP="007E2BDA">
      <w:pPr>
        <w:pStyle w:val="a6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ab/>
        <w:t>Требования к ответу</w:t>
      </w:r>
    </w:p>
    <w:p w:rsidR="00B31DBD" w:rsidRDefault="00720B4D" w:rsidP="007E2BDA">
      <w:pPr>
        <w:pStyle w:val="a6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ab/>
        <w:t xml:space="preserve">В ответе должна быть </w:t>
      </w:r>
      <w:r w:rsidR="00B4449F">
        <w:rPr>
          <w:rFonts w:ascii="Times New Roman" w:hAnsi="Times New Roman"/>
          <w:sz w:val="28"/>
          <w:szCs w:val="28"/>
        </w:rPr>
        <w:t xml:space="preserve">представлена </w:t>
      </w:r>
      <w:r>
        <w:rPr>
          <w:rFonts w:ascii="Times New Roman" w:hAnsi="Times New Roman"/>
          <w:sz w:val="28"/>
          <w:szCs w:val="28"/>
        </w:rPr>
        <w:t>строгая последовател</w:t>
      </w:r>
      <w:r>
        <w:rPr>
          <w:rFonts w:ascii="Times New Roman" w:hAnsi="Times New Roman"/>
          <w:sz w:val="28"/>
          <w:szCs w:val="28"/>
        </w:rPr>
        <w:t>ьность цифр. Пробелы и запятые между цифрами не допускаются. Задание считается выполненным верно, если каждый символ в ответе стоит на своём месте, лишние символы в ответе отсутствуют. 1 балл выставляется, если на не более чем двух позициях ответа записаны</w:t>
      </w:r>
      <w:r>
        <w:rPr>
          <w:rFonts w:ascii="Times New Roman" w:hAnsi="Times New Roman"/>
          <w:sz w:val="28"/>
          <w:szCs w:val="28"/>
        </w:rPr>
        <w:t xml:space="preserve"> не те символы, которые представлены в эталоне ответа. Во всех других случаях выставляется 0 баллов.</w:t>
      </w:r>
    </w:p>
    <w:p w:rsidR="00B31DBD" w:rsidRDefault="00720B4D" w:rsidP="007E2BDA">
      <w:pPr>
        <w:pStyle w:val="a6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ab/>
      </w:r>
      <w:r w:rsidR="007E2BDA" w:rsidRPr="007E2BDA">
        <w:rPr>
          <w:rFonts w:ascii="Times New Roman" w:hAnsi="Times New Roman" w:hint="cs"/>
          <w:sz w:val="28"/>
          <w:szCs w:val="28"/>
        </w:rPr>
        <w:t>Для</w:t>
      </w:r>
      <w:r w:rsidR="007E2BDA" w:rsidRPr="007E2BDA">
        <w:rPr>
          <w:rFonts w:ascii="Times New Roman" w:hAnsi="Times New Roman"/>
          <w:sz w:val="28"/>
          <w:szCs w:val="28"/>
        </w:rPr>
        <w:t xml:space="preserve"> </w:t>
      </w:r>
      <w:r w:rsidR="007E2BDA" w:rsidRPr="007E2BDA">
        <w:rPr>
          <w:rFonts w:ascii="Times New Roman" w:hAnsi="Times New Roman" w:hint="cs"/>
          <w:sz w:val="28"/>
          <w:szCs w:val="28"/>
        </w:rPr>
        <w:t>успешного</w:t>
      </w:r>
      <w:r w:rsidR="007E2BDA" w:rsidRPr="007E2BDA">
        <w:rPr>
          <w:rFonts w:ascii="Times New Roman" w:hAnsi="Times New Roman"/>
          <w:sz w:val="28"/>
          <w:szCs w:val="28"/>
        </w:rPr>
        <w:t xml:space="preserve"> </w:t>
      </w:r>
      <w:r w:rsidR="007E2BDA" w:rsidRPr="007E2BDA">
        <w:rPr>
          <w:rFonts w:ascii="Times New Roman" w:hAnsi="Times New Roman" w:hint="cs"/>
          <w:sz w:val="28"/>
          <w:szCs w:val="28"/>
        </w:rPr>
        <w:t>решения</w:t>
      </w:r>
      <w:r w:rsidR="007E2BDA" w:rsidRPr="007E2BDA">
        <w:rPr>
          <w:rFonts w:ascii="Times New Roman" w:hAnsi="Times New Roman"/>
          <w:sz w:val="28"/>
          <w:szCs w:val="28"/>
        </w:rPr>
        <w:t xml:space="preserve"> </w:t>
      </w:r>
      <w:r w:rsidR="007E2BDA" w:rsidRPr="007E2BDA">
        <w:rPr>
          <w:rFonts w:ascii="Times New Roman" w:hAnsi="Times New Roman" w:hint="cs"/>
          <w:sz w:val="28"/>
          <w:szCs w:val="28"/>
        </w:rPr>
        <w:t>данных</w:t>
      </w:r>
      <w:r w:rsidR="007E2BDA" w:rsidRPr="007E2BDA">
        <w:rPr>
          <w:rFonts w:ascii="Times New Roman" w:hAnsi="Times New Roman"/>
          <w:sz w:val="28"/>
          <w:szCs w:val="28"/>
        </w:rPr>
        <w:t xml:space="preserve"> </w:t>
      </w:r>
      <w:r w:rsidR="007E2BDA" w:rsidRPr="007E2BDA">
        <w:rPr>
          <w:rFonts w:ascii="Times New Roman" w:hAnsi="Times New Roman" w:hint="cs"/>
          <w:sz w:val="28"/>
          <w:szCs w:val="28"/>
        </w:rPr>
        <w:t>заданий</w:t>
      </w:r>
      <w:r w:rsidR="007E2BDA" w:rsidRPr="007E2BDA">
        <w:rPr>
          <w:rFonts w:ascii="Times New Roman" w:hAnsi="Times New Roman"/>
          <w:sz w:val="28"/>
          <w:szCs w:val="28"/>
        </w:rPr>
        <w:t xml:space="preserve"> </w:t>
      </w:r>
      <w:r w:rsidR="007E2BDA" w:rsidRPr="007E2BDA">
        <w:rPr>
          <w:rFonts w:ascii="Times New Roman" w:hAnsi="Times New Roman" w:hint="cs"/>
          <w:sz w:val="28"/>
          <w:szCs w:val="28"/>
        </w:rPr>
        <w:t>необходимо</w:t>
      </w:r>
      <w:r>
        <w:rPr>
          <w:rFonts w:ascii="Times New Roman" w:hAnsi="Times New Roman"/>
          <w:sz w:val="28"/>
          <w:szCs w:val="28"/>
        </w:rPr>
        <w:t xml:space="preserve">: </w:t>
      </w:r>
    </w:p>
    <w:tbl>
      <w:tblPr>
        <w:tblW w:w="9638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820"/>
        <w:gridCol w:w="4818"/>
      </w:tblGrid>
      <w:tr w:rsidR="00B31DBD"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B31DBD" w:rsidRDefault="00720B4D" w:rsidP="007E2BDA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Знать</w:t>
            </w:r>
          </w:p>
        </w:tc>
        <w:tc>
          <w:tcPr>
            <w:tcW w:w="4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1DBD" w:rsidRDefault="00720B4D" w:rsidP="007E2BDA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Уметь</w:t>
            </w:r>
          </w:p>
        </w:tc>
      </w:tr>
      <w:tr w:rsidR="00B31DBD"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</w:tcPr>
          <w:p w:rsidR="00B31DBD" w:rsidRDefault="00720B4D" w:rsidP="007E2BDA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-многообразие структурной организации организмов;</w:t>
            </w:r>
          </w:p>
          <w:p w:rsidR="00B31DBD" w:rsidRDefault="00720B4D" w:rsidP="007E2BDA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стадии митоза и мейоза;</w:t>
            </w:r>
          </w:p>
          <w:p w:rsidR="00B31DBD" w:rsidRDefault="00720B4D" w:rsidP="007E2BDA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стадии гаметогенеза;</w:t>
            </w:r>
          </w:p>
          <w:p w:rsidR="00B31DBD" w:rsidRDefault="00720B4D" w:rsidP="007E2BDA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>онтогенез, его стадии;</w:t>
            </w:r>
          </w:p>
          <w:p w:rsidR="00B31DBD" w:rsidRDefault="00720B4D" w:rsidP="007E2BDA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ф</w:t>
            </w:r>
            <w:r>
              <w:rPr>
                <w:rFonts w:ascii="Times New Roman" w:hAnsi="Times New Roman"/>
                <w:sz w:val="28"/>
                <w:szCs w:val="28"/>
              </w:rPr>
              <w:t>ормы размножения;</w:t>
            </w:r>
          </w:p>
          <w:p w:rsidR="00B31DBD" w:rsidRDefault="00720B4D" w:rsidP="007E2BDA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типы скрещивания;</w:t>
            </w:r>
          </w:p>
          <w:p w:rsidR="00B31DBD" w:rsidRDefault="00720B4D" w:rsidP="007E2BDA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закономерности изменчивости;</w:t>
            </w:r>
          </w:p>
          <w:p w:rsidR="00B31DBD" w:rsidRDefault="00720B4D" w:rsidP="007E2BDA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кариотип человека</w:t>
            </w:r>
          </w:p>
          <w:p w:rsidR="00B31DBD" w:rsidRDefault="00B31DBD" w:rsidP="007E2BDA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1DBD" w:rsidRDefault="00720B4D" w:rsidP="007E2BDA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 выделять существенные признаки организации клеток прокариот и эукариот;</w:t>
            </w:r>
          </w:p>
          <w:p w:rsidR="00B31DBD" w:rsidRDefault="00720B4D" w:rsidP="007E2BDA">
            <w:pPr>
              <w:pStyle w:val="a6"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</w:t>
            </w:r>
            <w:r>
              <w:rPr>
                <w:rFonts w:ascii="Times New Roman" w:hAnsi="Times New Roman"/>
                <w:sz w:val="28"/>
                <w:szCs w:val="28"/>
              </w:rPr>
              <w:t>азличать одноклеточные и многоклеточные организмы;</w:t>
            </w:r>
          </w:p>
          <w:p w:rsidR="00B31DBD" w:rsidRDefault="00720B4D" w:rsidP="007E2BDA">
            <w:pPr>
              <w:pStyle w:val="a6"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выделять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признаки биологических процессов: митоза, мейоза, гаметогенеза, эмбриогенеза, постэмбрионального развития,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взаимодействия генов, методов генетики, селекции, биотехнологии</w:t>
            </w:r>
          </w:p>
        </w:tc>
      </w:tr>
    </w:tbl>
    <w:p w:rsidR="00B31DBD" w:rsidRDefault="00720B4D" w:rsidP="007E2BDA">
      <w:pPr>
        <w:jc w:val="both"/>
      </w:pPr>
      <w:r>
        <w:rPr>
          <w:rFonts w:ascii="Times New Roman" w:hAnsi="Times New Roman"/>
          <w:sz w:val="28"/>
          <w:szCs w:val="28"/>
        </w:rPr>
        <w:lastRenderedPageBreak/>
        <w:tab/>
        <w:t xml:space="preserve">Типичные ошибки учеников: </w:t>
      </w:r>
      <w:r>
        <w:rPr>
          <w:rFonts w:ascii="Times New Roman" w:hAnsi="Times New Roman"/>
          <w:sz w:val="28"/>
          <w:szCs w:val="28"/>
        </w:rPr>
        <w:t>невнимательное прочтение текста задания</w:t>
      </w:r>
      <w:r w:rsidR="007E2BDA">
        <w:rPr>
          <w:rFonts w:ascii="Times New Roman" w:hAnsi="Times New Roman"/>
          <w:sz w:val="28"/>
          <w:szCs w:val="28"/>
        </w:rPr>
        <w:t>.</w:t>
      </w:r>
    </w:p>
    <w:p w:rsidR="00B31DBD" w:rsidRDefault="00720B4D" w:rsidP="007E2BDA">
      <w:pPr>
        <w:pStyle w:val="a6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Образовательные дефициты школьников:</w:t>
      </w:r>
    </w:p>
    <w:p w:rsidR="00B31DBD" w:rsidRDefault="00720B4D" w:rsidP="007E2BDA">
      <w:pPr>
        <w:jc w:val="both"/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незнание строения и признаков прокариот и эукариот;</w:t>
      </w:r>
    </w:p>
    <w:p w:rsidR="00B31DBD" w:rsidRDefault="00720B4D" w:rsidP="007E2BDA">
      <w:pPr>
        <w:jc w:val="both"/>
      </w:pPr>
      <w:r>
        <w:rPr>
          <w:rFonts w:ascii="Times New Roman" w:hAnsi="Times New Roman"/>
          <w:sz w:val="28"/>
          <w:szCs w:val="28"/>
        </w:rPr>
        <w:t>- незнания процессов клеточного цикла, гаметогенеза,</w:t>
      </w:r>
      <w:r>
        <w:rPr>
          <w:rFonts w:ascii="Times New Roman" w:hAnsi="Times New Roman"/>
          <w:sz w:val="28"/>
          <w:szCs w:val="28"/>
        </w:rPr>
        <w:t xml:space="preserve"> эмбриогенеза, </w:t>
      </w:r>
      <w:r>
        <w:rPr>
          <w:rFonts w:ascii="Times New Roman" w:hAnsi="Times New Roman"/>
          <w:sz w:val="28"/>
          <w:szCs w:val="28"/>
        </w:rPr>
        <w:t>форм размножения, методов генетики, видов изменчивости и т.д.</w:t>
      </w:r>
    </w:p>
    <w:p w:rsidR="00B31DBD" w:rsidRDefault="00720B4D" w:rsidP="007E2BDA">
      <w:pPr>
        <w:jc w:val="both"/>
      </w:pPr>
      <w:r>
        <w:rPr>
          <w:rFonts w:ascii="Times New Roman" w:hAnsi="Times New Roman"/>
          <w:sz w:val="28"/>
          <w:szCs w:val="28"/>
        </w:rPr>
        <w:t>- неумение определять последовател</w:t>
      </w:r>
      <w:r>
        <w:rPr>
          <w:rFonts w:ascii="Times New Roman" w:hAnsi="Times New Roman"/>
          <w:sz w:val="28"/>
          <w:szCs w:val="28"/>
        </w:rPr>
        <w:t>ьность этапов биологических процессов.</w:t>
      </w:r>
    </w:p>
    <w:p w:rsidR="00B31DBD" w:rsidRDefault="00720B4D" w:rsidP="007E2BDA">
      <w:pPr>
        <w:pStyle w:val="a6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ab/>
        <w:t>Алгоритм решения линии</w:t>
      </w:r>
    </w:p>
    <w:p w:rsidR="00B31DBD" w:rsidRDefault="00720B4D" w:rsidP="007E2BDA">
      <w:pPr>
        <w:jc w:val="both"/>
      </w:pPr>
      <w:r>
        <w:rPr>
          <w:rFonts w:ascii="Times New Roman" w:hAnsi="Times New Roman"/>
          <w:sz w:val="28"/>
          <w:szCs w:val="28"/>
        </w:rPr>
        <w:t>1. Прочитать внимательно текст задания.</w:t>
      </w:r>
    </w:p>
    <w:p w:rsidR="00B31DBD" w:rsidRDefault="00720B4D" w:rsidP="007E2BDA">
      <w:pPr>
        <w:jc w:val="both"/>
      </w:pPr>
      <w:r>
        <w:rPr>
          <w:rFonts w:ascii="Times New Roman" w:hAnsi="Times New Roman"/>
          <w:sz w:val="28"/>
          <w:szCs w:val="28"/>
        </w:rPr>
        <w:t>2.Вспомнить процесс, этапы которого надо расставить в нужной последовательности.</w:t>
      </w:r>
    </w:p>
    <w:p w:rsidR="00B31DBD" w:rsidRDefault="00720B4D" w:rsidP="007E2BDA">
      <w:pPr>
        <w:jc w:val="both"/>
      </w:pPr>
      <w:r>
        <w:rPr>
          <w:rFonts w:ascii="Times New Roman" w:hAnsi="Times New Roman"/>
          <w:sz w:val="28"/>
          <w:szCs w:val="28"/>
        </w:rPr>
        <w:t>3. Определить начальный и конечный этапы, затем расставить остальные эта</w:t>
      </w:r>
      <w:r>
        <w:rPr>
          <w:rFonts w:ascii="Times New Roman" w:hAnsi="Times New Roman"/>
          <w:sz w:val="28"/>
          <w:szCs w:val="28"/>
        </w:rPr>
        <w:t>пы в нужной последовательности.</w:t>
      </w:r>
    </w:p>
    <w:p w:rsidR="00B31DBD" w:rsidRDefault="00720B4D" w:rsidP="007E2BDA">
      <w:pPr>
        <w:jc w:val="both"/>
      </w:pPr>
      <w:r>
        <w:rPr>
          <w:rFonts w:ascii="Times New Roman" w:hAnsi="Times New Roman"/>
          <w:sz w:val="28"/>
          <w:szCs w:val="28"/>
        </w:rPr>
        <w:t>4. Проверить себя, прочитав этапы в той последовательности, в которой вы их поставили.</w:t>
      </w:r>
    </w:p>
    <w:p w:rsidR="00B31DBD" w:rsidRDefault="00720B4D" w:rsidP="007E2BDA">
      <w:pPr>
        <w:jc w:val="both"/>
      </w:pPr>
      <w:r>
        <w:rPr>
          <w:rFonts w:ascii="Times New Roman" w:hAnsi="Times New Roman"/>
          <w:sz w:val="28"/>
          <w:szCs w:val="28"/>
        </w:rPr>
        <w:t>5. Перенести цифры в бланк ответов без пробелов и запятых.</w:t>
      </w:r>
    </w:p>
    <w:p w:rsidR="00B31DBD" w:rsidRDefault="00720B4D" w:rsidP="007E2BDA">
      <w:pPr>
        <w:jc w:val="both"/>
      </w:pPr>
      <w:r>
        <w:rPr>
          <w:rFonts w:ascii="Times New Roman" w:hAnsi="Times New Roman"/>
          <w:sz w:val="28"/>
          <w:szCs w:val="28"/>
        </w:rPr>
        <w:tab/>
        <w:t>Рассмотрим несколько заданий данной линии.</w:t>
      </w:r>
    </w:p>
    <w:p w:rsidR="00B31DBD" w:rsidRDefault="00720B4D" w:rsidP="007E2BDA">
      <w:pPr>
        <w:pStyle w:val="a6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>Задание 1</w:t>
      </w:r>
      <w:r>
        <w:rPr>
          <w:rFonts w:ascii="Times New Roman" w:hAnsi="Times New Roman"/>
          <w:sz w:val="28"/>
          <w:szCs w:val="28"/>
        </w:rPr>
        <w:tab/>
      </w:r>
    </w:p>
    <w:p w:rsidR="00B31DBD" w:rsidRDefault="00720B4D" w:rsidP="007E2BDA">
      <w:pPr>
        <w:jc w:val="both"/>
      </w:pPr>
      <w:r>
        <w:rPr>
          <w:rFonts w:ascii="Times New Roman" w:hAnsi="Times New Roman"/>
          <w:sz w:val="28"/>
          <w:szCs w:val="28"/>
        </w:rPr>
        <w:tab/>
        <w:t>Установите последовате</w:t>
      </w:r>
      <w:r>
        <w:rPr>
          <w:rFonts w:ascii="Times New Roman" w:hAnsi="Times New Roman"/>
          <w:sz w:val="28"/>
          <w:szCs w:val="28"/>
        </w:rPr>
        <w:t>льность процессов при эмбриогенезе ланцетника. Запишите соответствующую последовательность цифр</w:t>
      </w:r>
    </w:p>
    <w:p w:rsidR="00B31DBD" w:rsidRDefault="00720B4D" w:rsidP="007E2BDA">
      <w:pPr>
        <w:pStyle w:val="LO-normal1"/>
        <w:spacing w:line="240" w:lineRule="auto"/>
      </w:pPr>
      <w:r>
        <w:rPr>
          <w:rFonts w:ascii="Times New Roman" w:hAnsi="Times New Roman"/>
          <w:sz w:val="28"/>
          <w:szCs w:val="28"/>
        </w:rPr>
        <w:t>1) формирование однослойного зародыша</w:t>
      </w:r>
    </w:p>
    <w:p w:rsidR="00B31DBD" w:rsidRDefault="00720B4D" w:rsidP="007E2BDA">
      <w:pPr>
        <w:pStyle w:val="LO-normal1"/>
        <w:spacing w:line="240" w:lineRule="auto"/>
      </w:pPr>
      <w:r>
        <w:rPr>
          <w:rFonts w:ascii="Times New Roman" w:hAnsi="Times New Roman"/>
          <w:sz w:val="28"/>
          <w:szCs w:val="28"/>
        </w:rPr>
        <w:t>2) образование нервной пластинки</w:t>
      </w:r>
    </w:p>
    <w:p w:rsidR="00B31DBD" w:rsidRDefault="00720B4D" w:rsidP="007E2BDA">
      <w:pPr>
        <w:pStyle w:val="LO-normal1"/>
        <w:spacing w:line="240" w:lineRule="auto"/>
      </w:pPr>
      <w:r>
        <w:rPr>
          <w:rFonts w:ascii="Times New Roman" w:hAnsi="Times New Roman"/>
          <w:sz w:val="28"/>
          <w:szCs w:val="28"/>
        </w:rPr>
        <w:t>3) дробление бластомеров</w:t>
      </w:r>
    </w:p>
    <w:p w:rsidR="00B31DBD" w:rsidRDefault="00720B4D" w:rsidP="007E2BDA">
      <w:pPr>
        <w:pStyle w:val="LO-normal1"/>
        <w:spacing w:line="240" w:lineRule="auto"/>
      </w:pPr>
      <w:r>
        <w:rPr>
          <w:rFonts w:ascii="Times New Roman" w:hAnsi="Times New Roman"/>
          <w:sz w:val="28"/>
          <w:szCs w:val="28"/>
        </w:rPr>
        <w:t>4) формирование систем органов</w:t>
      </w:r>
    </w:p>
    <w:p w:rsidR="00B31DBD" w:rsidRDefault="00720B4D" w:rsidP="007E2BDA">
      <w:pPr>
        <w:pStyle w:val="LO-normal1"/>
        <w:spacing w:line="240" w:lineRule="auto"/>
      </w:pPr>
      <w:r>
        <w:rPr>
          <w:rFonts w:ascii="Times New Roman" w:hAnsi="Times New Roman"/>
          <w:sz w:val="28"/>
          <w:szCs w:val="28"/>
        </w:rPr>
        <w:t>5) образование гаструлы</w:t>
      </w:r>
    </w:p>
    <w:p w:rsidR="00B31DBD" w:rsidRDefault="00720B4D" w:rsidP="007E2BDA">
      <w:pPr>
        <w:pStyle w:val="LO-normal1"/>
        <w:spacing w:line="240" w:lineRule="auto"/>
        <w:ind w:firstLine="709"/>
      </w:pPr>
      <w:r>
        <w:rPr>
          <w:rFonts w:ascii="Times New Roman" w:hAnsi="Times New Roman"/>
          <w:sz w:val="28"/>
          <w:szCs w:val="28"/>
        </w:rPr>
        <w:t xml:space="preserve">Ответ: </w:t>
      </w:r>
      <w:r>
        <w:rPr>
          <w:rFonts w:ascii="Times New Roman" w:hAnsi="Times New Roman"/>
          <w:sz w:val="28"/>
          <w:szCs w:val="28"/>
        </w:rPr>
        <w:t>31524</w:t>
      </w:r>
    </w:p>
    <w:p w:rsidR="00B31DBD" w:rsidRDefault="00720B4D" w:rsidP="007E2BDA">
      <w:pPr>
        <w:pStyle w:val="LO-normal1"/>
        <w:spacing w:line="240" w:lineRule="auto"/>
      </w:pPr>
      <w:r>
        <w:rPr>
          <w:rFonts w:ascii="Times New Roman" w:hAnsi="Times New Roman"/>
          <w:sz w:val="28"/>
          <w:szCs w:val="28"/>
        </w:rPr>
        <w:t>Задание 2</w:t>
      </w:r>
    </w:p>
    <w:p w:rsidR="00B31DBD" w:rsidRDefault="00720B4D" w:rsidP="007E2BDA">
      <w:pPr>
        <w:jc w:val="both"/>
      </w:pPr>
      <w:r>
        <w:rPr>
          <w:rFonts w:ascii="Times New Roman" w:hAnsi="Times New Roman"/>
          <w:sz w:val="28"/>
          <w:szCs w:val="28"/>
        </w:rPr>
        <w:tab/>
        <w:t>Установите последовательность жизнедеятельности РНК содержащего вируса. Запишите в таблицу соответствующую последовательность цифр.</w:t>
      </w:r>
    </w:p>
    <w:p w:rsidR="00B31DBD" w:rsidRDefault="00720B4D" w:rsidP="007E2BDA">
      <w:pPr>
        <w:pStyle w:val="LO-normal1"/>
        <w:spacing w:line="240" w:lineRule="auto"/>
      </w:pPr>
      <w:r>
        <w:rPr>
          <w:rFonts w:ascii="Times New Roman" w:hAnsi="Times New Roman"/>
          <w:sz w:val="28"/>
          <w:szCs w:val="28"/>
        </w:rPr>
        <w:t xml:space="preserve">1) синтез вирусной </w:t>
      </w:r>
      <w:proofErr w:type="spellStart"/>
      <w:r>
        <w:rPr>
          <w:rFonts w:ascii="Times New Roman" w:hAnsi="Times New Roman"/>
          <w:sz w:val="28"/>
          <w:szCs w:val="28"/>
        </w:rPr>
        <w:t>иРНК</w:t>
      </w:r>
      <w:proofErr w:type="spellEnd"/>
    </w:p>
    <w:p w:rsidR="00B31DBD" w:rsidRDefault="00720B4D" w:rsidP="007E2BDA">
      <w:pPr>
        <w:pStyle w:val="LO-normal1"/>
        <w:spacing w:line="240" w:lineRule="auto"/>
      </w:pPr>
      <w:r>
        <w:rPr>
          <w:rFonts w:ascii="Times New Roman" w:hAnsi="Times New Roman"/>
          <w:sz w:val="28"/>
          <w:szCs w:val="28"/>
        </w:rPr>
        <w:t>2) проникновение вирусных частиц в клетку</w:t>
      </w:r>
    </w:p>
    <w:p w:rsidR="00B31DBD" w:rsidRDefault="00720B4D" w:rsidP="007E2BDA">
      <w:pPr>
        <w:pStyle w:val="LO-normal1"/>
        <w:spacing w:line="240" w:lineRule="auto"/>
      </w:pPr>
      <w:r>
        <w:rPr>
          <w:rFonts w:ascii="Times New Roman" w:hAnsi="Times New Roman"/>
          <w:sz w:val="28"/>
          <w:szCs w:val="28"/>
        </w:rPr>
        <w:t>3) синтез двойной цепи ДНК</w:t>
      </w:r>
    </w:p>
    <w:p w:rsidR="00B31DBD" w:rsidRDefault="00720B4D" w:rsidP="007E2BDA">
      <w:pPr>
        <w:pStyle w:val="LO-normal1"/>
        <w:spacing w:line="240" w:lineRule="auto"/>
      </w:pPr>
      <w:r>
        <w:rPr>
          <w:rFonts w:ascii="Times New Roman" w:hAnsi="Times New Roman"/>
          <w:sz w:val="28"/>
          <w:szCs w:val="28"/>
        </w:rPr>
        <w:t>4) обратная тр</w:t>
      </w:r>
      <w:r>
        <w:rPr>
          <w:rFonts w:ascii="Times New Roman" w:hAnsi="Times New Roman"/>
          <w:sz w:val="28"/>
          <w:szCs w:val="28"/>
        </w:rPr>
        <w:t>анскрипция</w:t>
      </w:r>
    </w:p>
    <w:p w:rsidR="00B31DBD" w:rsidRDefault="00720B4D" w:rsidP="007E2BDA">
      <w:pPr>
        <w:pStyle w:val="LO-normal1"/>
        <w:spacing w:line="240" w:lineRule="auto"/>
      </w:pPr>
      <w:r>
        <w:rPr>
          <w:rFonts w:ascii="Times New Roman" w:hAnsi="Times New Roman"/>
          <w:sz w:val="28"/>
          <w:szCs w:val="28"/>
        </w:rPr>
        <w:t>5) биосинтез белка вируса</w:t>
      </w:r>
    </w:p>
    <w:p w:rsidR="00B31DBD" w:rsidRDefault="00720B4D" w:rsidP="007E2BDA">
      <w:pPr>
        <w:pStyle w:val="LO-normal1"/>
        <w:spacing w:line="240" w:lineRule="auto"/>
        <w:ind w:firstLine="709"/>
      </w:pPr>
      <w:r>
        <w:rPr>
          <w:rFonts w:ascii="Times New Roman" w:eastAsia="Roboto" w:hAnsi="Times New Roman" w:cs="Roboto"/>
          <w:color w:val="000000"/>
          <w:sz w:val="28"/>
          <w:szCs w:val="28"/>
        </w:rPr>
        <w:t>Ответ: 24315</w:t>
      </w:r>
    </w:p>
    <w:p w:rsidR="00B31DBD" w:rsidRDefault="00720B4D" w:rsidP="007E2BDA">
      <w:pPr>
        <w:pStyle w:val="LO-normal1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Пояснение: </w:t>
      </w:r>
      <w:r>
        <w:rPr>
          <w:rFonts w:ascii="Times New Roman" w:hAnsi="Times New Roman"/>
          <w:sz w:val="28"/>
          <w:szCs w:val="28"/>
        </w:rPr>
        <w:t xml:space="preserve">Вирус, проникая в клетку (2), высвобождает свою РНК и за счет обратной транскриптазы синтезирует (4) со своей РНК молекулу ДНК (3). Далее с ДНК транскрибируется </w:t>
      </w:r>
      <w:proofErr w:type="spellStart"/>
      <w:r>
        <w:rPr>
          <w:rFonts w:ascii="Times New Roman" w:hAnsi="Times New Roman"/>
          <w:sz w:val="28"/>
          <w:szCs w:val="28"/>
        </w:rPr>
        <w:t>иРНК</w:t>
      </w:r>
      <w:proofErr w:type="spellEnd"/>
      <w:r>
        <w:rPr>
          <w:rFonts w:ascii="Times New Roman" w:hAnsi="Times New Roman"/>
          <w:sz w:val="28"/>
          <w:szCs w:val="28"/>
        </w:rPr>
        <w:t xml:space="preserve"> вируса (1), с которой </w:t>
      </w:r>
      <w:r>
        <w:rPr>
          <w:rFonts w:ascii="Times New Roman" w:hAnsi="Times New Roman"/>
          <w:sz w:val="28"/>
          <w:szCs w:val="28"/>
        </w:rPr>
        <w:t>синтезируется белок (5).</w:t>
      </w:r>
    </w:p>
    <w:p w:rsidR="00B31DBD" w:rsidRDefault="00720B4D" w:rsidP="007E2BDA">
      <w:pPr>
        <w:pStyle w:val="LO-normal1"/>
        <w:spacing w:line="240" w:lineRule="auto"/>
      </w:pPr>
      <w:r>
        <w:rPr>
          <w:rFonts w:ascii="Times New Roman" w:eastAsia="Roboto" w:hAnsi="Times New Roman" w:cs="Roboto"/>
          <w:color w:val="000000"/>
          <w:sz w:val="28"/>
          <w:szCs w:val="28"/>
        </w:rPr>
        <w:t>Задание 3</w:t>
      </w:r>
    </w:p>
    <w:p w:rsidR="00B31DBD" w:rsidRDefault="00720B4D" w:rsidP="007E2BDA">
      <w:pPr>
        <w:jc w:val="both"/>
      </w:pPr>
      <w:r>
        <w:rPr>
          <w:rFonts w:ascii="Times New Roman" w:hAnsi="Times New Roman"/>
          <w:sz w:val="28"/>
          <w:szCs w:val="28"/>
        </w:rPr>
        <w:tab/>
        <w:t>Установите последовательность действий исследователя, получающего растения методом культуры клеток. Запишите соответствующую последовательность цифр.</w:t>
      </w:r>
    </w:p>
    <w:p w:rsidR="00B31DBD" w:rsidRDefault="00720B4D">
      <w:pPr>
        <w:pStyle w:val="LO-normal1"/>
        <w:spacing w:line="360" w:lineRule="auto"/>
      </w:pPr>
      <w:r>
        <w:rPr>
          <w:rFonts w:ascii="Times New Roman" w:hAnsi="Times New Roman"/>
          <w:sz w:val="28"/>
          <w:szCs w:val="28"/>
        </w:rPr>
        <w:t>1) получение нового растения</w:t>
      </w:r>
    </w:p>
    <w:p w:rsidR="00B31DBD" w:rsidRDefault="00720B4D" w:rsidP="007E2BDA">
      <w:pPr>
        <w:pStyle w:val="LO-normal1"/>
        <w:spacing w:line="240" w:lineRule="auto"/>
      </w:pPr>
      <w:r>
        <w:rPr>
          <w:rFonts w:ascii="Times New Roman" w:hAnsi="Times New Roman"/>
          <w:sz w:val="28"/>
          <w:szCs w:val="28"/>
        </w:rPr>
        <w:lastRenderedPageBreak/>
        <w:t>2) подбор исходного растения с нужными че</w:t>
      </w:r>
      <w:r>
        <w:rPr>
          <w:rFonts w:ascii="Times New Roman" w:hAnsi="Times New Roman"/>
          <w:sz w:val="28"/>
          <w:szCs w:val="28"/>
        </w:rPr>
        <w:t xml:space="preserve">ловеку признаками </w:t>
      </w:r>
      <w:r>
        <w:rPr>
          <w:rFonts w:ascii="Times New Roman" w:hAnsi="Times New Roman"/>
          <w:sz w:val="28"/>
          <w:szCs w:val="28"/>
        </w:rPr>
        <w:br/>
        <w:t>3) размещение отобранных клеток на питательной среде</w:t>
      </w:r>
    </w:p>
    <w:p w:rsidR="00B31DBD" w:rsidRDefault="00720B4D" w:rsidP="007E2BDA">
      <w:pPr>
        <w:pStyle w:val="LO-normal1"/>
        <w:spacing w:line="240" w:lineRule="auto"/>
      </w:pPr>
      <w:r>
        <w:rPr>
          <w:rFonts w:ascii="Times New Roman" w:hAnsi="Times New Roman"/>
          <w:sz w:val="28"/>
          <w:szCs w:val="28"/>
        </w:rPr>
        <w:t>4) выделение у отобранного растения группы клеток вегетативного органа</w:t>
      </w:r>
    </w:p>
    <w:p w:rsidR="00B31DBD" w:rsidRDefault="00720B4D" w:rsidP="007E2BDA">
      <w:pPr>
        <w:pStyle w:val="LO-normal1"/>
        <w:spacing w:line="240" w:lineRule="auto"/>
      </w:pPr>
      <w:r>
        <w:rPr>
          <w:rFonts w:ascii="Times New Roman" w:hAnsi="Times New Roman"/>
          <w:sz w:val="28"/>
          <w:szCs w:val="28"/>
        </w:rPr>
        <w:t>5) образование неспециализированной клеточной массы</w:t>
      </w:r>
    </w:p>
    <w:p w:rsidR="00B31DBD" w:rsidRDefault="00720B4D" w:rsidP="007E2BDA">
      <w:pPr>
        <w:pStyle w:val="LO-normal1"/>
        <w:spacing w:line="240" w:lineRule="auto"/>
      </w:pPr>
      <w:r>
        <w:rPr>
          <w:rFonts w:ascii="Times New Roman" w:hAnsi="Times New Roman"/>
          <w:sz w:val="28"/>
          <w:szCs w:val="28"/>
        </w:rPr>
        <w:t>6) добавление фитогормонов для формирования органов из клеточ</w:t>
      </w:r>
      <w:r>
        <w:rPr>
          <w:rFonts w:ascii="Times New Roman" w:hAnsi="Times New Roman"/>
          <w:sz w:val="28"/>
          <w:szCs w:val="28"/>
        </w:rPr>
        <w:t>ной массы</w:t>
      </w:r>
    </w:p>
    <w:p w:rsidR="00B31DBD" w:rsidRDefault="00720B4D" w:rsidP="007E2BDA">
      <w:pPr>
        <w:pStyle w:val="LO-normal1"/>
        <w:spacing w:line="240" w:lineRule="auto"/>
        <w:ind w:firstLine="709"/>
      </w:pPr>
      <w:r>
        <w:rPr>
          <w:rFonts w:ascii="Times New Roman" w:eastAsia="Roboto" w:hAnsi="Times New Roman" w:cs="Roboto"/>
          <w:color w:val="000000"/>
          <w:sz w:val="28"/>
          <w:szCs w:val="28"/>
        </w:rPr>
        <w:t>Ответ: 243561</w:t>
      </w:r>
    </w:p>
    <w:p w:rsidR="00B31DBD" w:rsidRDefault="00720B4D" w:rsidP="007E2BDA">
      <w:pPr>
        <w:pStyle w:val="LO-normal1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Пояснение: </w:t>
      </w:r>
      <w:r>
        <w:rPr>
          <w:rFonts w:ascii="Times New Roman" w:hAnsi="Times New Roman"/>
          <w:sz w:val="28"/>
          <w:szCs w:val="28"/>
        </w:rPr>
        <w:t>Процесс начинается с выбора исходного растения, обладающего нужными признаками (2). Затем из его вегетативного органа (например, листа или стебля) выделяют группу клеток (4). Эти клетки помещают на стерильную питательную</w:t>
      </w:r>
      <w:r>
        <w:rPr>
          <w:rFonts w:ascii="Times New Roman" w:hAnsi="Times New Roman"/>
          <w:sz w:val="28"/>
          <w:szCs w:val="28"/>
        </w:rPr>
        <w:t xml:space="preserve"> среду, создавая условия для их роста (3). Под действием питательных веществ клетки начинают активно делиться, образуя неспециализированную клеточную массу (каллус) (5). Далее в среду добавляют фитогормоны, стимулирующие дифференцировку клеток и формирован</w:t>
      </w:r>
      <w:r>
        <w:rPr>
          <w:rFonts w:ascii="Times New Roman" w:hAnsi="Times New Roman"/>
          <w:sz w:val="28"/>
          <w:szCs w:val="28"/>
        </w:rPr>
        <w:t>ие органов (корней и побегов) (6). На завершающем этапе из этой массы регенерируют полноценное новое растение (1).</w:t>
      </w:r>
    </w:p>
    <w:p w:rsidR="00B31DBD" w:rsidRDefault="00720B4D" w:rsidP="007E2BDA">
      <w:pPr>
        <w:jc w:val="center"/>
      </w:pPr>
      <w:r>
        <w:rPr>
          <w:rFonts w:ascii="Times New Roman" w:hAnsi="Times New Roman"/>
          <w:b/>
          <w:bCs/>
          <w:sz w:val="28"/>
          <w:szCs w:val="28"/>
        </w:rPr>
        <w:t>Линия</w:t>
      </w:r>
      <w:r>
        <w:rPr>
          <w:rFonts w:ascii="Times New Roman" w:hAnsi="Times New Roman"/>
          <w:b/>
          <w:bCs/>
          <w:sz w:val="28"/>
          <w:szCs w:val="28"/>
        </w:rPr>
        <w:t xml:space="preserve"> 20</w:t>
      </w:r>
    </w:p>
    <w:p w:rsidR="00B31DBD" w:rsidRDefault="00720B4D" w:rsidP="007E2BDA">
      <w:pPr>
        <w:pStyle w:val="a6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ab/>
        <w:t xml:space="preserve">Задания линии 20 — </w:t>
      </w:r>
      <w:r>
        <w:rPr>
          <w:rFonts w:ascii="Times New Roman" w:hAnsi="Times New Roman"/>
          <w:sz w:val="28"/>
          <w:szCs w:val="28"/>
        </w:rPr>
        <w:t>повышенного</w:t>
      </w:r>
      <w:r>
        <w:rPr>
          <w:rFonts w:ascii="Times New Roman" w:hAnsi="Times New Roman"/>
          <w:sz w:val="28"/>
          <w:szCs w:val="28"/>
        </w:rPr>
        <w:t xml:space="preserve"> уровня</w:t>
      </w:r>
      <w:r w:rsidR="007E2BDA">
        <w:rPr>
          <w:rFonts w:ascii="Times New Roman" w:hAnsi="Times New Roman"/>
          <w:sz w:val="28"/>
          <w:szCs w:val="28"/>
        </w:rPr>
        <w:t xml:space="preserve"> сложности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B31DBD" w:rsidRDefault="00720B4D" w:rsidP="007E2BDA">
      <w:pPr>
        <w:pStyle w:val="a6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ab/>
        <w:t xml:space="preserve">Проверяемые элементы содержания: </w:t>
      </w:r>
      <w:r>
        <w:rPr>
          <w:rFonts w:ascii="Times New Roman" w:hAnsi="Times New Roman"/>
          <w:sz w:val="28"/>
          <w:szCs w:val="28"/>
        </w:rPr>
        <w:t>общебиологические закономерности.</w:t>
      </w:r>
    </w:p>
    <w:p w:rsidR="00B31DBD" w:rsidRDefault="00720B4D" w:rsidP="007E2BDA">
      <w:pPr>
        <w:pStyle w:val="a6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Требования к ответу</w:t>
      </w:r>
    </w:p>
    <w:p w:rsidR="00B31DBD" w:rsidRDefault="00720B4D" w:rsidP="007E2BDA">
      <w:pPr>
        <w:pStyle w:val="a6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ab/>
        <w:t xml:space="preserve">Задание считается выполненным верно, если каждый символ в ответе стоит на своём месте, лишние символы в ответе отсутствуют. </w:t>
      </w:r>
      <w:r>
        <w:rPr>
          <w:rFonts w:ascii="Times New Roman" w:hAnsi="Times New Roman"/>
          <w:color w:val="000000"/>
          <w:sz w:val="28"/>
          <w:szCs w:val="28"/>
        </w:rPr>
        <w:t>1 балл выставляется, если на любой одной позиции ответа записан не тот символ, который представлен в эталоне от</w:t>
      </w:r>
      <w:r>
        <w:rPr>
          <w:rFonts w:ascii="Times New Roman" w:hAnsi="Times New Roman"/>
          <w:color w:val="000000"/>
          <w:sz w:val="28"/>
          <w:szCs w:val="28"/>
        </w:rPr>
        <w:t>вета. Во всех других случаях выставляется 0 баллов.</w:t>
      </w:r>
    </w:p>
    <w:p w:rsidR="00B31DBD" w:rsidRDefault="00720B4D" w:rsidP="007E2BDA">
      <w:pPr>
        <w:pStyle w:val="a6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ab/>
      </w:r>
      <w:r w:rsidR="007E2BDA" w:rsidRPr="007E2BDA">
        <w:rPr>
          <w:rFonts w:ascii="Times New Roman" w:hAnsi="Times New Roman" w:hint="cs"/>
          <w:sz w:val="28"/>
          <w:szCs w:val="28"/>
        </w:rPr>
        <w:t>Для</w:t>
      </w:r>
      <w:r w:rsidR="007E2BDA" w:rsidRPr="007E2BDA">
        <w:rPr>
          <w:rFonts w:ascii="Times New Roman" w:hAnsi="Times New Roman"/>
          <w:sz w:val="28"/>
          <w:szCs w:val="28"/>
        </w:rPr>
        <w:t xml:space="preserve"> </w:t>
      </w:r>
      <w:r w:rsidR="007E2BDA" w:rsidRPr="007E2BDA">
        <w:rPr>
          <w:rFonts w:ascii="Times New Roman" w:hAnsi="Times New Roman" w:hint="cs"/>
          <w:sz w:val="28"/>
          <w:szCs w:val="28"/>
        </w:rPr>
        <w:t>успешного</w:t>
      </w:r>
      <w:r w:rsidR="007E2BDA" w:rsidRPr="007E2BDA">
        <w:rPr>
          <w:rFonts w:ascii="Times New Roman" w:hAnsi="Times New Roman"/>
          <w:sz w:val="28"/>
          <w:szCs w:val="28"/>
        </w:rPr>
        <w:t xml:space="preserve"> </w:t>
      </w:r>
      <w:r w:rsidR="007E2BDA" w:rsidRPr="007E2BDA">
        <w:rPr>
          <w:rFonts w:ascii="Times New Roman" w:hAnsi="Times New Roman" w:hint="cs"/>
          <w:sz w:val="28"/>
          <w:szCs w:val="28"/>
        </w:rPr>
        <w:t>решения</w:t>
      </w:r>
      <w:r w:rsidR="007E2BDA" w:rsidRPr="007E2BDA">
        <w:rPr>
          <w:rFonts w:ascii="Times New Roman" w:hAnsi="Times New Roman"/>
          <w:sz w:val="28"/>
          <w:szCs w:val="28"/>
        </w:rPr>
        <w:t xml:space="preserve"> </w:t>
      </w:r>
      <w:r w:rsidR="007E2BDA" w:rsidRPr="007E2BDA">
        <w:rPr>
          <w:rFonts w:ascii="Times New Roman" w:hAnsi="Times New Roman" w:hint="cs"/>
          <w:sz w:val="28"/>
          <w:szCs w:val="28"/>
        </w:rPr>
        <w:t>данных</w:t>
      </w:r>
      <w:r w:rsidR="007E2BDA" w:rsidRPr="007E2BDA">
        <w:rPr>
          <w:rFonts w:ascii="Times New Roman" w:hAnsi="Times New Roman"/>
          <w:sz w:val="28"/>
          <w:szCs w:val="28"/>
        </w:rPr>
        <w:t xml:space="preserve"> </w:t>
      </w:r>
      <w:r w:rsidR="007E2BDA" w:rsidRPr="007E2BDA">
        <w:rPr>
          <w:rFonts w:ascii="Times New Roman" w:hAnsi="Times New Roman" w:hint="cs"/>
          <w:sz w:val="28"/>
          <w:szCs w:val="28"/>
        </w:rPr>
        <w:t>заданий</w:t>
      </w:r>
      <w:r w:rsidR="007E2BDA" w:rsidRPr="007E2BDA">
        <w:rPr>
          <w:rFonts w:ascii="Times New Roman" w:hAnsi="Times New Roman"/>
          <w:sz w:val="28"/>
          <w:szCs w:val="28"/>
        </w:rPr>
        <w:t xml:space="preserve"> </w:t>
      </w:r>
      <w:r w:rsidR="007E2BDA" w:rsidRPr="007E2BDA">
        <w:rPr>
          <w:rFonts w:ascii="Times New Roman" w:hAnsi="Times New Roman" w:hint="cs"/>
          <w:sz w:val="28"/>
          <w:szCs w:val="28"/>
        </w:rPr>
        <w:t>необходимо</w:t>
      </w:r>
      <w:r>
        <w:rPr>
          <w:rFonts w:ascii="Times New Roman" w:hAnsi="Times New Roman"/>
          <w:sz w:val="28"/>
          <w:szCs w:val="28"/>
        </w:rPr>
        <w:t xml:space="preserve">: </w:t>
      </w:r>
    </w:p>
    <w:tbl>
      <w:tblPr>
        <w:tblW w:w="9638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820"/>
        <w:gridCol w:w="4818"/>
      </w:tblGrid>
      <w:tr w:rsidR="00B31DBD"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B31DBD" w:rsidRDefault="00720B4D" w:rsidP="007E2BDA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Знать</w:t>
            </w:r>
          </w:p>
        </w:tc>
        <w:tc>
          <w:tcPr>
            <w:tcW w:w="4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1DBD" w:rsidRDefault="00720B4D" w:rsidP="007E2BDA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Уметь</w:t>
            </w:r>
          </w:p>
        </w:tc>
      </w:tr>
      <w:tr w:rsidR="00B31DBD"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</w:tcPr>
          <w:p w:rsidR="00B31DBD" w:rsidRDefault="00720B4D" w:rsidP="007E2BDA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общебиологические закономерности</w:t>
            </w:r>
          </w:p>
          <w:p w:rsidR="00B31DBD" w:rsidRDefault="00B31DBD" w:rsidP="007E2BDA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1DBD" w:rsidRDefault="00720B4D" w:rsidP="007E2BDA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устанавливать взаимосвязи между:</w:t>
            </w:r>
          </w:p>
          <w:p w:rsidR="00B31DBD" w:rsidRDefault="00720B4D" w:rsidP="007E2BDA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строением и функциями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органами и системами органов у растений, животных и </w:t>
            </w:r>
            <w:r>
              <w:rPr>
                <w:rFonts w:ascii="Times New Roman" w:hAnsi="Times New Roman"/>
                <w:sz w:val="28"/>
                <w:szCs w:val="28"/>
              </w:rPr>
              <w:t>человека;</w:t>
            </w:r>
          </w:p>
          <w:p w:rsidR="00B31DBD" w:rsidRDefault="00720B4D" w:rsidP="007E2BDA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 этапами клеточного цикла и жизненных циклов организмов;</w:t>
            </w:r>
          </w:p>
          <w:p w:rsidR="00B31DBD" w:rsidRDefault="00720B4D" w:rsidP="007E2BDA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 этапами эмбрионального развития;</w:t>
            </w:r>
          </w:p>
          <w:p w:rsidR="00B31DBD" w:rsidRDefault="00720B4D" w:rsidP="007E2BDA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 генотипом и фенотипом;</w:t>
            </w:r>
          </w:p>
          <w:p w:rsidR="00B31DBD" w:rsidRDefault="00720B4D" w:rsidP="007E2BDA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 фенотипом и факторами среды обитания</w:t>
            </w:r>
          </w:p>
        </w:tc>
      </w:tr>
    </w:tbl>
    <w:p w:rsidR="00B31DBD" w:rsidRDefault="00720B4D" w:rsidP="007E2BDA">
      <w:pPr>
        <w:pStyle w:val="a6"/>
        <w:spacing w:after="0" w:line="240" w:lineRule="auto"/>
        <w:jc w:val="both"/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Типичные ошибки учеников: </w:t>
      </w:r>
    </w:p>
    <w:p w:rsidR="00B31DBD" w:rsidRDefault="00720B4D" w:rsidP="007E2BDA">
      <w:pPr>
        <w:pStyle w:val="a6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>-невнимательное прочтение текста задания;</w:t>
      </w:r>
    </w:p>
    <w:p w:rsidR="00B31DBD" w:rsidRDefault="00720B4D" w:rsidP="007E2BDA">
      <w:pPr>
        <w:pStyle w:val="a6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>- н</w:t>
      </w:r>
      <w:r>
        <w:rPr>
          <w:rFonts w:ascii="Times New Roman" w:hAnsi="Times New Roman"/>
          <w:sz w:val="28"/>
          <w:szCs w:val="28"/>
        </w:rPr>
        <w:t xml:space="preserve">евнимательное </w:t>
      </w:r>
      <w:r>
        <w:rPr>
          <w:rFonts w:ascii="Times New Roman" w:hAnsi="Times New Roman"/>
          <w:sz w:val="28"/>
          <w:szCs w:val="28"/>
        </w:rPr>
        <w:t>отношение к тексту задания, к расположению и обозначению пустых ячеек таблицы.</w:t>
      </w:r>
    </w:p>
    <w:p w:rsidR="00B31DBD" w:rsidRDefault="00720B4D" w:rsidP="007E2BDA">
      <w:pPr>
        <w:pStyle w:val="a6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ab/>
        <w:t>Образовательные дефициты школьников:</w:t>
      </w:r>
    </w:p>
    <w:p w:rsidR="00B31DBD" w:rsidRDefault="00720B4D" w:rsidP="007E2BDA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незнание строения и признаков биологических объектов и процессов;</w:t>
      </w:r>
    </w:p>
    <w:p w:rsidR="00B31DBD" w:rsidRDefault="00720B4D" w:rsidP="007E2BDA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незнание закономерностей функционирования и развития биологических си</w:t>
      </w:r>
      <w:r>
        <w:rPr>
          <w:rFonts w:ascii="Times New Roman" w:hAnsi="Times New Roman"/>
          <w:color w:val="000000"/>
          <w:sz w:val="28"/>
          <w:szCs w:val="28"/>
        </w:rPr>
        <w:t xml:space="preserve">стем; </w:t>
      </w:r>
    </w:p>
    <w:p w:rsidR="00B31DBD" w:rsidRDefault="00720B4D" w:rsidP="007E2BDA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- неумение работать с таблицей, подбирать недостающие элементы, соответствующие определённым характеристикам</w:t>
      </w:r>
      <w:r w:rsidR="007E2BDA">
        <w:rPr>
          <w:rFonts w:ascii="Times New Roman" w:hAnsi="Times New Roman"/>
          <w:color w:val="000000"/>
          <w:sz w:val="28"/>
          <w:szCs w:val="28"/>
        </w:rPr>
        <w:t>;</w:t>
      </w:r>
    </w:p>
    <w:p w:rsidR="00B31DBD" w:rsidRDefault="00720B4D" w:rsidP="007E2BD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неумение сопоставить приведённые в задании примеры с конкретными процессами и явлениями.</w:t>
      </w:r>
    </w:p>
    <w:p w:rsidR="00B31DBD" w:rsidRDefault="00720B4D" w:rsidP="007E2BDA">
      <w:pPr>
        <w:jc w:val="both"/>
      </w:pPr>
      <w:r>
        <w:rPr>
          <w:rFonts w:ascii="Times New Roman" w:hAnsi="Times New Roman"/>
          <w:sz w:val="28"/>
          <w:szCs w:val="28"/>
        </w:rPr>
        <w:tab/>
        <w:t>Алгоритм решения заданий линии 20</w:t>
      </w:r>
    </w:p>
    <w:p w:rsidR="00B31DBD" w:rsidRDefault="00720B4D" w:rsidP="007E2BDA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Прочитать </w:t>
      </w:r>
      <w:r>
        <w:rPr>
          <w:rFonts w:ascii="Times New Roman" w:hAnsi="Times New Roman"/>
          <w:sz w:val="28"/>
          <w:szCs w:val="28"/>
        </w:rPr>
        <w:t>внимательно текст задания.</w:t>
      </w:r>
    </w:p>
    <w:p w:rsidR="00B31DBD" w:rsidRDefault="00720B4D" w:rsidP="007E2BDA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2. Если задание с рисунком, то определить объект/процесс, изображённый на рисунке, вспомнить признаки и особенности, характерные для данного объекта/процесса.</w:t>
      </w:r>
    </w:p>
    <w:p w:rsidR="00B31DBD" w:rsidRDefault="00720B4D" w:rsidP="007E2BDA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3. Если задание без рисунка, то вспомнить характеристики </w:t>
      </w:r>
      <w:r>
        <w:rPr>
          <w:rFonts w:ascii="Times New Roman" w:hAnsi="Times New Roman"/>
          <w:color w:val="000000"/>
          <w:sz w:val="28"/>
          <w:szCs w:val="28"/>
        </w:rPr>
        <w:t>объекта/процесса, о котором спрашивается в задании.</w:t>
      </w:r>
    </w:p>
    <w:p w:rsidR="00B31DBD" w:rsidRDefault="00720B4D" w:rsidP="007E2BDA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4. В пустые ячейки таблицы записать недостающие элементы вместе с порядковыми номерами, взяв их из списка элементов.</w:t>
      </w:r>
    </w:p>
    <w:p w:rsidR="00B31DBD" w:rsidRDefault="00720B4D" w:rsidP="007E2BDA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5. Записать порядковые номера выбранных элементов, в предложенную таблицу под соответст</w:t>
      </w:r>
      <w:r>
        <w:rPr>
          <w:rFonts w:ascii="Times New Roman" w:hAnsi="Times New Roman"/>
          <w:color w:val="000000"/>
          <w:sz w:val="28"/>
          <w:szCs w:val="28"/>
        </w:rPr>
        <w:t>вующими буквами.</w:t>
      </w:r>
    </w:p>
    <w:p w:rsidR="00B31DBD" w:rsidRDefault="00720B4D" w:rsidP="007E2BD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6. Перенести цифры в бланк ответов (строго в том же порядке).</w:t>
      </w:r>
    </w:p>
    <w:p w:rsidR="00B31DBD" w:rsidRDefault="00720B4D" w:rsidP="007E2BDA">
      <w:pPr>
        <w:jc w:val="both"/>
      </w:pPr>
      <w:r>
        <w:rPr>
          <w:rFonts w:ascii="Times New Roman" w:hAnsi="Times New Roman"/>
          <w:sz w:val="28"/>
          <w:szCs w:val="28"/>
        </w:rPr>
        <w:tab/>
        <w:t>Рассмотрим несколько заданий данной линии.</w:t>
      </w:r>
    </w:p>
    <w:p w:rsidR="00B31DBD" w:rsidRDefault="00720B4D" w:rsidP="007E2BDA">
      <w:pPr>
        <w:pStyle w:val="a6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>Задание 1</w:t>
      </w:r>
      <w:r>
        <w:rPr>
          <w:rFonts w:ascii="Times New Roman" w:hAnsi="Times New Roman"/>
          <w:sz w:val="28"/>
          <w:szCs w:val="28"/>
        </w:rPr>
        <w:tab/>
      </w:r>
    </w:p>
    <w:p w:rsidR="00B31DBD" w:rsidRDefault="00720B4D" w:rsidP="007E2BDA">
      <w:pPr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ab/>
        <w:t>Проанализируйте рисунок. Заполните пустые ячейки таблицы, используя элементы, приведенные в списке. Для каждой ячейки, об</w:t>
      </w:r>
      <w:r>
        <w:rPr>
          <w:rFonts w:ascii="Times New Roman" w:eastAsia="Times New Roman" w:hAnsi="Times New Roman" w:cs="Times New Roman"/>
          <w:sz w:val="28"/>
          <w:szCs w:val="28"/>
        </w:rPr>
        <w:t>означенной буквой, выберите соответствующий элемент из предложенного списка.</w:t>
      </w:r>
    </w:p>
    <w:p w:rsidR="00B31DBD" w:rsidRDefault="00720B4D" w:rsidP="007E2BDA">
      <w:pPr>
        <w:pStyle w:val="LO-normal"/>
        <w:spacing w:line="360" w:lineRule="auto"/>
        <w:ind w:left="283"/>
        <w:jc w:val="center"/>
      </w:pPr>
      <w:r>
        <w:rPr>
          <w:noProof/>
          <w:lang w:eastAsia="ru-RU" w:bidi="ar-SA"/>
        </w:rPr>
        <w:drawing>
          <wp:inline distT="0" distB="0" distL="0" distR="0">
            <wp:extent cx="4152900" cy="742950"/>
            <wp:effectExtent l="0" t="0" r="0" b="0"/>
            <wp:docPr id="5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639" w:type="dxa"/>
        <w:tblInd w:w="383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3213"/>
        <w:gridCol w:w="3213"/>
        <w:gridCol w:w="3213"/>
      </w:tblGrid>
      <w:tr w:rsidR="00B31DBD"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DBD" w:rsidRDefault="00720B4D" w:rsidP="007E2BDA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Процесс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DBD" w:rsidRDefault="00720B4D" w:rsidP="007E2BDA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Особенности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DBD" w:rsidRDefault="00720B4D" w:rsidP="007E2BDA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Стадия, образующаяся в результате</w:t>
            </w:r>
          </w:p>
        </w:tc>
      </w:tr>
      <w:tr w:rsidR="00B31DBD"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DBD" w:rsidRDefault="00720B4D" w:rsidP="007E2BDA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DBD" w:rsidRDefault="00720B4D" w:rsidP="007E2BDA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DBD" w:rsidRDefault="00720B4D" w:rsidP="007E2BDA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</w:tr>
    </w:tbl>
    <w:p w:rsidR="00B31DBD" w:rsidRDefault="00720B4D" w:rsidP="007E2BDA">
      <w:pPr>
        <w:pStyle w:val="LO-normal"/>
        <w:spacing w:line="240" w:lineRule="auto"/>
      </w:pPr>
      <w:r>
        <w:rPr>
          <w:rFonts w:ascii="Times New Roman" w:eastAsia="Times New Roman" w:hAnsi="Times New Roman" w:cs="Times New Roman"/>
          <w:sz w:val="28"/>
          <w:szCs w:val="28"/>
        </w:rPr>
        <w:t>Список элементов:</w:t>
      </w:r>
    </w:p>
    <w:p w:rsidR="00B31DBD" w:rsidRDefault="00720B4D" w:rsidP="007E2BDA">
      <w:pPr>
        <w:pStyle w:val="LO-normal"/>
        <w:spacing w:line="240" w:lineRule="auto"/>
      </w:pPr>
      <w:r>
        <w:rPr>
          <w:rFonts w:ascii="Times New Roman" w:eastAsia="Times New Roman" w:hAnsi="Times New Roman" w:cs="Times New Roman"/>
          <w:sz w:val="28"/>
          <w:szCs w:val="28"/>
        </w:rPr>
        <w:t>1) оплодотворение</w:t>
      </w:r>
    </w:p>
    <w:p w:rsidR="00B31DBD" w:rsidRDefault="00720B4D" w:rsidP="007E2BDA">
      <w:pPr>
        <w:pStyle w:val="LO-normal"/>
        <w:spacing w:line="240" w:lineRule="auto"/>
      </w:pPr>
      <w:r>
        <w:rPr>
          <w:rFonts w:ascii="Times New Roman" w:eastAsia="Times New Roman" w:hAnsi="Times New Roman" w:cs="Times New Roman"/>
          <w:sz w:val="28"/>
          <w:szCs w:val="28"/>
        </w:rPr>
        <w:t>2) дробление</w:t>
      </w:r>
    </w:p>
    <w:p w:rsidR="00B31DBD" w:rsidRDefault="00720B4D" w:rsidP="007E2BDA">
      <w:pPr>
        <w:pStyle w:val="LO-normal"/>
        <w:spacing w:line="240" w:lineRule="auto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3) нейрула </w:t>
      </w:r>
    </w:p>
    <w:p w:rsidR="00B31DBD" w:rsidRDefault="00720B4D" w:rsidP="007E2BDA">
      <w:pPr>
        <w:pStyle w:val="LO-normal"/>
        <w:spacing w:line="240" w:lineRule="auto"/>
      </w:pPr>
      <w:r>
        <w:rPr>
          <w:rFonts w:ascii="Times New Roman" w:eastAsia="Times New Roman" w:hAnsi="Times New Roman" w:cs="Times New Roman"/>
          <w:sz w:val="28"/>
          <w:szCs w:val="28"/>
        </w:rPr>
        <w:t>4) мейоз, увеличение числа клеток</w:t>
      </w:r>
    </w:p>
    <w:p w:rsidR="00B31DBD" w:rsidRDefault="00720B4D" w:rsidP="007E2BDA">
      <w:pPr>
        <w:pStyle w:val="LO-normal"/>
        <w:spacing w:line="240" w:lineRule="auto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5) короткие </w:t>
      </w:r>
      <w:r>
        <w:rPr>
          <w:rFonts w:ascii="Times New Roman" w:eastAsia="Times New Roman" w:hAnsi="Times New Roman" w:cs="Times New Roman"/>
          <w:sz w:val="28"/>
          <w:szCs w:val="28"/>
        </w:rPr>
        <w:t>интерфазы, митоз</w:t>
      </w:r>
    </w:p>
    <w:p w:rsidR="00B31DBD" w:rsidRDefault="00720B4D" w:rsidP="007E2BDA">
      <w:pPr>
        <w:pStyle w:val="LO-normal"/>
        <w:spacing w:line="240" w:lineRule="auto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6) бластула </w:t>
      </w:r>
    </w:p>
    <w:p w:rsidR="00B31DBD" w:rsidRDefault="00720B4D" w:rsidP="007E2BDA">
      <w:pPr>
        <w:pStyle w:val="LO-normal"/>
        <w:spacing w:line="240" w:lineRule="auto"/>
      </w:pPr>
      <w:r>
        <w:rPr>
          <w:rFonts w:ascii="Times New Roman" w:eastAsia="Times New Roman" w:hAnsi="Times New Roman" w:cs="Times New Roman"/>
          <w:sz w:val="28"/>
          <w:szCs w:val="28"/>
        </w:rPr>
        <w:t>7) гаструла</w:t>
      </w:r>
    </w:p>
    <w:p w:rsidR="00B31DBD" w:rsidRDefault="00720B4D" w:rsidP="007E2BDA">
      <w:pPr>
        <w:pStyle w:val="LO-normal"/>
        <w:spacing w:line="240" w:lineRule="auto"/>
      </w:pPr>
      <w:r>
        <w:rPr>
          <w:rFonts w:ascii="Times New Roman" w:eastAsia="Times New Roman" w:hAnsi="Times New Roman" w:cs="Times New Roman"/>
          <w:sz w:val="28"/>
          <w:szCs w:val="28"/>
        </w:rPr>
        <w:t>8) фрагментация</w:t>
      </w:r>
    </w:p>
    <w:p w:rsidR="00B31DBD" w:rsidRDefault="00720B4D" w:rsidP="007E2BDA">
      <w:pPr>
        <w:pStyle w:val="LO-normal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Ответ: 256  </w:t>
      </w:r>
    </w:p>
    <w:p w:rsidR="00B31DBD" w:rsidRDefault="00720B4D" w:rsidP="00720B4D">
      <w:pPr>
        <w:pStyle w:val="a6"/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Задание 2</w:t>
      </w:r>
    </w:p>
    <w:p w:rsidR="00B31DBD" w:rsidRDefault="00720B4D" w:rsidP="00720B4D">
      <w:pPr>
        <w:pStyle w:val="a6"/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Проанализируйте таблицу «Виды изменчивости». Заполните пустые ячейки таблицы, используя понятия и примеры, приведённые в списке. Для каждой ячейки, обозначенной буквой, </w:t>
      </w:r>
      <w:r>
        <w:rPr>
          <w:rFonts w:ascii="Times New Roman" w:eastAsia="Times New Roman" w:hAnsi="Times New Roman" w:cs="Times New Roman"/>
          <w:sz w:val="28"/>
          <w:szCs w:val="28"/>
        </w:rPr>
        <w:t>выберите соответствующее понятие или соответствующий пример из предложенного списка.</w:t>
      </w:r>
    </w:p>
    <w:tbl>
      <w:tblPr>
        <w:tblW w:w="9638" w:type="dxa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155"/>
        <w:gridCol w:w="1814"/>
        <w:gridCol w:w="5669"/>
      </w:tblGrid>
      <w:tr w:rsidR="00B31DBD" w:rsidTr="00720B4D"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31DBD" w:rsidRPr="00720B4D" w:rsidRDefault="00720B4D" w:rsidP="00720B4D">
            <w:pPr>
              <w:pStyle w:val="aa"/>
              <w:jc w:val="center"/>
              <w:rPr>
                <w:b/>
              </w:rPr>
            </w:pPr>
            <w:r w:rsidRPr="00720B4D">
              <w:rPr>
                <w:rStyle w:val="a3"/>
                <w:rFonts w:ascii="Times New Roman" w:hAnsi="Times New Roman"/>
                <w:b w:val="0"/>
                <w:sz w:val="28"/>
                <w:szCs w:val="28"/>
              </w:rPr>
              <w:lastRenderedPageBreak/>
              <w:t>Виды изменчивости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31DBD" w:rsidRPr="00720B4D" w:rsidRDefault="00720B4D" w:rsidP="00720B4D">
            <w:pPr>
              <w:pStyle w:val="aa"/>
              <w:jc w:val="center"/>
              <w:rPr>
                <w:b/>
              </w:rPr>
            </w:pPr>
            <w:r w:rsidRPr="00720B4D">
              <w:rPr>
                <w:rStyle w:val="a3"/>
                <w:rFonts w:ascii="Times New Roman" w:hAnsi="Times New Roman"/>
                <w:b w:val="0"/>
                <w:sz w:val="28"/>
                <w:szCs w:val="28"/>
              </w:rPr>
              <w:t>Характеристики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1DBD" w:rsidRPr="00720B4D" w:rsidRDefault="00720B4D" w:rsidP="00720B4D">
            <w:pPr>
              <w:pStyle w:val="aa"/>
              <w:jc w:val="center"/>
              <w:rPr>
                <w:b/>
              </w:rPr>
            </w:pPr>
            <w:r w:rsidRPr="00720B4D">
              <w:rPr>
                <w:rStyle w:val="a3"/>
                <w:rFonts w:ascii="Times New Roman" w:hAnsi="Times New Roman"/>
                <w:b w:val="0"/>
                <w:sz w:val="28"/>
                <w:szCs w:val="28"/>
              </w:rPr>
              <w:t>Примеры</w:t>
            </w:r>
          </w:p>
        </w:tc>
      </w:tr>
      <w:tr w:rsidR="00B31DBD" w:rsidTr="00720B4D">
        <w:tc>
          <w:tcPr>
            <w:tcW w:w="21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31DBD" w:rsidRDefault="00720B4D" w:rsidP="00720B4D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Комбинативная</w:t>
            </w:r>
          </w:p>
        </w:tc>
        <w:tc>
          <w:tcPr>
            <w:tcW w:w="181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31DBD" w:rsidRDefault="00720B4D" w:rsidP="00720B4D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56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1DBD" w:rsidRDefault="00720B4D" w:rsidP="00720B4D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Появление зелёных семян при скрещивании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жёлтосемянных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растений гороха</w:t>
            </w:r>
          </w:p>
        </w:tc>
      </w:tr>
      <w:tr w:rsidR="00B31DBD" w:rsidTr="00720B4D">
        <w:tc>
          <w:tcPr>
            <w:tcW w:w="21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31DBD" w:rsidRDefault="00720B4D" w:rsidP="00720B4D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181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31DBD" w:rsidRDefault="00720B4D" w:rsidP="00720B4D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Изменение фенотипа</w:t>
            </w:r>
          </w:p>
        </w:tc>
        <w:tc>
          <w:tcPr>
            <w:tcW w:w="56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1DBD" w:rsidRDefault="00720B4D" w:rsidP="00720B4D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Сезонная смена окраски зайца </w:t>
            </w:r>
          </w:p>
        </w:tc>
      </w:tr>
      <w:tr w:rsidR="00B31DBD" w:rsidTr="00720B4D">
        <w:tc>
          <w:tcPr>
            <w:tcW w:w="21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31DBD" w:rsidRDefault="00720B4D" w:rsidP="00720B4D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Мутационная</w:t>
            </w:r>
          </w:p>
        </w:tc>
        <w:tc>
          <w:tcPr>
            <w:tcW w:w="181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31DBD" w:rsidRDefault="00720B4D" w:rsidP="00720B4D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Изменение генотипа и фенотипа</w:t>
            </w:r>
          </w:p>
        </w:tc>
        <w:tc>
          <w:tcPr>
            <w:tcW w:w="56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1DBD" w:rsidRDefault="00720B4D" w:rsidP="00720B4D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</w:tr>
    </w:tbl>
    <w:p w:rsidR="00B31DBD" w:rsidRDefault="00720B4D" w:rsidP="00720B4D">
      <w:pPr>
        <w:pStyle w:val="a6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Список понятий и примеров:</w:t>
      </w:r>
    </w:p>
    <w:p w:rsidR="00B31DBD" w:rsidRDefault="00720B4D" w:rsidP="00720B4D">
      <w:pPr>
        <w:pStyle w:val="a6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</w:t>
      </w:r>
      <w:proofErr w:type="spellStart"/>
      <w:r>
        <w:rPr>
          <w:rFonts w:ascii="Times New Roman" w:hAnsi="Times New Roman"/>
          <w:sz w:val="28"/>
          <w:szCs w:val="28"/>
        </w:rPr>
        <w:t>модификационная</w:t>
      </w:r>
      <w:proofErr w:type="spellEnd"/>
      <w:r>
        <w:rPr>
          <w:rFonts w:ascii="Times New Roman" w:hAnsi="Times New Roman"/>
          <w:sz w:val="28"/>
          <w:szCs w:val="28"/>
        </w:rPr>
        <w:br/>
        <w:t>2) наследственная</w:t>
      </w:r>
      <w:r>
        <w:rPr>
          <w:rFonts w:ascii="Times New Roman" w:hAnsi="Times New Roman"/>
          <w:sz w:val="28"/>
          <w:szCs w:val="28"/>
        </w:rPr>
        <w:br/>
        <w:t>3) изменение генотипа и фенотипа</w:t>
      </w:r>
      <w:r>
        <w:rPr>
          <w:rFonts w:ascii="Times New Roman" w:hAnsi="Times New Roman"/>
          <w:sz w:val="28"/>
          <w:szCs w:val="28"/>
        </w:rPr>
        <w:br/>
        <w:t>4) возрастная</w:t>
      </w:r>
      <w:r>
        <w:rPr>
          <w:rFonts w:ascii="Times New Roman" w:hAnsi="Times New Roman"/>
          <w:sz w:val="28"/>
          <w:szCs w:val="28"/>
        </w:rPr>
        <w:br/>
        <w:t>5) изменение фенотипа</w:t>
      </w:r>
      <w:r>
        <w:rPr>
          <w:rFonts w:ascii="Times New Roman" w:hAnsi="Times New Roman"/>
          <w:sz w:val="28"/>
          <w:szCs w:val="28"/>
        </w:rPr>
        <w:br/>
        <w:t>6) рождение голубоглазых детей у кареглазых род</w:t>
      </w:r>
      <w:r>
        <w:rPr>
          <w:rFonts w:ascii="Times New Roman" w:hAnsi="Times New Roman"/>
          <w:sz w:val="28"/>
          <w:szCs w:val="28"/>
        </w:rPr>
        <w:t>ителей</w:t>
      </w:r>
      <w:r>
        <w:rPr>
          <w:rFonts w:ascii="Times New Roman" w:hAnsi="Times New Roman"/>
          <w:sz w:val="28"/>
          <w:szCs w:val="28"/>
        </w:rPr>
        <w:br/>
        <w:t>7) перистолопастная листовая пластинка у дуба</w:t>
      </w:r>
      <w:r>
        <w:rPr>
          <w:rFonts w:ascii="Times New Roman" w:hAnsi="Times New Roman"/>
          <w:sz w:val="28"/>
          <w:szCs w:val="28"/>
        </w:rPr>
        <w:br/>
        <w:t>8) рождение павлина-альбиноса</w:t>
      </w:r>
    </w:p>
    <w:p w:rsidR="00B31DBD" w:rsidRDefault="00720B4D" w:rsidP="00720B4D">
      <w:pPr>
        <w:pStyle w:val="a6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Запишите выбранные цифры под соответствующими буквами.</w:t>
      </w:r>
    </w:p>
    <w:p w:rsidR="00B31DBD" w:rsidRDefault="00720B4D" w:rsidP="00720B4D">
      <w:pPr>
        <w:pStyle w:val="a6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Ответ: 138</w:t>
      </w:r>
    </w:p>
    <w:p w:rsidR="00B31DBD" w:rsidRDefault="00720B4D" w:rsidP="00720B4D">
      <w:pPr>
        <w:pStyle w:val="a6"/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Задание 3</w:t>
      </w:r>
    </w:p>
    <w:p w:rsidR="00B31DBD" w:rsidRDefault="00720B4D" w:rsidP="00720B4D">
      <w:pPr>
        <w:pStyle w:val="a6"/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Проанализируйте таблицу “Наследственное варьирование признаков у злаковых растений”. Заполните </w:t>
      </w:r>
      <w:r>
        <w:rPr>
          <w:rFonts w:ascii="Times New Roman" w:eastAsia="Times New Roman" w:hAnsi="Times New Roman" w:cs="Times New Roman"/>
          <w:sz w:val="28"/>
          <w:szCs w:val="28"/>
        </w:rPr>
        <w:t>пустые ячейки таблицы, используя элементы, приведенные в списке. Для каждой ячейки, обозначенной буквой, выберите соответствующий элемент из предложенного списка.</w:t>
      </w:r>
    </w:p>
    <w:p w:rsidR="00B31DBD" w:rsidRDefault="00720B4D" w:rsidP="00720B4D">
      <w:pPr>
        <w:pStyle w:val="LO-normal"/>
        <w:spacing w:line="360" w:lineRule="auto"/>
        <w:jc w:val="center"/>
      </w:pPr>
      <w:r>
        <w:rPr>
          <w:noProof/>
          <w:lang w:eastAsia="ru-RU" w:bidi="ar-SA"/>
        </w:rPr>
        <w:drawing>
          <wp:inline distT="0" distB="0" distL="0" distR="0">
            <wp:extent cx="4611735" cy="3608070"/>
            <wp:effectExtent l="0" t="0" r="0" b="0"/>
            <wp:docPr id="6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885" cy="3615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923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3307"/>
        <w:gridCol w:w="3308"/>
        <w:gridCol w:w="3308"/>
      </w:tblGrid>
      <w:tr w:rsidR="00B31DBD">
        <w:tc>
          <w:tcPr>
            <w:tcW w:w="3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31DBD" w:rsidRDefault="00720B4D" w:rsidP="00720B4D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Генетический закон</w:t>
            </w:r>
          </w:p>
        </w:tc>
        <w:tc>
          <w:tcPr>
            <w:tcW w:w="3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31DBD" w:rsidRDefault="00720B4D" w:rsidP="00720B4D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Формулировка закона</w:t>
            </w:r>
          </w:p>
        </w:tc>
        <w:tc>
          <w:tcPr>
            <w:tcW w:w="3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31DBD" w:rsidRDefault="00720B4D" w:rsidP="00720B4D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Вид изменчивости, указанный в законе</w:t>
            </w:r>
          </w:p>
        </w:tc>
      </w:tr>
      <w:tr w:rsidR="00B31DBD">
        <w:tc>
          <w:tcPr>
            <w:tcW w:w="3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31DBD" w:rsidRDefault="00720B4D" w:rsidP="00720B4D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31DBD" w:rsidRDefault="00720B4D" w:rsidP="00720B4D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3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31DBD" w:rsidRDefault="00720B4D" w:rsidP="00720B4D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</w:tr>
    </w:tbl>
    <w:p w:rsidR="00B31DBD" w:rsidRDefault="00720B4D" w:rsidP="00720B4D">
      <w:pPr>
        <w:pStyle w:val="LO-normal"/>
        <w:spacing w:line="240" w:lineRule="auto"/>
      </w:pPr>
      <w:r>
        <w:rPr>
          <w:rFonts w:ascii="Times New Roman" w:eastAsia="Times New Roman" w:hAnsi="Times New Roman" w:cs="Times New Roman"/>
          <w:sz w:val="28"/>
          <w:szCs w:val="28"/>
        </w:rPr>
        <w:t>Список элементов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B31DBD" w:rsidRDefault="00720B4D" w:rsidP="00720B4D">
      <w:pPr>
        <w:pStyle w:val="LO-normal"/>
        <w:spacing w:line="240" w:lineRule="auto"/>
      </w:pPr>
      <w:r>
        <w:rPr>
          <w:rFonts w:ascii="Times New Roman" w:eastAsia="Times New Roman" w:hAnsi="Times New Roman" w:cs="Times New Roman"/>
          <w:sz w:val="28"/>
          <w:szCs w:val="28"/>
        </w:rPr>
        <w:t>1) закон гомологических рядов</w:t>
      </w:r>
    </w:p>
    <w:p w:rsidR="00B31DBD" w:rsidRDefault="00720B4D" w:rsidP="00720B4D">
      <w:pPr>
        <w:pStyle w:val="LO-normal"/>
        <w:spacing w:line="240" w:lineRule="auto"/>
      </w:pPr>
      <w:r>
        <w:rPr>
          <w:rFonts w:ascii="Times New Roman" w:eastAsia="Times New Roman" w:hAnsi="Times New Roman" w:cs="Times New Roman"/>
          <w:sz w:val="28"/>
          <w:szCs w:val="28"/>
        </w:rPr>
        <w:t>2) закон независимого наследования</w:t>
      </w:r>
    </w:p>
    <w:p w:rsidR="00B31DBD" w:rsidRDefault="00720B4D" w:rsidP="00720B4D">
      <w:pPr>
        <w:pStyle w:val="LO-normal"/>
        <w:spacing w:line="240" w:lineRule="auto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3) признаки, локализованные в одной хромосоме, наследуются совместно </w:t>
      </w:r>
    </w:p>
    <w:p w:rsidR="00B31DBD" w:rsidRDefault="00720B4D" w:rsidP="00720B4D">
      <w:pPr>
        <w:pStyle w:val="LO-normal"/>
        <w:spacing w:line="240" w:lineRule="auto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4) изменчивость признаков возникает в процессе онтогенеза организмов  </w:t>
      </w:r>
    </w:p>
    <w:p w:rsidR="00B31DBD" w:rsidRDefault="00720B4D" w:rsidP="00720B4D">
      <w:pPr>
        <w:pStyle w:val="LO-normal"/>
        <w:spacing w:line="240" w:lineRule="auto"/>
      </w:pPr>
      <w:r>
        <w:rPr>
          <w:rFonts w:ascii="Times New Roman" w:eastAsia="Times New Roman" w:hAnsi="Times New Roman" w:cs="Times New Roman"/>
          <w:sz w:val="28"/>
          <w:szCs w:val="28"/>
        </w:rPr>
        <w:t>5) близкородственные виды имеют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сходные ряды изменчивости</w:t>
      </w:r>
    </w:p>
    <w:p w:rsidR="00B31DBD" w:rsidRDefault="00720B4D" w:rsidP="00720B4D">
      <w:pPr>
        <w:pStyle w:val="LO-normal"/>
        <w:spacing w:line="240" w:lineRule="auto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6) комбинативная </w:t>
      </w:r>
    </w:p>
    <w:p w:rsidR="00B31DBD" w:rsidRDefault="00720B4D" w:rsidP="00720B4D">
      <w:pPr>
        <w:pStyle w:val="LO-normal"/>
        <w:spacing w:line="240" w:lineRule="auto"/>
      </w:pPr>
      <w:r>
        <w:rPr>
          <w:rFonts w:ascii="Times New Roman" w:eastAsia="Times New Roman" w:hAnsi="Times New Roman" w:cs="Times New Roman"/>
          <w:sz w:val="28"/>
          <w:szCs w:val="28"/>
        </w:rPr>
        <w:t>7) генотипическая</w:t>
      </w:r>
    </w:p>
    <w:p w:rsidR="00B31DBD" w:rsidRDefault="00720B4D" w:rsidP="00720B4D">
      <w:pPr>
        <w:pStyle w:val="LO-normal"/>
        <w:spacing w:line="240" w:lineRule="auto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модификационная</w:t>
      </w:r>
      <w:proofErr w:type="spellEnd"/>
    </w:p>
    <w:p w:rsidR="00B31DBD" w:rsidRDefault="00720B4D" w:rsidP="00720B4D">
      <w:pPr>
        <w:pStyle w:val="LO-normal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Ответ: 157</w:t>
      </w:r>
    </w:p>
    <w:p w:rsidR="00B31DBD" w:rsidRDefault="00720B4D" w:rsidP="00720B4D">
      <w:pPr>
        <w:pStyle w:val="LO-normal"/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Пояснение: </w:t>
      </w:r>
      <w:r>
        <w:rPr>
          <w:rFonts w:ascii="Times New Roman" w:eastAsia="Times New Roman" w:hAnsi="Times New Roman" w:cs="Times New Roman"/>
          <w:sz w:val="28"/>
          <w:szCs w:val="28"/>
        </w:rPr>
        <w:t>Закон, отражающий наличие сходных признаков у родственных групп растений, - закон гомологических рядов наследственной изменчивости (А - 1).</w:t>
      </w:r>
      <w:r w:rsidR="003D14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Формулировка </w:t>
      </w:r>
      <w:r>
        <w:rPr>
          <w:rFonts w:ascii="Times New Roman" w:eastAsia="Times New Roman" w:hAnsi="Times New Roman" w:cs="Times New Roman"/>
          <w:sz w:val="28"/>
          <w:szCs w:val="28"/>
        </w:rPr>
        <w:t>закона - близкородственные виды имеют сходные ряды изменчивости (Б - 5). Вид изменчивости, указанный в законе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генотипическая (В - 7).</w:t>
      </w:r>
    </w:p>
    <w:p w:rsidR="00B31DBD" w:rsidRDefault="00B31DBD">
      <w:pPr>
        <w:pStyle w:val="LO-normal"/>
        <w:spacing w:line="360" w:lineRule="auto"/>
        <w:rPr>
          <w:rFonts w:ascii="Times New Roman" w:eastAsia="Times New Roman" w:hAnsi="Times New Roman" w:cs="Times New Roman"/>
        </w:rPr>
      </w:pPr>
    </w:p>
    <w:p w:rsidR="00B31DBD" w:rsidRDefault="00B31DBD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sectPr w:rsidR="00B31DBD">
      <w:pgSz w:w="11906" w:h="16838"/>
      <w:pgMar w:top="1134" w:right="1134" w:bottom="1134" w:left="1134" w:header="0" w:footer="0" w:gutter="0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1"/>
    <w:family w:val="roman"/>
    <w:pitch w:val="variable"/>
  </w:font>
  <w:font w:name="Songti SC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PingFang SC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unito;sans-serif">
    <w:altName w:val="Times New Roman"/>
    <w:panose1 w:val="00000000000000000000"/>
    <w:charset w:val="00"/>
    <w:family w:val="roman"/>
    <w:notTrueType/>
    <w:pitch w:val="default"/>
  </w:font>
  <w:font w:name="Roboto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DBD"/>
    <w:rsid w:val="00042C4C"/>
    <w:rsid w:val="000A12D8"/>
    <w:rsid w:val="000F4DA3"/>
    <w:rsid w:val="002948BC"/>
    <w:rsid w:val="002E0F8B"/>
    <w:rsid w:val="003D1484"/>
    <w:rsid w:val="00497BF9"/>
    <w:rsid w:val="0071133B"/>
    <w:rsid w:val="00714CC8"/>
    <w:rsid w:val="00720B4D"/>
    <w:rsid w:val="007E2BDA"/>
    <w:rsid w:val="00872329"/>
    <w:rsid w:val="008E4741"/>
    <w:rsid w:val="00950DC9"/>
    <w:rsid w:val="00B31DBD"/>
    <w:rsid w:val="00B4449F"/>
    <w:rsid w:val="00CA7D8F"/>
    <w:rsid w:val="00DE565D"/>
    <w:rsid w:val="00E52350"/>
    <w:rsid w:val="00ED7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BC995C5-C494-4EC0-886C-614BDF108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Songti SC" w:hAnsi="Liberation Serif" w:cs="Arial Unicode MS"/>
        <w:kern w:val="2"/>
        <w:sz w:val="24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ыделение жирным"/>
    <w:qFormat/>
    <w:rPr>
      <w:b/>
      <w:bCs/>
    </w:rPr>
  </w:style>
  <w:style w:type="character" w:customStyle="1" w:styleId="a4">
    <w:name w:val="Маркеры"/>
    <w:qFormat/>
    <w:rPr>
      <w:rFonts w:ascii="OpenSymbol" w:eastAsia="OpenSymbol" w:hAnsi="OpenSymbol" w:cs="OpenSymbol"/>
    </w:rPr>
  </w:style>
  <w:style w:type="paragraph" w:customStyle="1" w:styleId="a5">
    <w:name w:val="Заголовок"/>
    <w:basedOn w:val="a"/>
    <w:next w:val="a6"/>
    <w:qFormat/>
    <w:pPr>
      <w:keepNext/>
      <w:spacing w:before="240" w:after="120"/>
    </w:pPr>
    <w:rPr>
      <w:rFonts w:ascii="Liberation Sans" w:eastAsia="PingFang SC" w:hAnsi="Liberation Sans"/>
      <w:sz w:val="28"/>
      <w:szCs w:val="28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</w:style>
  <w:style w:type="paragraph" w:styleId="a8">
    <w:name w:val="caption"/>
    <w:basedOn w:val="a"/>
    <w:qFormat/>
    <w:pPr>
      <w:suppressLineNumbers/>
      <w:spacing w:before="120" w:after="120"/>
    </w:pPr>
    <w:rPr>
      <w:i/>
      <w:iCs/>
    </w:rPr>
  </w:style>
  <w:style w:type="paragraph" w:styleId="a9">
    <w:name w:val="index heading"/>
    <w:basedOn w:val="a"/>
    <w:qFormat/>
    <w:pPr>
      <w:suppressLineNumbers/>
    </w:pPr>
  </w:style>
  <w:style w:type="paragraph" w:customStyle="1" w:styleId="aa">
    <w:name w:val="Содержимое таблицы"/>
    <w:basedOn w:val="a"/>
    <w:qFormat/>
    <w:pPr>
      <w:widowControl w:val="0"/>
      <w:suppressLineNumbers/>
    </w:pPr>
  </w:style>
  <w:style w:type="paragraph" w:customStyle="1" w:styleId="LO-normal1">
    <w:name w:val="LO-normal1"/>
    <w:qFormat/>
    <w:pPr>
      <w:spacing w:line="276" w:lineRule="auto"/>
      <w:jc w:val="both"/>
    </w:pPr>
  </w:style>
  <w:style w:type="paragraph" w:customStyle="1" w:styleId="ab">
    <w:name w:val="Заголовок таблицы"/>
    <w:basedOn w:val="aa"/>
    <w:qFormat/>
    <w:pPr>
      <w:jc w:val="center"/>
    </w:pPr>
    <w:rPr>
      <w:b/>
      <w:bCs/>
    </w:rPr>
  </w:style>
  <w:style w:type="paragraph" w:customStyle="1" w:styleId="LO-normal">
    <w:name w:val="LO-normal"/>
    <w:qFormat/>
    <w:pPr>
      <w:spacing w:line="276" w:lineRule="auto"/>
      <w:jc w:val="both"/>
    </w:pPr>
    <w:rPr>
      <w:rFonts w:ascii="Arial" w:eastAsia="Arial" w:hAnsi="Arial" w:cs="Arial"/>
      <w:kern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13</Pages>
  <Words>3199</Words>
  <Characters>18240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21397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Горбатова О.Н.</dc:creator>
  <dc:description/>
  <cp:lastModifiedBy>Горбатова О.Н.</cp:lastModifiedBy>
  <cp:revision>19</cp:revision>
  <dcterms:created xsi:type="dcterms:W3CDTF">2026-03-20T06:43:00Z</dcterms:created>
  <dcterms:modified xsi:type="dcterms:W3CDTF">2026-03-20T07:37:00Z</dcterms:modified>
  <dc:language>ru-RU</dc:language>
</cp:coreProperties>
</file>